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5CB8762" w14:textId="16DA19E5" w:rsidR="006E4269" w:rsidRPr="00795CCF" w:rsidRDefault="0013355F" w:rsidP="00221FA5">
      <w:pPr>
        <w:spacing w:after="0" w:line="240" w:lineRule="auto"/>
        <w:ind w:left="5245" w:firstLine="425"/>
        <w:rPr>
          <w:rFonts w:ascii="Arial" w:hAnsi="Arial" w:cs="Arial"/>
          <w:sz w:val="18"/>
          <w:szCs w:val="18"/>
        </w:rPr>
      </w:pPr>
      <w:r w:rsidRPr="00795CCF">
        <w:rPr>
          <w:rFonts w:ascii="Arial" w:hAnsi="Arial" w:cs="Arial"/>
          <w:sz w:val="18"/>
          <w:szCs w:val="18"/>
        </w:rPr>
        <w:t>Załącznik</w:t>
      </w:r>
      <w:r w:rsidR="00096D0F">
        <w:rPr>
          <w:rFonts w:ascii="Arial" w:hAnsi="Arial" w:cs="Arial"/>
          <w:sz w:val="18"/>
          <w:szCs w:val="18"/>
        </w:rPr>
        <w:t xml:space="preserve"> </w:t>
      </w:r>
    </w:p>
    <w:p w14:paraId="0C159066" w14:textId="6B24E10E" w:rsidR="0013355F" w:rsidRPr="00795CCF" w:rsidRDefault="0013355F" w:rsidP="00795CCF">
      <w:pPr>
        <w:tabs>
          <w:tab w:val="left" w:pos="7830"/>
        </w:tabs>
        <w:spacing w:after="0" w:line="240" w:lineRule="auto"/>
        <w:ind w:left="5390" w:firstLine="282"/>
        <w:rPr>
          <w:rFonts w:ascii="Arial" w:hAnsi="Arial" w:cs="Arial"/>
          <w:sz w:val="18"/>
          <w:szCs w:val="18"/>
        </w:rPr>
      </w:pPr>
      <w:r w:rsidRPr="00795CCF">
        <w:rPr>
          <w:rFonts w:ascii="Arial" w:hAnsi="Arial" w:cs="Arial"/>
          <w:sz w:val="18"/>
          <w:szCs w:val="18"/>
        </w:rPr>
        <w:t xml:space="preserve">do Uchwały nr </w:t>
      </w:r>
      <w:r w:rsidR="00CA6DE7" w:rsidRPr="00CA6DE7">
        <w:rPr>
          <w:rFonts w:ascii="Arial" w:hAnsi="Arial" w:cs="Arial"/>
          <w:sz w:val="18"/>
          <w:szCs w:val="18"/>
        </w:rPr>
        <w:t>VI/46/9/2022</w:t>
      </w:r>
      <w:r w:rsidR="00795CCF">
        <w:rPr>
          <w:rFonts w:ascii="Arial" w:hAnsi="Arial" w:cs="Arial"/>
          <w:sz w:val="18"/>
          <w:szCs w:val="18"/>
        </w:rPr>
        <w:tab/>
      </w:r>
    </w:p>
    <w:p w14:paraId="32514BB5" w14:textId="77777777" w:rsidR="0013355F" w:rsidRPr="00795CCF" w:rsidRDefault="00C40DDD" w:rsidP="00221F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95CCF">
        <w:rPr>
          <w:rFonts w:ascii="Arial" w:hAnsi="Arial" w:cs="Arial"/>
          <w:sz w:val="18"/>
          <w:szCs w:val="18"/>
        </w:rPr>
        <w:tab/>
      </w:r>
      <w:r w:rsidRPr="00795CCF">
        <w:rPr>
          <w:rFonts w:ascii="Arial" w:hAnsi="Arial" w:cs="Arial"/>
          <w:sz w:val="18"/>
          <w:szCs w:val="18"/>
        </w:rPr>
        <w:tab/>
      </w:r>
      <w:r w:rsidRPr="00795CCF">
        <w:rPr>
          <w:rFonts w:ascii="Arial" w:hAnsi="Arial" w:cs="Arial"/>
          <w:sz w:val="18"/>
          <w:szCs w:val="18"/>
        </w:rPr>
        <w:tab/>
      </w:r>
      <w:r w:rsidRPr="00795CCF">
        <w:rPr>
          <w:rFonts w:ascii="Arial" w:hAnsi="Arial" w:cs="Arial"/>
          <w:sz w:val="18"/>
          <w:szCs w:val="18"/>
        </w:rPr>
        <w:tab/>
      </w:r>
      <w:r w:rsidRPr="00795CCF">
        <w:rPr>
          <w:rFonts w:ascii="Arial" w:hAnsi="Arial" w:cs="Arial"/>
          <w:sz w:val="18"/>
          <w:szCs w:val="18"/>
        </w:rPr>
        <w:tab/>
      </w:r>
      <w:r w:rsidRPr="00795CCF">
        <w:rPr>
          <w:rFonts w:ascii="Arial" w:hAnsi="Arial" w:cs="Arial"/>
          <w:sz w:val="18"/>
          <w:szCs w:val="18"/>
        </w:rPr>
        <w:tab/>
      </w:r>
      <w:r w:rsidRPr="00795CCF">
        <w:rPr>
          <w:rFonts w:ascii="Arial" w:hAnsi="Arial" w:cs="Arial"/>
          <w:sz w:val="18"/>
          <w:szCs w:val="18"/>
        </w:rPr>
        <w:tab/>
      </w:r>
      <w:r w:rsidRPr="00795CCF">
        <w:rPr>
          <w:rFonts w:ascii="Arial" w:hAnsi="Arial" w:cs="Arial"/>
          <w:sz w:val="18"/>
          <w:szCs w:val="18"/>
        </w:rPr>
        <w:tab/>
      </w:r>
      <w:r w:rsidR="0013355F" w:rsidRPr="00795CCF">
        <w:rPr>
          <w:rFonts w:ascii="Arial" w:hAnsi="Arial" w:cs="Arial"/>
          <w:sz w:val="18"/>
          <w:szCs w:val="18"/>
        </w:rPr>
        <w:t xml:space="preserve">Sejmiku Województwa </w:t>
      </w:r>
      <w:r w:rsidR="00D90305" w:rsidRPr="00795CCF">
        <w:rPr>
          <w:rFonts w:ascii="Arial" w:hAnsi="Arial" w:cs="Arial"/>
          <w:sz w:val="18"/>
          <w:szCs w:val="18"/>
        </w:rPr>
        <w:t>Ś</w:t>
      </w:r>
      <w:r w:rsidR="0013355F" w:rsidRPr="00795CCF">
        <w:rPr>
          <w:rFonts w:ascii="Arial" w:hAnsi="Arial" w:cs="Arial"/>
          <w:sz w:val="18"/>
          <w:szCs w:val="18"/>
        </w:rPr>
        <w:t>ląskiego</w:t>
      </w:r>
    </w:p>
    <w:p w14:paraId="73D2307F" w14:textId="512E8D3B" w:rsidR="0013355F" w:rsidRPr="00795CCF" w:rsidRDefault="00B64ED3" w:rsidP="00221FA5">
      <w:pPr>
        <w:spacing w:after="0" w:line="240" w:lineRule="auto"/>
        <w:ind w:left="4963" w:firstLine="709"/>
        <w:rPr>
          <w:rFonts w:ascii="Arial" w:hAnsi="Arial" w:cs="Arial"/>
          <w:sz w:val="18"/>
          <w:szCs w:val="18"/>
        </w:rPr>
      </w:pPr>
      <w:r w:rsidRPr="00795CCF">
        <w:rPr>
          <w:rFonts w:ascii="Arial" w:hAnsi="Arial" w:cs="Arial"/>
          <w:sz w:val="18"/>
          <w:szCs w:val="18"/>
        </w:rPr>
        <w:t>z dnia</w:t>
      </w:r>
      <w:r w:rsidR="00CA6DE7">
        <w:rPr>
          <w:rFonts w:ascii="Arial" w:hAnsi="Arial" w:cs="Arial"/>
          <w:sz w:val="18"/>
          <w:szCs w:val="18"/>
        </w:rPr>
        <w:t xml:space="preserve"> 29 sierpnia 2022 roku</w:t>
      </w:r>
      <w:bookmarkStart w:id="0" w:name="_GoBack"/>
      <w:bookmarkEnd w:id="0"/>
    </w:p>
    <w:p w14:paraId="619B7EDB" w14:textId="77777777" w:rsidR="00D239E8" w:rsidRPr="006C074D" w:rsidRDefault="0013355F" w:rsidP="00D239E8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40DDD">
        <w:rPr>
          <w:rFonts w:ascii="Arial" w:hAnsi="Arial" w:cs="Arial"/>
          <w:sz w:val="20"/>
          <w:szCs w:val="20"/>
        </w:rPr>
        <w:br/>
      </w:r>
      <w:r w:rsidRPr="00C40DDD">
        <w:rPr>
          <w:rFonts w:ascii="Arial" w:hAnsi="Arial" w:cs="Arial"/>
          <w:sz w:val="24"/>
          <w:szCs w:val="24"/>
        </w:rPr>
        <w:br/>
      </w:r>
      <w:r w:rsidRPr="00C40DDD">
        <w:rPr>
          <w:rFonts w:ascii="Arial" w:hAnsi="Arial" w:cs="Arial"/>
          <w:sz w:val="24"/>
          <w:szCs w:val="24"/>
        </w:rPr>
        <w:br/>
      </w:r>
      <w:r w:rsidRPr="00C40DDD">
        <w:rPr>
          <w:rFonts w:ascii="Arial" w:hAnsi="Arial" w:cs="Arial"/>
          <w:sz w:val="24"/>
          <w:szCs w:val="24"/>
        </w:rPr>
        <w:br/>
      </w:r>
      <w:r w:rsidRPr="006C074D">
        <w:rPr>
          <w:rFonts w:ascii="Arial" w:hAnsi="Arial" w:cs="Arial"/>
          <w:sz w:val="24"/>
          <w:szCs w:val="24"/>
        </w:rPr>
        <w:br/>
      </w:r>
      <w:r w:rsidRPr="006C074D">
        <w:rPr>
          <w:rFonts w:ascii="Arial" w:hAnsi="Arial" w:cs="Arial"/>
          <w:bCs/>
          <w:color w:val="000000"/>
          <w:sz w:val="24"/>
          <w:szCs w:val="24"/>
        </w:rPr>
        <w:t xml:space="preserve">Regulamin </w:t>
      </w:r>
      <w:r w:rsidRPr="006C074D">
        <w:rPr>
          <w:rFonts w:ascii="Arial" w:hAnsi="Arial" w:cs="Arial"/>
          <w:bCs/>
          <w:color w:val="000000"/>
          <w:sz w:val="24"/>
          <w:szCs w:val="24"/>
        </w:rPr>
        <w:br/>
        <w:t xml:space="preserve">przyznawania stypendiów w ramach </w:t>
      </w:r>
      <w:r w:rsidR="007965DE" w:rsidRPr="006C074D">
        <w:rPr>
          <w:rFonts w:ascii="Arial" w:hAnsi="Arial" w:cs="Arial"/>
          <w:bCs/>
          <w:color w:val="000000"/>
          <w:sz w:val="24"/>
          <w:szCs w:val="24"/>
        </w:rPr>
        <w:t>projekt</w:t>
      </w:r>
      <w:r w:rsidRPr="006C074D">
        <w:rPr>
          <w:rFonts w:ascii="Arial" w:hAnsi="Arial" w:cs="Arial"/>
          <w:bCs/>
          <w:color w:val="000000"/>
          <w:sz w:val="24"/>
          <w:szCs w:val="24"/>
        </w:rPr>
        <w:t>u</w:t>
      </w:r>
      <w:r w:rsidR="000F646A" w:rsidRPr="006C074D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255E882E" w14:textId="77777777" w:rsidR="00D239E8" w:rsidRPr="006C074D" w:rsidRDefault="00B064C8" w:rsidP="00D239E8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C074D">
        <w:rPr>
          <w:rFonts w:ascii="Arial" w:hAnsi="Arial" w:cs="Arial"/>
          <w:b/>
          <w:i/>
          <w:sz w:val="24"/>
          <w:szCs w:val="24"/>
        </w:rPr>
        <w:t>„</w:t>
      </w:r>
      <w:r w:rsidR="000F646A" w:rsidRPr="006C074D">
        <w:rPr>
          <w:rFonts w:ascii="Arial" w:hAnsi="Arial" w:cs="Arial"/>
          <w:b/>
          <w:i/>
          <w:sz w:val="24"/>
          <w:szCs w:val="24"/>
        </w:rPr>
        <w:t xml:space="preserve">Śląskie. Inwestujemy w talenty </w:t>
      </w:r>
      <w:r w:rsidR="003F28B7" w:rsidRPr="006C074D">
        <w:rPr>
          <w:rFonts w:ascii="Arial" w:hAnsi="Arial" w:cs="Arial"/>
          <w:b/>
          <w:i/>
          <w:sz w:val="24"/>
          <w:szCs w:val="24"/>
        </w:rPr>
        <w:t xml:space="preserve">- </w:t>
      </w:r>
      <w:r w:rsidR="00B5789F" w:rsidRPr="006C074D">
        <w:rPr>
          <w:rFonts w:ascii="Arial" w:hAnsi="Arial" w:cs="Arial"/>
          <w:b/>
          <w:i/>
          <w:sz w:val="24"/>
          <w:szCs w:val="24"/>
        </w:rPr>
        <w:t>V</w:t>
      </w:r>
      <w:r w:rsidR="005430D2" w:rsidRPr="006C074D">
        <w:rPr>
          <w:rFonts w:ascii="Arial" w:hAnsi="Arial" w:cs="Arial"/>
          <w:b/>
          <w:i/>
          <w:sz w:val="24"/>
          <w:szCs w:val="24"/>
        </w:rPr>
        <w:t>I</w:t>
      </w:r>
      <w:r w:rsidR="00B5789F" w:rsidRPr="006C074D">
        <w:rPr>
          <w:rFonts w:ascii="Arial" w:hAnsi="Arial" w:cs="Arial"/>
          <w:b/>
          <w:i/>
          <w:sz w:val="24"/>
          <w:szCs w:val="24"/>
        </w:rPr>
        <w:t>I</w:t>
      </w:r>
      <w:r w:rsidR="003F28B7" w:rsidRPr="006C074D">
        <w:rPr>
          <w:rFonts w:ascii="Arial" w:hAnsi="Arial" w:cs="Arial"/>
          <w:b/>
          <w:i/>
          <w:sz w:val="24"/>
          <w:szCs w:val="24"/>
        </w:rPr>
        <w:t xml:space="preserve"> edycja</w:t>
      </w:r>
      <w:r w:rsidRPr="006C074D">
        <w:rPr>
          <w:rFonts w:ascii="Arial" w:hAnsi="Arial" w:cs="Arial"/>
          <w:b/>
          <w:i/>
          <w:sz w:val="24"/>
          <w:szCs w:val="24"/>
        </w:rPr>
        <w:t>”</w:t>
      </w:r>
      <w:r w:rsidR="006F41E8" w:rsidRPr="006C074D">
        <w:rPr>
          <w:rFonts w:ascii="Arial" w:hAnsi="Arial" w:cs="Arial"/>
          <w:i/>
          <w:sz w:val="24"/>
          <w:szCs w:val="24"/>
        </w:rPr>
        <w:t>,</w:t>
      </w:r>
      <w:r w:rsidR="003F28B7" w:rsidRPr="006C074D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69B006A" w14:textId="77777777" w:rsidR="000F646A" w:rsidRPr="006C074D" w:rsidRDefault="000F646A" w:rsidP="00D239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realizowanego w ramach Regionalnego Programu Operacyjnego </w:t>
      </w:r>
      <w:r w:rsidR="001704DE" w:rsidRPr="006C074D">
        <w:rPr>
          <w:rFonts w:ascii="Arial" w:hAnsi="Arial" w:cs="Arial"/>
          <w:sz w:val="24"/>
          <w:szCs w:val="24"/>
        </w:rPr>
        <w:br/>
      </w:r>
      <w:r w:rsidRPr="006C074D">
        <w:rPr>
          <w:rFonts w:ascii="Arial" w:hAnsi="Arial" w:cs="Arial"/>
          <w:sz w:val="24"/>
          <w:szCs w:val="24"/>
        </w:rPr>
        <w:t>Województwa Śląskiego na lata 2014-2020</w:t>
      </w:r>
      <w:r w:rsidR="00CC7EE6" w:rsidRPr="006C074D">
        <w:rPr>
          <w:rFonts w:ascii="Arial" w:hAnsi="Arial" w:cs="Arial"/>
          <w:sz w:val="24"/>
          <w:szCs w:val="24"/>
        </w:rPr>
        <w:t xml:space="preserve"> </w:t>
      </w:r>
    </w:p>
    <w:p w14:paraId="736BA2B8" w14:textId="77777777" w:rsidR="0013355F" w:rsidRPr="006C074D" w:rsidRDefault="0013355F" w:rsidP="00D239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</w:p>
    <w:p w14:paraId="034E603D" w14:textId="77777777" w:rsidR="0013355F" w:rsidRPr="006C074D" w:rsidRDefault="0013355F" w:rsidP="00394588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CEAD25" w14:textId="77777777" w:rsidR="0013355F" w:rsidRPr="006C074D" w:rsidRDefault="0013355F" w:rsidP="0013355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43D54BFF" w14:textId="77777777" w:rsidR="0013355F" w:rsidRPr="00795CCF" w:rsidRDefault="0013355F" w:rsidP="0013355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8D1413D" w14:textId="77777777" w:rsidR="0013355F" w:rsidRPr="00795CCF" w:rsidRDefault="0013355F" w:rsidP="0013355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3EC0A591" w14:textId="77777777" w:rsidR="00315F41" w:rsidRPr="00795CCF" w:rsidRDefault="00315F41" w:rsidP="0013355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F459275" w14:textId="77777777" w:rsidR="00315F41" w:rsidRPr="00795CCF" w:rsidRDefault="00315F41" w:rsidP="0013355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1B106F58" w14:textId="77777777" w:rsidR="0013355F" w:rsidRPr="00795CCF" w:rsidRDefault="0013355F" w:rsidP="0013355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08C3877" w14:textId="77777777" w:rsidR="0013355F" w:rsidRPr="00795CCF" w:rsidRDefault="0013355F" w:rsidP="0013355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7E5F2197" w14:textId="77777777" w:rsidR="0013355F" w:rsidRPr="00795CCF" w:rsidRDefault="0013355F" w:rsidP="0013355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298A16F" w14:textId="77777777" w:rsidR="0091575E" w:rsidRPr="00795CCF" w:rsidRDefault="0091575E" w:rsidP="0013355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475D14D" w14:textId="77777777" w:rsidR="00315F41" w:rsidRPr="00795CCF" w:rsidRDefault="00315F41" w:rsidP="0013355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46EB56BB" w14:textId="77777777" w:rsidR="00315F41" w:rsidRPr="00795CCF" w:rsidRDefault="00315F41" w:rsidP="004E7C30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D6B2304" w14:textId="77777777" w:rsidR="00315F41" w:rsidRPr="007A0340" w:rsidRDefault="00315F41" w:rsidP="004E7C30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22B3D8D" w14:textId="77777777" w:rsidR="001B6FDA" w:rsidRPr="006C074D" w:rsidRDefault="007965DE" w:rsidP="004E7C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0340">
        <w:rPr>
          <w:rFonts w:ascii="Arial" w:hAnsi="Arial" w:cs="Arial"/>
          <w:sz w:val="24"/>
          <w:szCs w:val="24"/>
        </w:rPr>
        <w:t>Projekt</w:t>
      </w:r>
      <w:r w:rsidR="0013355F" w:rsidRPr="007A0340">
        <w:rPr>
          <w:rFonts w:ascii="Arial" w:hAnsi="Arial" w:cs="Arial"/>
          <w:sz w:val="24"/>
          <w:szCs w:val="24"/>
        </w:rPr>
        <w:t xml:space="preserve"> współfinansowany ze środków Unii Europejskiej</w:t>
      </w:r>
      <w:r w:rsidR="00243556" w:rsidRPr="006C074D">
        <w:rPr>
          <w:rFonts w:ascii="Arial" w:hAnsi="Arial" w:cs="Arial"/>
          <w:sz w:val="24"/>
          <w:szCs w:val="24"/>
        </w:rPr>
        <w:t xml:space="preserve"> </w:t>
      </w:r>
    </w:p>
    <w:p w14:paraId="6FE50FAE" w14:textId="77777777" w:rsidR="00A32DE1" w:rsidRPr="006C074D" w:rsidRDefault="0013355F" w:rsidP="004E7C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w ramach Europejskiego Funduszu Społecznego</w:t>
      </w:r>
    </w:p>
    <w:p w14:paraId="0171F288" w14:textId="0B720119" w:rsidR="00795CCF" w:rsidRDefault="00795CCF" w:rsidP="004E7C3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FA0C1F6" w14:textId="453DC598" w:rsidR="00795CCF" w:rsidRDefault="00795CCF" w:rsidP="004E7C3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DD24024" w14:textId="77777777" w:rsidR="00795CCF" w:rsidRDefault="00795CCF" w:rsidP="004E7C3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1F3F881" w14:textId="77777777" w:rsidR="00932EAB" w:rsidRPr="006C074D" w:rsidRDefault="00932EAB" w:rsidP="00795C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0340">
        <w:rPr>
          <w:rFonts w:ascii="Arial" w:hAnsi="Arial" w:cs="Arial"/>
          <w:b/>
          <w:bCs/>
          <w:sz w:val="24"/>
          <w:szCs w:val="24"/>
        </w:rPr>
        <w:lastRenderedPageBreak/>
        <w:t>§ 1</w:t>
      </w:r>
    </w:p>
    <w:p w14:paraId="07912F2E" w14:textId="77777777" w:rsidR="0013355F" w:rsidRPr="006C074D" w:rsidRDefault="0013355F" w:rsidP="00795CCF">
      <w:pPr>
        <w:pStyle w:val="Nagwek1"/>
        <w:rPr>
          <w:rFonts w:cs="Arial"/>
        </w:rPr>
      </w:pPr>
      <w:r w:rsidRPr="006C074D">
        <w:rPr>
          <w:rFonts w:cs="Arial"/>
        </w:rPr>
        <w:t>Postanowienia ogólne</w:t>
      </w:r>
    </w:p>
    <w:p w14:paraId="67CBA1AC" w14:textId="77777777" w:rsidR="00BF316D" w:rsidRPr="00795CCF" w:rsidRDefault="00BF316D" w:rsidP="00BF316D">
      <w:pPr>
        <w:spacing w:after="0"/>
        <w:rPr>
          <w:rFonts w:ascii="Arial" w:hAnsi="Arial" w:cs="Arial"/>
          <w:sz w:val="24"/>
          <w:szCs w:val="24"/>
          <w:lang w:val="x-none" w:eastAsia="pl-PL"/>
        </w:rPr>
      </w:pPr>
    </w:p>
    <w:p w14:paraId="0A062988" w14:textId="77777777" w:rsidR="0013355F" w:rsidRPr="007A0340" w:rsidRDefault="0013355F" w:rsidP="00BF316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A0340">
        <w:rPr>
          <w:rFonts w:ascii="Arial" w:hAnsi="Arial" w:cs="Arial"/>
          <w:sz w:val="24"/>
          <w:szCs w:val="24"/>
        </w:rPr>
        <w:t>Użyte w Regulaminie określenia i skróty oznaczają:</w:t>
      </w:r>
    </w:p>
    <w:p w14:paraId="2973F9BC" w14:textId="70BFB7C6" w:rsidR="00CE2CAD" w:rsidRPr="006C074D" w:rsidRDefault="00261CCB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>Beneficjent</w:t>
      </w:r>
      <w:r w:rsidR="001B6FDA" w:rsidRPr="006C074D">
        <w:rPr>
          <w:rFonts w:ascii="Arial" w:hAnsi="Arial" w:cs="Arial"/>
          <w:b/>
          <w:bCs/>
          <w:sz w:val="24"/>
          <w:szCs w:val="24"/>
        </w:rPr>
        <w:t xml:space="preserve"> - </w:t>
      </w:r>
      <w:r w:rsidR="0013355F" w:rsidRPr="006C074D">
        <w:rPr>
          <w:rFonts w:ascii="Arial" w:hAnsi="Arial" w:cs="Arial"/>
          <w:sz w:val="24"/>
          <w:szCs w:val="24"/>
        </w:rPr>
        <w:t xml:space="preserve">Samorząd Województwa Śląskiego, w </w:t>
      </w:r>
      <w:r w:rsidR="000A281B" w:rsidRPr="006C074D">
        <w:rPr>
          <w:rFonts w:ascii="Arial" w:hAnsi="Arial" w:cs="Arial"/>
          <w:sz w:val="24"/>
          <w:szCs w:val="24"/>
        </w:rPr>
        <w:t>imieniu,</w:t>
      </w:r>
      <w:r w:rsidR="0013355F" w:rsidRPr="006C074D">
        <w:rPr>
          <w:rFonts w:ascii="Arial" w:hAnsi="Arial" w:cs="Arial"/>
          <w:sz w:val="24"/>
          <w:szCs w:val="24"/>
        </w:rPr>
        <w:t xml:space="preserve"> którego </w:t>
      </w:r>
      <w:r w:rsidR="007965DE" w:rsidRPr="006C074D">
        <w:rPr>
          <w:rFonts w:ascii="Arial" w:hAnsi="Arial" w:cs="Arial"/>
          <w:sz w:val="24"/>
          <w:szCs w:val="24"/>
        </w:rPr>
        <w:t>projekt</w:t>
      </w:r>
      <w:r w:rsidR="0013355F" w:rsidRPr="006C074D">
        <w:rPr>
          <w:rFonts w:ascii="Arial" w:hAnsi="Arial" w:cs="Arial"/>
          <w:sz w:val="24"/>
          <w:szCs w:val="24"/>
        </w:rPr>
        <w:t xml:space="preserve"> realizuje </w:t>
      </w:r>
      <w:r w:rsidR="00DB116F" w:rsidRPr="006C074D">
        <w:rPr>
          <w:rFonts w:ascii="Arial" w:hAnsi="Arial" w:cs="Arial"/>
          <w:sz w:val="24"/>
          <w:szCs w:val="24"/>
        </w:rPr>
        <w:t xml:space="preserve">Departament </w:t>
      </w:r>
      <w:r w:rsidR="0013355F" w:rsidRPr="006C074D">
        <w:rPr>
          <w:rFonts w:ascii="Arial" w:hAnsi="Arial" w:cs="Arial"/>
          <w:sz w:val="24"/>
          <w:szCs w:val="24"/>
        </w:rPr>
        <w:t>Europejskiego Funduszu Społecznego Urzędu Marszałkowskiego Województwa Śląskiego;</w:t>
      </w:r>
    </w:p>
    <w:p w14:paraId="61406508" w14:textId="7427F846" w:rsidR="004B4DE2" w:rsidRPr="006C074D" w:rsidRDefault="004B4DE2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074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Brak formalny </w:t>
      </w:r>
      <w:r w:rsidR="00066C9B" w:rsidRPr="006C074D">
        <w:rPr>
          <w:rFonts w:ascii="Arial" w:hAnsi="Arial" w:cs="Arial"/>
          <w:b/>
          <w:bCs/>
          <w:color w:val="000000" w:themeColor="text1"/>
          <w:sz w:val="24"/>
          <w:szCs w:val="24"/>
        </w:rPr>
        <w:t>–</w:t>
      </w:r>
      <w:r w:rsidR="001153E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B0254" w:rsidRPr="006C074D">
        <w:rPr>
          <w:rFonts w:ascii="Arial" w:hAnsi="Arial" w:cs="Arial"/>
          <w:color w:val="000000" w:themeColor="text1"/>
          <w:sz w:val="24"/>
          <w:szCs w:val="24"/>
        </w:rPr>
        <w:t xml:space="preserve">możliwe do </w:t>
      </w:r>
      <w:r w:rsidR="00C66E68" w:rsidRPr="006C074D">
        <w:rPr>
          <w:rFonts w:ascii="Arial" w:hAnsi="Arial" w:cs="Arial"/>
          <w:color w:val="000000" w:themeColor="text1"/>
          <w:sz w:val="24"/>
          <w:szCs w:val="24"/>
        </w:rPr>
        <w:t>usunięcia</w:t>
      </w:r>
      <w:r w:rsidR="00DB0254" w:rsidRPr="006C07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6E68" w:rsidRPr="006C074D">
        <w:rPr>
          <w:rFonts w:ascii="Arial" w:hAnsi="Arial" w:cs="Arial"/>
          <w:color w:val="000000" w:themeColor="text1"/>
          <w:sz w:val="24"/>
          <w:szCs w:val="24"/>
        </w:rPr>
        <w:t>błędy</w:t>
      </w:r>
      <w:r w:rsidR="00B95510" w:rsidRPr="006C074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66E68" w:rsidRPr="006C074D">
        <w:rPr>
          <w:rFonts w:ascii="Arial" w:hAnsi="Arial" w:cs="Arial"/>
          <w:color w:val="000000" w:themeColor="text1"/>
          <w:sz w:val="24"/>
          <w:szCs w:val="24"/>
        </w:rPr>
        <w:t xml:space="preserve">niezgodności, </w:t>
      </w:r>
      <w:r w:rsidR="00B95510" w:rsidRPr="006C074D">
        <w:rPr>
          <w:rFonts w:ascii="Arial" w:hAnsi="Arial" w:cs="Arial"/>
          <w:color w:val="000000" w:themeColor="text1"/>
          <w:sz w:val="24"/>
          <w:szCs w:val="24"/>
        </w:rPr>
        <w:t xml:space="preserve">brakujące elementy, </w:t>
      </w:r>
      <w:r w:rsidR="00BA0DF4" w:rsidRPr="006C074D">
        <w:rPr>
          <w:rFonts w:ascii="Arial" w:hAnsi="Arial" w:cs="Arial"/>
          <w:color w:val="000000" w:themeColor="text1"/>
          <w:sz w:val="24"/>
          <w:szCs w:val="24"/>
        </w:rPr>
        <w:t>występujące we Wniosku</w:t>
      </w:r>
      <w:r w:rsidR="003E22BE">
        <w:rPr>
          <w:rFonts w:ascii="Arial" w:hAnsi="Arial" w:cs="Arial"/>
          <w:color w:val="000000" w:themeColor="text1"/>
          <w:sz w:val="24"/>
          <w:szCs w:val="24"/>
        </w:rPr>
        <w:t xml:space="preserve">, które podlegają uzupełnieniu na zasadach określonych w </w:t>
      </w:r>
      <w:r w:rsidR="006B73FF">
        <w:rPr>
          <w:rFonts w:ascii="Arial" w:hAnsi="Arial" w:cs="Arial"/>
          <w:color w:val="000000" w:themeColor="text1"/>
          <w:sz w:val="24"/>
          <w:szCs w:val="24"/>
        </w:rPr>
        <w:t>niniejszym Regulaminie</w:t>
      </w:r>
      <w:r w:rsidR="00E7696C" w:rsidRPr="006C074D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7570C9C" w14:textId="3C6C8958" w:rsidR="00CE2CAD" w:rsidRPr="0075735B" w:rsidRDefault="00D631DD" w:rsidP="0075735B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C074D">
        <w:rPr>
          <w:rFonts w:ascii="Arial" w:hAnsi="Arial" w:cs="Arial"/>
          <w:b/>
          <w:color w:val="000000" w:themeColor="text1"/>
          <w:sz w:val="24"/>
          <w:szCs w:val="24"/>
        </w:rPr>
        <w:t>ePUAP</w:t>
      </w:r>
      <w:proofErr w:type="spellEnd"/>
      <w:r w:rsidRPr="006C074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B313C" w:rsidRPr="006C074D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505470" w:rsidRPr="006C074D">
        <w:rPr>
          <w:rFonts w:ascii="Arial" w:hAnsi="Arial" w:cs="Arial"/>
          <w:color w:val="000000" w:themeColor="text1"/>
          <w:sz w:val="24"/>
          <w:szCs w:val="24"/>
        </w:rPr>
        <w:t>elektroniczn</w:t>
      </w:r>
      <w:r w:rsidR="00505470">
        <w:rPr>
          <w:rFonts w:ascii="Arial" w:hAnsi="Arial" w:cs="Arial"/>
          <w:color w:val="000000" w:themeColor="text1"/>
          <w:sz w:val="24"/>
          <w:szCs w:val="24"/>
        </w:rPr>
        <w:t>a</w:t>
      </w:r>
      <w:r w:rsidR="00505470" w:rsidRPr="006C074D">
        <w:rPr>
          <w:rFonts w:ascii="Arial" w:hAnsi="Arial" w:cs="Arial"/>
          <w:color w:val="000000" w:themeColor="text1"/>
          <w:sz w:val="24"/>
          <w:szCs w:val="24"/>
        </w:rPr>
        <w:t xml:space="preserve"> Platform</w:t>
      </w:r>
      <w:r w:rsidR="00505470">
        <w:rPr>
          <w:rFonts w:ascii="Arial" w:hAnsi="Arial" w:cs="Arial"/>
          <w:color w:val="000000" w:themeColor="text1"/>
          <w:sz w:val="24"/>
          <w:szCs w:val="24"/>
        </w:rPr>
        <w:t>a</w:t>
      </w:r>
      <w:r w:rsidR="00505470" w:rsidRPr="006C07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074D">
        <w:rPr>
          <w:rFonts w:ascii="Arial" w:hAnsi="Arial" w:cs="Arial"/>
          <w:color w:val="000000" w:themeColor="text1"/>
          <w:sz w:val="24"/>
          <w:szCs w:val="24"/>
        </w:rPr>
        <w:t xml:space="preserve">Usług Administracji Publicznej </w:t>
      </w:r>
      <w:r w:rsidR="00505470" w:rsidRPr="006C074D">
        <w:rPr>
          <w:rFonts w:ascii="Arial" w:hAnsi="Arial" w:cs="Arial"/>
          <w:color w:val="000000" w:themeColor="text1"/>
          <w:sz w:val="24"/>
          <w:szCs w:val="24"/>
        </w:rPr>
        <w:t>dostępn</w:t>
      </w:r>
      <w:r w:rsidR="00505470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6C074D">
        <w:rPr>
          <w:rFonts w:ascii="Arial" w:hAnsi="Arial" w:cs="Arial"/>
          <w:color w:val="000000" w:themeColor="text1"/>
          <w:sz w:val="24"/>
          <w:szCs w:val="24"/>
        </w:rPr>
        <w:t xml:space="preserve">pod adresem </w:t>
      </w:r>
      <w:hyperlink r:id="rId11" w:history="1">
        <w:r w:rsidR="00CE2CAD" w:rsidRPr="006C074D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http://epuap.gov.pl</w:t>
        </w:r>
      </w:hyperlink>
      <w:r w:rsidRPr="007A0340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18B8F9D" w14:textId="1A53ACE0" w:rsidR="00CE2CAD" w:rsidRPr="006C074D" w:rsidRDefault="00D61CF1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 xml:space="preserve">Lista rankingowa </w:t>
      </w:r>
      <w:r w:rsidRPr="006C074D">
        <w:rPr>
          <w:rFonts w:ascii="Arial" w:hAnsi="Arial" w:cs="Arial"/>
          <w:sz w:val="24"/>
          <w:szCs w:val="24"/>
        </w:rPr>
        <w:t>– li</w:t>
      </w:r>
      <w:r w:rsidR="001C62D9" w:rsidRPr="006C074D">
        <w:rPr>
          <w:rFonts w:ascii="Arial" w:hAnsi="Arial" w:cs="Arial"/>
          <w:sz w:val="24"/>
          <w:szCs w:val="24"/>
        </w:rPr>
        <w:t>st</w:t>
      </w:r>
      <w:r w:rsidR="008062F2">
        <w:rPr>
          <w:rFonts w:ascii="Arial" w:hAnsi="Arial" w:cs="Arial"/>
          <w:sz w:val="24"/>
          <w:szCs w:val="24"/>
        </w:rPr>
        <w:t>a</w:t>
      </w:r>
      <w:r w:rsidRPr="006C074D">
        <w:rPr>
          <w:rFonts w:ascii="Arial" w:hAnsi="Arial" w:cs="Arial"/>
          <w:sz w:val="24"/>
          <w:szCs w:val="24"/>
        </w:rPr>
        <w:t xml:space="preserve"> Wniosków o przyznanie stypendium</w:t>
      </w:r>
      <w:r w:rsidR="00DC3283" w:rsidRPr="006C074D">
        <w:rPr>
          <w:rFonts w:ascii="Arial" w:hAnsi="Arial" w:cs="Arial"/>
          <w:sz w:val="24"/>
          <w:szCs w:val="24"/>
        </w:rPr>
        <w:t xml:space="preserve"> </w:t>
      </w:r>
      <w:r w:rsidR="00505470" w:rsidRPr="006C074D">
        <w:rPr>
          <w:rFonts w:ascii="Arial" w:hAnsi="Arial" w:cs="Arial"/>
          <w:sz w:val="24"/>
          <w:szCs w:val="24"/>
        </w:rPr>
        <w:t>ułożon</w:t>
      </w:r>
      <w:r w:rsidR="00505470">
        <w:rPr>
          <w:rFonts w:ascii="Arial" w:hAnsi="Arial" w:cs="Arial"/>
          <w:sz w:val="24"/>
          <w:szCs w:val="24"/>
        </w:rPr>
        <w:t>a</w:t>
      </w:r>
      <w:r w:rsidR="00505470" w:rsidRPr="006C074D">
        <w:rPr>
          <w:rFonts w:ascii="Arial" w:hAnsi="Arial" w:cs="Arial"/>
          <w:sz w:val="24"/>
          <w:szCs w:val="24"/>
        </w:rPr>
        <w:t xml:space="preserve"> </w:t>
      </w:r>
      <w:r w:rsidRPr="006C074D">
        <w:rPr>
          <w:rFonts w:ascii="Arial" w:hAnsi="Arial" w:cs="Arial"/>
          <w:sz w:val="24"/>
          <w:szCs w:val="24"/>
        </w:rPr>
        <w:t>w</w:t>
      </w:r>
      <w:r w:rsidR="00B24AF6">
        <w:rPr>
          <w:rFonts w:ascii="Arial" w:hAnsi="Arial" w:cs="Arial"/>
          <w:sz w:val="24"/>
          <w:szCs w:val="24"/>
        </w:rPr>
        <w:t> </w:t>
      </w:r>
      <w:r w:rsidRPr="006C074D">
        <w:rPr>
          <w:rFonts w:ascii="Arial" w:hAnsi="Arial" w:cs="Arial"/>
          <w:sz w:val="24"/>
          <w:szCs w:val="24"/>
        </w:rPr>
        <w:t xml:space="preserve">kolejności malejącej wartości punktacji uzyskanej podczas oceny merytorycznej Wniosków </w:t>
      </w:r>
      <w:r w:rsidR="00505470" w:rsidRPr="006C074D">
        <w:rPr>
          <w:rFonts w:ascii="Arial" w:hAnsi="Arial" w:cs="Arial"/>
          <w:sz w:val="24"/>
          <w:szCs w:val="24"/>
        </w:rPr>
        <w:t>zatwierdzon</w:t>
      </w:r>
      <w:r w:rsidR="00505470">
        <w:rPr>
          <w:rFonts w:ascii="Arial" w:hAnsi="Arial" w:cs="Arial"/>
          <w:sz w:val="24"/>
          <w:szCs w:val="24"/>
        </w:rPr>
        <w:t>a</w:t>
      </w:r>
      <w:r w:rsidR="00505470" w:rsidRPr="006C074D">
        <w:rPr>
          <w:rFonts w:ascii="Arial" w:hAnsi="Arial" w:cs="Arial"/>
          <w:sz w:val="24"/>
          <w:szCs w:val="24"/>
        </w:rPr>
        <w:t xml:space="preserve"> </w:t>
      </w:r>
      <w:r w:rsidRPr="006C074D">
        <w:rPr>
          <w:rFonts w:ascii="Arial" w:hAnsi="Arial" w:cs="Arial"/>
          <w:sz w:val="24"/>
          <w:szCs w:val="24"/>
        </w:rPr>
        <w:t>przez Zarząd Województwa Śląskieg</w:t>
      </w:r>
      <w:r w:rsidR="001C62D9" w:rsidRPr="006C074D">
        <w:rPr>
          <w:rFonts w:ascii="Arial" w:hAnsi="Arial" w:cs="Arial"/>
          <w:sz w:val="24"/>
          <w:szCs w:val="24"/>
        </w:rPr>
        <w:t>o</w:t>
      </w:r>
      <w:r w:rsidR="00AF071A">
        <w:rPr>
          <w:rFonts w:ascii="Arial" w:hAnsi="Arial" w:cs="Arial"/>
          <w:sz w:val="24"/>
          <w:szCs w:val="24"/>
        </w:rPr>
        <w:t>;</w:t>
      </w:r>
    </w:p>
    <w:p w14:paraId="12117D2A" w14:textId="77777777" w:rsidR="00CE2CAD" w:rsidRPr="006C074D" w:rsidRDefault="00D61CF1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>Oczywiste omyłki</w:t>
      </w:r>
      <w:r w:rsidRPr="006C074D">
        <w:rPr>
          <w:rFonts w:ascii="Arial" w:hAnsi="Arial" w:cs="Arial"/>
          <w:sz w:val="24"/>
          <w:szCs w:val="24"/>
        </w:rPr>
        <w:t xml:space="preserve"> – oczywiste omyłki pisarskie lub oczywiste omyłki rachunkowe; </w:t>
      </w:r>
    </w:p>
    <w:p w14:paraId="43FB62F0" w14:textId="59102B3A" w:rsidR="00CE2CAD" w:rsidRPr="006C074D" w:rsidRDefault="007965DE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>Opiekun</w:t>
      </w:r>
      <w:r w:rsidR="007F157D" w:rsidRPr="006C074D">
        <w:rPr>
          <w:rFonts w:ascii="Arial" w:hAnsi="Arial" w:cs="Arial"/>
          <w:b/>
          <w:bCs/>
          <w:sz w:val="24"/>
          <w:szCs w:val="24"/>
        </w:rPr>
        <w:t xml:space="preserve"> dydaktyczny S</w:t>
      </w:r>
      <w:r w:rsidR="00D61CF1" w:rsidRPr="006C074D">
        <w:rPr>
          <w:rFonts w:ascii="Arial" w:hAnsi="Arial" w:cs="Arial"/>
          <w:b/>
          <w:bCs/>
          <w:sz w:val="24"/>
          <w:szCs w:val="24"/>
        </w:rPr>
        <w:t xml:space="preserve">typendysty </w:t>
      </w:r>
      <w:r w:rsidR="00D61CF1" w:rsidRPr="006C074D">
        <w:rPr>
          <w:rFonts w:ascii="Arial" w:hAnsi="Arial" w:cs="Arial"/>
          <w:sz w:val="24"/>
          <w:szCs w:val="24"/>
        </w:rPr>
        <w:t xml:space="preserve">– </w:t>
      </w:r>
      <w:r w:rsidR="00D926DC" w:rsidRPr="006C074D">
        <w:rPr>
          <w:rFonts w:ascii="Arial" w:hAnsi="Arial" w:cs="Arial"/>
          <w:sz w:val="24"/>
          <w:szCs w:val="24"/>
        </w:rPr>
        <w:t xml:space="preserve">nauczyciel, pedagog </w:t>
      </w:r>
      <w:r w:rsidR="00424B63" w:rsidRPr="006C074D">
        <w:rPr>
          <w:rFonts w:ascii="Arial" w:hAnsi="Arial" w:cs="Arial"/>
          <w:sz w:val="24"/>
          <w:szCs w:val="24"/>
        </w:rPr>
        <w:t>szkoln</w:t>
      </w:r>
      <w:r w:rsidR="00424B63">
        <w:rPr>
          <w:rFonts w:ascii="Arial" w:hAnsi="Arial" w:cs="Arial"/>
          <w:sz w:val="24"/>
          <w:szCs w:val="24"/>
        </w:rPr>
        <w:t>y</w:t>
      </w:r>
      <w:r w:rsidR="00424B63" w:rsidRPr="006C074D">
        <w:rPr>
          <w:rFonts w:ascii="Arial" w:hAnsi="Arial" w:cs="Arial"/>
          <w:sz w:val="24"/>
          <w:szCs w:val="24"/>
        </w:rPr>
        <w:t xml:space="preserve"> </w:t>
      </w:r>
      <w:r w:rsidR="00D926DC" w:rsidRPr="006C074D">
        <w:rPr>
          <w:rFonts w:ascii="Arial" w:hAnsi="Arial" w:cs="Arial"/>
          <w:sz w:val="24"/>
          <w:szCs w:val="24"/>
        </w:rPr>
        <w:t xml:space="preserve">lub </w:t>
      </w:r>
      <w:r w:rsidR="00424B63" w:rsidRPr="006C074D">
        <w:rPr>
          <w:rFonts w:ascii="Arial" w:hAnsi="Arial" w:cs="Arial"/>
          <w:sz w:val="24"/>
          <w:szCs w:val="24"/>
        </w:rPr>
        <w:t>doradc</w:t>
      </w:r>
      <w:r w:rsidR="00424B63">
        <w:rPr>
          <w:rFonts w:ascii="Arial" w:hAnsi="Arial" w:cs="Arial"/>
          <w:sz w:val="24"/>
          <w:szCs w:val="24"/>
        </w:rPr>
        <w:t>a</w:t>
      </w:r>
      <w:r w:rsidR="00424B63" w:rsidRPr="006C074D">
        <w:rPr>
          <w:rFonts w:ascii="Arial" w:hAnsi="Arial" w:cs="Arial"/>
          <w:sz w:val="24"/>
          <w:szCs w:val="24"/>
        </w:rPr>
        <w:t xml:space="preserve"> zawodow</w:t>
      </w:r>
      <w:r w:rsidR="00424B63">
        <w:rPr>
          <w:rFonts w:ascii="Arial" w:hAnsi="Arial" w:cs="Arial"/>
          <w:sz w:val="24"/>
          <w:szCs w:val="24"/>
        </w:rPr>
        <w:t>y</w:t>
      </w:r>
      <w:r w:rsidR="00424B63" w:rsidRPr="006C074D">
        <w:rPr>
          <w:rFonts w:ascii="Arial" w:hAnsi="Arial" w:cs="Arial"/>
          <w:sz w:val="24"/>
          <w:szCs w:val="24"/>
        </w:rPr>
        <w:t xml:space="preserve"> zatrudnion</w:t>
      </w:r>
      <w:r w:rsidR="00424B63">
        <w:rPr>
          <w:rFonts w:ascii="Arial" w:hAnsi="Arial" w:cs="Arial"/>
          <w:sz w:val="24"/>
          <w:szCs w:val="24"/>
        </w:rPr>
        <w:t>y</w:t>
      </w:r>
      <w:r w:rsidR="00424B63" w:rsidRPr="006C074D">
        <w:rPr>
          <w:rFonts w:ascii="Arial" w:hAnsi="Arial" w:cs="Arial"/>
          <w:sz w:val="24"/>
          <w:szCs w:val="24"/>
        </w:rPr>
        <w:t xml:space="preserve"> </w:t>
      </w:r>
      <w:r w:rsidR="00D61CF1" w:rsidRPr="006C074D">
        <w:rPr>
          <w:rFonts w:ascii="Arial" w:hAnsi="Arial" w:cs="Arial"/>
          <w:sz w:val="24"/>
          <w:szCs w:val="24"/>
        </w:rPr>
        <w:t>w szkole</w:t>
      </w:r>
      <w:r w:rsidR="00D926DC" w:rsidRPr="006C074D">
        <w:rPr>
          <w:rFonts w:ascii="Arial" w:hAnsi="Arial" w:cs="Arial"/>
          <w:sz w:val="24"/>
          <w:szCs w:val="24"/>
        </w:rPr>
        <w:t xml:space="preserve">, do której </w:t>
      </w:r>
      <w:r w:rsidR="00564237" w:rsidRPr="006C074D">
        <w:rPr>
          <w:rFonts w:ascii="Arial" w:hAnsi="Arial" w:cs="Arial"/>
          <w:sz w:val="24"/>
          <w:szCs w:val="24"/>
        </w:rPr>
        <w:t xml:space="preserve">uczęszcza </w:t>
      </w:r>
      <w:r w:rsidR="00D926DC" w:rsidRPr="006C074D">
        <w:rPr>
          <w:rFonts w:ascii="Arial" w:hAnsi="Arial" w:cs="Arial"/>
          <w:sz w:val="24"/>
          <w:szCs w:val="24"/>
        </w:rPr>
        <w:t xml:space="preserve">Stypendysta </w:t>
      </w:r>
      <w:r w:rsidR="00C751DE" w:rsidRPr="006C074D">
        <w:rPr>
          <w:rFonts w:ascii="Arial" w:hAnsi="Arial" w:cs="Arial"/>
          <w:sz w:val="24"/>
          <w:szCs w:val="24"/>
        </w:rPr>
        <w:br/>
      </w:r>
      <w:r w:rsidR="00D926DC" w:rsidRPr="006C074D">
        <w:rPr>
          <w:rFonts w:ascii="Arial" w:hAnsi="Arial" w:cs="Arial"/>
          <w:sz w:val="24"/>
          <w:szCs w:val="24"/>
        </w:rPr>
        <w:t>w roku szkolnym</w:t>
      </w:r>
      <w:r w:rsidR="0097044E" w:rsidRPr="006C074D">
        <w:rPr>
          <w:rFonts w:ascii="Arial" w:hAnsi="Arial" w:cs="Arial"/>
          <w:sz w:val="24"/>
          <w:szCs w:val="24"/>
        </w:rPr>
        <w:t>,</w:t>
      </w:r>
      <w:r w:rsidR="00D926DC" w:rsidRPr="006C074D">
        <w:rPr>
          <w:rFonts w:ascii="Arial" w:hAnsi="Arial" w:cs="Arial"/>
          <w:sz w:val="24"/>
          <w:szCs w:val="24"/>
        </w:rPr>
        <w:t xml:space="preserve"> </w:t>
      </w:r>
      <w:r w:rsidR="00195103" w:rsidRPr="006C074D">
        <w:rPr>
          <w:rFonts w:ascii="Arial" w:hAnsi="Arial" w:cs="Arial"/>
          <w:sz w:val="24"/>
          <w:szCs w:val="24"/>
        </w:rPr>
        <w:t xml:space="preserve">w którym jest przyznawane stypendium </w:t>
      </w:r>
      <w:r w:rsidR="00564237" w:rsidRPr="006C074D">
        <w:rPr>
          <w:rFonts w:ascii="Arial" w:hAnsi="Arial" w:cs="Arial"/>
          <w:sz w:val="24"/>
          <w:szCs w:val="24"/>
        </w:rPr>
        <w:t>oraz</w:t>
      </w:r>
      <w:r w:rsidR="001B6FDA" w:rsidRPr="006C074D">
        <w:rPr>
          <w:rFonts w:ascii="Arial" w:hAnsi="Arial" w:cs="Arial"/>
          <w:sz w:val="24"/>
          <w:szCs w:val="24"/>
        </w:rPr>
        <w:t> </w:t>
      </w:r>
      <w:r w:rsidR="00D61CF1" w:rsidRPr="006C074D">
        <w:rPr>
          <w:rFonts w:ascii="Arial" w:hAnsi="Arial" w:cs="Arial"/>
          <w:sz w:val="24"/>
          <w:szCs w:val="24"/>
        </w:rPr>
        <w:t>z</w:t>
      </w:r>
      <w:r w:rsidR="001B6FDA" w:rsidRPr="006C074D">
        <w:rPr>
          <w:rFonts w:ascii="Arial" w:hAnsi="Arial" w:cs="Arial"/>
          <w:sz w:val="24"/>
          <w:szCs w:val="24"/>
        </w:rPr>
        <w:t> </w:t>
      </w:r>
      <w:r w:rsidR="00D61CF1" w:rsidRPr="006C074D">
        <w:rPr>
          <w:rFonts w:ascii="Arial" w:hAnsi="Arial" w:cs="Arial"/>
          <w:sz w:val="24"/>
          <w:szCs w:val="24"/>
        </w:rPr>
        <w:t xml:space="preserve">którym zawarta została </w:t>
      </w:r>
      <w:r w:rsidR="00B84ACA" w:rsidRPr="006C074D">
        <w:rPr>
          <w:rFonts w:ascii="Arial" w:hAnsi="Arial" w:cs="Arial"/>
          <w:sz w:val="24"/>
          <w:szCs w:val="24"/>
        </w:rPr>
        <w:t>U</w:t>
      </w:r>
      <w:r w:rsidR="00D61CF1" w:rsidRPr="006C074D">
        <w:rPr>
          <w:rFonts w:ascii="Arial" w:hAnsi="Arial" w:cs="Arial"/>
          <w:sz w:val="24"/>
          <w:szCs w:val="24"/>
        </w:rPr>
        <w:t xml:space="preserve">mowa </w:t>
      </w:r>
      <w:r w:rsidR="00DB2B63" w:rsidRPr="006C074D">
        <w:rPr>
          <w:rFonts w:ascii="Arial" w:hAnsi="Arial" w:cs="Arial"/>
          <w:sz w:val="24"/>
          <w:szCs w:val="24"/>
        </w:rPr>
        <w:t>o </w:t>
      </w:r>
      <w:r w:rsidR="00D61CF1" w:rsidRPr="006C074D">
        <w:rPr>
          <w:rFonts w:ascii="Arial" w:hAnsi="Arial" w:cs="Arial"/>
          <w:sz w:val="24"/>
          <w:szCs w:val="24"/>
        </w:rPr>
        <w:t>pełnieni</w:t>
      </w:r>
      <w:r w:rsidR="00B84ACA" w:rsidRPr="006C074D">
        <w:rPr>
          <w:rFonts w:ascii="Arial" w:hAnsi="Arial" w:cs="Arial"/>
          <w:sz w:val="24"/>
          <w:szCs w:val="24"/>
        </w:rPr>
        <w:t xml:space="preserve">e </w:t>
      </w:r>
      <w:r w:rsidR="00D61CF1" w:rsidRPr="006C074D">
        <w:rPr>
          <w:rFonts w:ascii="Arial" w:hAnsi="Arial" w:cs="Arial"/>
          <w:sz w:val="24"/>
          <w:szCs w:val="24"/>
        </w:rPr>
        <w:t xml:space="preserve">opieki dydaktycznej nad </w:t>
      </w:r>
      <w:r w:rsidR="007F157D" w:rsidRPr="006C074D">
        <w:rPr>
          <w:rFonts w:ascii="Arial" w:hAnsi="Arial" w:cs="Arial"/>
          <w:sz w:val="24"/>
          <w:szCs w:val="24"/>
        </w:rPr>
        <w:t>S</w:t>
      </w:r>
      <w:r w:rsidR="00D61CF1" w:rsidRPr="006C074D">
        <w:rPr>
          <w:rFonts w:ascii="Arial" w:hAnsi="Arial" w:cs="Arial"/>
          <w:sz w:val="24"/>
          <w:szCs w:val="24"/>
        </w:rPr>
        <w:t>typendystą;</w:t>
      </w:r>
    </w:p>
    <w:p w14:paraId="1E0F713F" w14:textId="171DB641" w:rsidR="00CE2CAD" w:rsidRPr="006C074D" w:rsidRDefault="007965DE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>Opiekun</w:t>
      </w:r>
      <w:r w:rsidR="00D61CF1" w:rsidRPr="006C074D">
        <w:rPr>
          <w:rFonts w:ascii="Arial" w:hAnsi="Arial" w:cs="Arial"/>
          <w:b/>
          <w:bCs/>
          <w:sz w:val="24"/>
          <w:szCs w:val="24"/>
        </w:rPr>
        <w:t xml:space="preserve"> prawny </w:t>
      </w:r>
      <w:r w:rsidR="00D61CF1" w:rsidRPr="006C074D">
        <w:rPr>
          <w:rFonts w:ascii="Arial" w:hAnsi="Arial" w:cs="Arial"/>
          <w:sz w:val="24"/>
          <w:szCs w:val="24"/>
        </w:rPr>
        <w:t xml:space="preserve">– </w:t>
      </w:r>
      <w:r w:rsidR="00505470" w:rsidRPr="006C074D">
        <w:rPr>
          <w:rFonts w:ascii="Arial" w:hAnsi="Arial" w:cs="Arial"/>
          <w:sz w:val="24"/>
          <w:szCs w:val="24"/>
        </w:rPr>
        <w:t>osob</w:t>
      </w:r>
      <w:r w:rsidR="00505470">
        <w:rPr>
          <w:rFonts w:ascii="Arial" w:hAnsi="Arial" w:cs="Arial"/>
          <w:sz w:val="24"/>
          <w:szCs w:val="24"/>
        </w:rPr>
        <w:t>a</w:t>
      </w:r>
      <w:r w:rsidR="00D61CF1" w:rsidRPr="006C074D">
        <w:rPr>
          <w:rFonts w:ascii="Arial" w:hAnsi="Arial" w:cs="Arial"/>
          <w:sz w:val="24"/>
          <w:szCs w:val="24"/>
        </w:rPr>
        <w:t xml:space="preserve">, </w:t>
      </w:r>
      <w:r w:rsidR="00505470" w:rsidRPr="006C074D">
        <w:rPr>
          <w:rFonts w:ascii="Arial" w:hAnsi="Arial" w:cs="Arial"/>
          <w:sz w:val="24"/>
          <w:szCs w:val="24"/>
        </w:rPr>
        <w:t>któr</w:t>
      </w:r>
      <w:r w:rsidR="00505470">
        <w:rPr>
          <w:rFonts w:ascii="Arial" w:hAnsi="Arial" w:cs="Arial"/>
          <w:sz w:val="24"/>
          <w:szCs w:val="24"/>
        </w:rPr>
        <w:t>ej</w:t>
      </w:r>
      <w:r w:rsidR="00505470" w:rsidRPr="006C074D">
        <w:rPr>
          <w:rFonts w:ascii="Arial" w:hAnsi="Arial" w:cs="Arial"/>
          <w:sz w:val="24"/>
          <w:szCs w:val="24"/>
        </w:rPr>
        <w:t xml:space="preserve"> </w:t>
      </w:r>
      <w:r w:rsidR="00D61CF1" w:rsidRPr="006C074D">
        <w:rPr>
          <w:rFonts w:ascii="Arial" w:hAnsi="Arial" w:cs="Arial"/>
          <w:sz w:val="24"/>
          <w:szCs w:val="24"/>
        </w:rPr>
        <w:t>w drodze orzeczenia sądowego powierzono sprawowanie opieki nad dzieckiem na zasadach określonych w ustawie z</w:t>
      </w:r>
      <w:r w:rsidR="00CE2CAD" w:rsidRPr="006C074D">
        <w:rPr>
          <w:rFonts w:ascii="Arial" w:hAnsi="Arial" w:cs="Arial"/>
          <w:sz w:val="24"/>
          <w:szCs w:val="24"/>
        </w:rPr>
        <w:t> </w:t>
      </w:r>
      <w:r w:rsidR="00D61CF1" w:rsidRPr="006C074D">
        <w:rPr>
          <w:rFonts w:ascii="Arial" w:hAnsi="Arial" w:cs="Arial"/>
          <w:sz w:val="24"/>
          <w:szCs w:val="24"/>
        </w:rPr>
        <w:t>dnia</w:t>
      </w:r>
      <w:r w:rsidR="00CE2CAD" w:rsidRPr="006C074D">
        <w:rPr>
          <w:rFonts w:ascii="Arial" w:hAnsi="Arial" w:cs="Arial"/>
          <w:sz w:val="24"/>
          <w:szCs w:val="24"/>
        </w:rPr>
        <w:t> </w:t>
      </w:r>
      <w:r w:rsidR="00D61CF1" w:rsidRPr="006C074D">
        <w:rPr>
          <w:rFonts w:ascii="Arial" w:hAnsi="Arial" w:cs="Arial"/>
          <w:sz w:val="24"/>
          <w:szCs w:val="24"/>
        </w:rPr>
        <w:t>25</w:t>
      </w:r>
      <w:r w:rsidR="001B6FDA" w:rsidRPr="006C074D">
        <w:rPr>
          <w:rFonts w:ascii="Arial" w:hAnsi="Arial" w:cs="Arial"/>
          <w:sz w:val="24"/>
          <w:szCs w:val="24"/>
        </w:rPr>
        <w:t> </w:t>
      </w:r>
      <w:r w:rsidR="00D61CF1" w:rsidRPr="006C074D">
        <w:rPr>
          <w:rFonts w:ascii="Arial" w:hAnsi="Arial" w:cs="Arial"/>
          <w:sz w:val="24"/>
          <w:szCs w:val="24"/>
        </w:rPr>
        <w:t>lutego 1964 r. Kodeks rodzinny i opiekuńczy (</w:t>
      </w:r>
      <w:proofErr w:type="spellStart"/>
      <w:r w:rsidR="00D61CF1" w:rsidRPr="006C074D">
        <w:rPr>
          <w:rFonts w:ascii="Arial" w:hAnsi="Arial" w:cs="Arial"/>
          <w:sz w:val="24"/>
          <w:szCs w:val="24"/>
        </w:rPr>
        <w:t>t</w:t>
      </w:r>
      <w:r w:rsidR="009F1B08" w:rsidRPr="006C074D">
        <w:rPr>
          <w:rFonts w:ascii="Arial" w:hAnsi="Arial" w:cs="Arial"/>
          <w:sz w:val="24"/>
          <w:szCs w:val="24"/>
        </w:rPr>
        <w:t>.</w:t>
      </w:r>
      <w:r w:rsidR="00D61CF1" w:rsidRPr="006C074D">
        <w:rPr>
          <w:rFonts w:ascii="Arial" w:hAnsi="Arial" w:cs="Arial"/>
          <w:sz w:val="24"/>
          <w:szCs w:val="24"/>
        </w:rPr>
        <w:t>j</w:t>
      </w:r>
      <w:proofErr w:type="spellEnd"/>
      <w:r w:rsidR="00785053" w:rsidRPr="006C074D">
        <w:rPr>
          <w:rFonts w:ascii="Arial" w:hAnsi="Arial" w:cs="Arial"/>
          <w:sz w:val="24"/>
          <w:szCs w:val="24"/>
        </w:rPr>
        <w:t>.</w:t>
      </w:r>
      <w:r w:rsidR="00D61CF1" w:rsidRPr="006C074D">
        <w:rPr>
          <w:rFonts w:ascii="Arial" w:hAnsi="Arial" w:cs="Arial"/>
          <w:sz w:val="24"/>
          <w:szCs w:val="24"/>
        </w:rPr>
        <w:t xml:space="preserve">: Dz. U. z </w:t>
      </w:r>
      <w:r w:rsidR="00244837" w:rsidRPr="006C074D">
        <w:rPr>
          <w:rFonts w:ascii="Arial" w:hAnsi="Arial" w:cs="Arial"/>
          <w:sz w:val="24"/>
          <w:szCs w:val="24"/>
        </w:rPr>
        <w:t>20</w:t>
      </w:r>
      <w:r w:rsidR="001D1E81" w:rsidRPr="006C074D">
        <w:rPr>
          <w:rFonts w:ascii="Arial" w:hAnsi="Arial" w:cs="Arial"/>
          <w:sz w:val="24"/>
          <w:szCs w:val="24"/>
        </w:rPr>
        <w:t>20</w:t>
      </w:r>
      <w:r w:rsidR="00D61CF1" w:rsidRPr="006C074D">
        <w:rPr>
          <w:rFonts w:ascii="Arial" w:hAnsi="Arial" w:cs="Arial"/>
          <w:sz w:val="24"/>
          <w:szCs w:val="24"/>
        </w:rPr>
        <w:t xml:space="preserve"> r. poz.</w:t>
      </w:r>
      <w:r w:rsidR="00CE2CAD" w:rsidRPr="006C074D">
        <w:rPr>
          <w:rFonts w:ascii="Arial" w:hAnsi="Arial" w:cs="Arial"/>
          <w:sz w:val="24"/>
          <w:szCs w:val="24"/>
        </w:rPr>
        <w:t> </w:t>
      </w:r>
      <w:r w:rsidR="001D1E81" w:rsidRPr="006C074D">
        <w:rPr>
          <w:rFonts w:ascii="Arial" w:hAnsi="Arial" w:cs="Arial"/>
          <w:sz w:val="24"/>
          <w:szCs w:val="24"/>
        </w:rPr>
        <w:t>1359</w:t>
      </w:r>
      <w:r w:rsidR="003C7842" w:rsidRPr="006C074D">
        <w:rPr>
          <w:rFonts w:ascii="Arial" w:hAnsi="Arial" w:cs="Arial"/>
          <w:sz w:val="24"/>
          <w:szCs w:val="24"/>
        </w:rPr>
        <w:t xml:space="preserve"> z</w:t>
      </w:r>
      <w:r w:rsidR="001B6FDA" w:rsidRPr="006C074D">
        <w:rPr>
          <w:rFonts w:ascii="Arial" w:hAnsi="Arial" w:cs="Arial"/>
          <w:sz w:val="24"/>
          <w:szCs w:val="24"/>
        </w:rPr>
        <w:t> </w:t>
      </w:r>
      <w:proofErr w:type="spellStart"/>
      <w:r w:rsidR="003C7842" w:rsidRPr="006C074D">
        <w:rPr>
          <w:rFonts w:ascii="Arial" w:hAnsi="Arial" w:cs="Arial"/>
          <w:sz w:val="24"/>
          <w:szCs w:val="24"/>
        </w:rPr>
        <w:t>późn</w:t>
      </w:r>
      <w:proofErr w:type="spellEnd"/>
      <w:r w:rsidR="003C7842" w:rsidRPr="006C074D">
        <w:rPr>
          <w:rFonts w:ascii="Arial" w:hAnsi="Arial" w:cs="Arial"/>
          <w:sz w:val="24"/>
          <w:szCs w:val="24"/>
        </w:rPr>
        <w:t>. zm.</w:t>
      </w:r>
      <w:r w:rsidR="00545489" w:rsidRPr="006C074D">
        <w:rPr>
          <w:rFonts w:ascii="Arial" w:hAnsi="Arial" w:cs="Arial"/>
          <w:sz w:val="24"/>
          <w:szCs w:val="24"/>
        </w:rPr>
        <w:t>)</w:t>
      </w:r>
      <w:r w:rsidR="00DB2B63" w:rsidRPr="006C074D">
        <w:rPr>
          <w:rFonts w:ascii="Arial" w:hAnsi="Arial" w:cs="Arial"/>
          <w:sz w:val="24"/>
          <w:szCs w:val="24"/>
        </w:rPr>
        <w:t>;</w:t>
      </w:r>
    </w:p>
    <w:p w14:paraId="5178527B" w14:textId="00FF7C9D" w:rsidR="00CE2CAD" w:rsidRPr="006C074D" w:rsidRDefault="001D36F4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 xml:space="preserve">Uczeń/uczennica z niepełnosprawnościami </w:t>
      </w:r>
      <w:r w:rsidRPr="006C074D">
        <w:rPr>
          <w:rFonts w:ascii="Arial" w:hAnsi="Arial" w:cs="Arial"/>
          <w:bCs/>
          <w:sz w:val="24"/>
          <w:szCs w:val="24"/>
        </w:rPr>
        <w:t xml:space="preserve">– zgodnie z </w:t>
      </w:r>
      <w:r w:rsidR="00B60E27" w:rsidRPr="006C074D">
        <w:rPr>
          <w:rFonts w:ascii="Arial" w:hAnsi="Arial" w:cs="Arial"/>
          <w:bCs/>
          <w:sz w:val="24"/>
          <w:szCs w:val="24"/>
        </w:rPr>
        <w:t>„</w:t>
      </w:r>
      <w:r w:rsidRPr="006C074D">
        <w:rPr>
          <w:rFonts w:ascii="Arial" w:hAnsi="Arial" w:cs="Arial"/>
          <w:bCs/>
          <w:sz w:val="24"/>
          <w:szCs w:val="24"/>
        </w:rPr>
        <w:t>Wytycznymi w</w:t>
      </w:r>
      <w:r w:rsidR="001B6FDA" w:rsidRPr="006C074D">
        <w:rPr>
          <w:rFonts w:ascii="Arial" w:hAnsi="Arial" w:cs="Arial"/>
          <w:bCs/>
          <w:sz w:val="24"/>
          <w:szCs w:val="24"/>
        </w:rPr>
        <w:t> </w:t>
      </w:r>
      <w:r w:rsidRPr="006C074D">
        <w:rPr>
          <w:rFonts w:ascii="Arial" w:hAnsi="Arial" w:cs="Arial"/>
          <w:bCs/>
          <w:sz w:val="24"/>
          <w:szCs w:val="24"/>
        </w:rPr>
        <w:t>zakresie realizacji zasady równości szans i niedyskryminacji, w tym dostępności dla osób z</w:t>
      </w:r>
      <w:r w:rsidR="003C0A81" w:rsidRPr="006C074D">
        <w:rPr>
          <w:rFonts w:ascii="Arial" w:hAnsi="Arial" w:cs="Arial"/>
          <w:bCs/>
          <w:sz w:val="24"/>
          <w:szCs w:val="24"/>
        </w:rPr>
        <w:t> </w:t>
      </w:r>
      <w:r w:rsidRPr="006C074D">
        <w:rPr>
          <w:rFonts w:ascii="Arial" w:hAnsi="Arial" w:cs="Arial"/>
          <w:bCs/>
          <w:sz w:val="24"/>
          <w:szCs w:val="24"/>
        </w:rPr>
        <w:t>niepełnosprawnościami oraz zasady równości szans kobiet i mężczyzn w ramach funduszy unijnych na lata 2014-2020" z 5 kwietnia 2018 r.</w:t>
      </w:r>
      <w:r w:rsidR="00333097">
        <w:rPr>
          <w:rFonts w:ascii="Arial" w:hAnsi="Arial" w:cs="Arial"/>
          <w:bCs/>
          <w:sz w:val="24"/>
          <w:szCs w:val="24"/>
        </w:rPr>
        <w:t xml:space="preserve"> wydanymi przez Ministra Inwestycji i Rozwoju</w:t>
      </w:r>
      <w:r w:rsidRPr="006C074D">
        <w:rPr>
          <w:rFonts w:ascii="Arial" w:hAnsi="Arial" w:cs="Arial"/>
          <w:bCs/>
          <w:sz w:val="24"/>
          <w:szCs w:val="24"/>
        </w:rPr>
        <w:t>, przyjęto, iż</w:t>
      </w:r>
      <w:r w:rsidR="00CE2CAD" w:rsidRPr="006C074D">
        <w:rPr>
          <w:rFonts w:ascii="Arial" w:hAnsi="Arial" w:cs="Arial"/>
          <w:bCs/>
          <w:sz w:val="24"/>
          <w:szCs w:val="24"/>
        </w:rPr>
        <w:t> </w:t>
      </w:r>
      <w:r w:rsidRPr="006C074D">
        <w:rPr>
          <w:rFonts w:ascii="Arial" w:hAnsi="Arial" w:cs="Arial"/>
          <w:bCs/>
          <w:sz w:val="24"/>
          <w:szCs w:val="24"/>
        </w:rPr>
        <w:t>osob</w:t>
      </w:r>
      <w:r w:rsidR="008433D9">
        <w:rPr>
          <w:rFonts w:ascii="Arial" w:hAnsi="Arial" w:cs="Arial"/>
          <w:bCs/>
          <w:sz w:val="24"/>
          <w:szCs w:val="24"/>
        </w:rPr>
        <w:t>a</w:t>
      </w:r>
      <w:r w:rsidRPr="006C074D">
        <w:rPr>
          <w:rFonts w:ascii="Arial" w:hAnsi="Arial" w:cs="Arial"/>
          <w:bCs/>
          <w:sz w:val="24"/>
          <w:szCs w:val="24"/>
        </w:rPr>
        <w:t xml:space="preserve"> z</w:t>
      </w:r>
      <w:r w:rsidR="003C0A81" w:rsidRPr="006C074D">
        <w:rPr>
          <w:rFonts w:ascii="Arial" w:hAnsi="Arial" w:cs="Arial"/>
          <w:bCs/>
          <w:sz w:val="24"/>
          <w:szCs w:val="24"/>
        </w:rPr>
        <w:t> </w:t>
      </w:r>
      <w:r w:rsidRPr="006C074D">
        <w:rPr>
          <w:rFonts w:ascii="Arial" w:hAnsi="Arial" w:cs="Arial"/>
          <w:bCs/>
          <w:sz w:val="24"/>
          <w:szCs w:val="24"/>
        </w:rPr>
        <w:t xml:space="preserve">niepełnosprawnością </w:t>
      </w:r>
      <w:r w:rsidR="008433D9">
        <w:rPr>
          <w:rFonts w:ascii="Arial" w:hAnsi="Arial" w:cs="Arial"/>
          <w:bCs/>
          <w:sz w:val="24"/>
          <w:szCs w:val="24"/>
        </w:rPr>
        <w:t>to</w:t>
      </w:r>
      <w:r w:rsidR="008433D9" w:rsidRPr="006C074D">
        <w:rPr>
          <w:rFonts w:ascii="Arial" w:hAnsi="Arial" w:cs="Arial"/>
          <w:bCs/>
          <w:sz w:val="24"/>
          <w:szCs w:val="24"/>
        </w:rPr>
        <w:t xml:space="preserve"> </w:t>
      </w:r>
      <w:r w:rsidRPr="006C074D">
        <w:rPr>
          <w:rFonts w:ascii="Arial" w:hAnsi="Arial" w:cs="Arial"/>
          <w:bCs/>
          <w:sz w:val="24"/>
          <w:szCs w:val="24"/>
        </w:rPr>
        <w:t xml:space="preserve">osoba niepełnosprawna w rozumieniu </w:t>
      </w:r>
      <w:r w:rsidR="00C0358D" w:rsidRPr="006C074D">
        <w:rPr>
          <w:rFonts w:ascii="Arial" w:hAnsi="Arial" w:cs="Arial"/>
          <w:bCs/>
          <w:sz w:val="24"/>
          <w:szCs w:val="24"/>
        </w:rPr>
        <w:t>U</w:t>
      </w:r>
      <w:r w:rsidRPr="006C074D">
        <w:rPr>
          <w:rFonts w:ascii="Arial" w:hAnsi="Arial" w:cs="Arial"/>
          <w:bCs/>
          <w:sz w:val="24"/>
          <w:szCs w:val="24"/>
        </w:rPr>
        <w:t>stawy z</w:t>
      </w:r>
      <w:r w:rsidR="001B6FDA" w:rsidRPr="006C074D">
        <w:rPr>
          <w:rFonts w:ascii="Arial" w:hAnsi="Arial" w:cs="Arial"/>
          <w:bCs/>
          <w:sz w:val="24"/>
          <w:szCs w:val="24"/>
        </w:rPr>
        <w:t> </w:t>
      </w:r>
      <w:r w:rsidRPr="006C074D">
        <w:rPr>
          <w:rFonts w:ascii="Arial" w:hAnsi="Arial" w:cs="Arial"/>
          <w:bCs/>
          <w:sz w:val="24"/>
          <w:szCs w:val="24"/>
        </w:rPr>
        <w:t>dnia 27 sierpnia 1997 r. o</w:t>
      </w:r>
      <w:r w:rsidR="0075735B">
        <w:rPr>
          <w:rFonts w:ascii="Arial" w:hAnsi="Arial" w:cs="Arial"/>
          <w:bCs/>
          <w:sz w:val="24"/>
          <w:szCs w:val="24"/>
        </w:rPr>
        <w:t> </w:t>
      </w:r>
      <w:r w:rsidRPr="006C074D">
        <w:rPr>
          <w:rFonts w:ascii="Arial" w:hAnsi="Arial" w:cs="Arial"/>
          <w:bCs/>
          <w:sz w:val="24"/>
          <w:szCs w:val="24"/>
        </w:rPr>
        <w:t>rehabilitacji zawodowej i społecznej oraz zatrudnianiu osób  niepełnosprawnych (</w:t>
      </w:r>
      <w:proofErr w:type="spellStart"/>
      <w:r w:rsidR="00785053" w:rsidRPr="006C074D">
        <w:rPr>
          <w:rFonts w:ascii="Arial" w:hAnsi="Arial" w:cs="Arial"/>
          <w:bCs/>
          <w:sz w:val="24"/>
          <w:szCs w:val="24"/>
        </w:rPr>
        <w:t>t</w:t>
      </w:r>
      <w:r w:rsidR="009F1B08" w:rsidRPr="006C074D">
        <w:rPr>
          <w:rFonts w:ascii="Arial" w:hAnsi="Arial" w:cs="Arial"/>
          <w:bCs/>
          <w:sz w:val="24"/>
          <w:szCs w:val="24"/>
        </w:rPr>
        <w:t>.</w:t>
      </w:r>
      <w:r w:rsidR="00785053" w:rsidRPr="006C074D">
        <w:rPr>
          <w:rFonts w:ascii="Arial" w:hAnsi="Arial" w:cs="Arial"/>
          <w:bCs/>
          <w:sz w:val="24"/>
          <w:szCs w:val="24"/>
        </w:rPr>
        <w:t>j</w:t>
      </w:r>
      <w:proofErr w:type="spellEnd"/>
      <w:r w:rsidR="00785053" w:rsidRPr="006C074D">
        <w:rPr>
          <w:rFonts w:ascii="Arial" w:hAnsi="Arial" w:cs="Arial"/>
          <w:bCs/>
          <w:sz w:val="24"/>
          <w:szCs w:val="24"/>
        </w:rPr>
        <w:t xml:space="preserve">.: </w:t>
      </w:r>
      <w:r w:rsidRPr="006C074D">
        <w:rPr>
          <w:rFonts w:ascii="Arial" w:hAnsi="Arial" w:cs="Arial"/>
          <w:bCs/>
          <w:sz w:val="24"/>
          <w:szCs w:val="24"/>
        </w:rPr>
        <w:t>Dz.</w:t>
      </w:r>
      <w:r w:rsidR="002D621A" w:rsidRPr="006C074D">
        <w:rPr>
          <w:rFonts w:ascii="Arial" w:hAnsi="Arial" w:cs="Arial"/>
          <w:bCs/>
          <w:sz w:val="24"/>
          <w:szCs w:val="24"/>
        </w:rPr>
        <w:t xml:space="preserve"> </w:t>
      </w:r>
      <w:r w:rsidRPr="006C074D">
        <w:rPr>
          <w:rFonts w:ascii="Arial" w:hAnsi="Arial" w:cs="Arial"/>
          <w:bCs/>
          <w:sz w:val="24"/>
          <w:szCs w:val="24"/>
        </w:rPr>
        <w:t>U.</w:t>
      </w:r>
      <w:r w:rsidR="002D621A" w:rsidRPr="006C074D">
        <w:rPr>
          <w:rFonts w:ascii="Arial" w:hAnsi="Arial" w:cs="Arial"/>
          <w:bCs/>
          <w:sz w:val="24"/>
          <w:szCs w:val="24"/>
        </w:rPr>
        <w:t xml:space="preserve"> </w:t>
      </w:r>
      <w:r w:rsidRPr="006C074D">
        <w:rPr>
          <w:rFonts w:ascii="Arial" w:hAnsi="Arial" w:cs="Arial"/>
          <w:bCs/>
          <w:sz w:val="24"/>
          <w:szCs w:val="24"/>
        </w:rPr>
        <w:t>z 20</w:t>
      </w:r>
      <w:r w:rsidR="002D621A" w:rsidRPr="006C074D">
        <w:rPr>
          <w:rFonts w:ascii="Arial" w:hAnsi="Arial" w:cs="Arial"/>
          <w:bCs/>
          <w:sz w:val="24"/>
          <w:szCs w:val="24"/>
        </w:rPr>
        <w:t>2</w:t>
      </w:r>
      <w:r w:rsidR="00411A9E" w:rsidRPr="006C074D">
        <w:rPr>
          <w:rFonts w:ascii="Arial" w:hAnsi="Arial" w:cs="Arial"/>
          <w:bCs/>
          <w:sz w:val="24"/>
          <w:szCs w:val="24"/>
        </w:rPr>
        <w:t>1</w:t>
      </w:r>
      <w:r w:rsidR="009F1B08" w:rsidRPr="006C074D">
        <w:rPr>
          <w:rFonts w:ascii="Arial" w:hAnsi="Arial" w:cs="Arial"/>
          <w:bCs/>
          <w:sz w:val="24"/>
          <w:szCs w:val="24"/>
        </w:rPr>
        <w:t xml:space="preserve"> </w:t>
      </w:r>
      <w:r w:rsidRPr="006C074D">
        <w:rPr>
          <w:rFonts w:ascii="Arial" w:hAnsi="Arial" w:cs="Arial"/>
          <w:bCs/>
          <w:sz w:val="24"/>
          <w:szCs w:val="24"/>
        </w:rPr>
        <w:t xml:space="preserve">r. poz. </w:t>
      </w:r>
      <w:r w:rsidR="00411A9E" w:rsidRPr="006C074D">
        <w:rPr>
          <w:rFonts w:ascii="Arial" w:hAnsi="Arial" w:cs="Arial"/>
          <w:bCs/>
          <w:sz w:val="24"/>
          <w:szCs w:val="24"/>
        </w:rPr>
        <w:t>573</w:t>
      </w:r>
      <w:r w:rsidR="00785053" w:rsidRPr="006C074D">
        <w:rPr>
          <w:rFonts w:ascii="Arial" w:hAnsi="Arial" w:cs="Arial"/>
          <w:bCs/>
          <w:sz w:val="24"/>
          <w:szCs w:val="24"/>
        </w:rPr>
        <w:t xml:space="preserve"> z </w:t>
      </w:r>
      <w:proofErr w:type="spellStart"/>
      <w:r w:rsidR="00785053" w:rsidRPr="006C074D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785053" w:rsidRPr="006C074D">
        <w:rPr>
          <w:rFonts w:ascii="Arial" w:hAnsi="Arial" w:cs="Arial"/>
          <w:bCs/>
          <w:sz w:val="24"/>
          <w:szCs w:val="24"/>
        </w:rPr>
        <w:t>. zm.</w:t>
      </w:r>
      <w:r w:rsidRPr="006C074D">
        <w:rPr>
          <w:rFonts w:ascii="Arial" w:hAnsi="Arial" w:cs="Arial"/>
          <w:bCs/>
          <w:sz w:val="24"/>
          <w:szCs w:val="24"/>
        </w:rPr>
        <w:t>), a także osoba z</w:t>
      </w:r>
      <w:r w:rsidR="003C0A81" w:rsidRPr="006C074D">
        <w:rPr>
          <w:rFonts w:ascii="Arial" w:hAnsi="Arial" w:cs="Arial"/>
          <w:bCs/>
          <w:sz w:val="24"/>
          <w:szCs w:val="24"/>
        </w:rPr>
        <w:t> </w:t>
      </w:r>
      <w:r w:rsidRPr="006C074D">
        <w:rPr>
          <w:rFonts w:ascii="Arial" w:hAnsi="Arial" w:cs="Arial"/>
          <w:bCs/>
          <w:sz w:val="24"/>
          <w:szCs w:val="24"/>
        </w:rPr>
        <w:t xml:space="preserve">zaburzeniami psychicznymi w rozumieniu </w:t>
      </w:r>
      <w:r w:rsidR="003C0A81" w:rsidRPr="006C074D">
        <w:rPr>
          <w:rFonts w:ascii="Arial" w:hAnsi="Arial" w:cs="Arial"/>
          <w:bCs/>
          <w:sz w:val="24"/>
          <w:szCs w:val="24"/>
        </w:rPr>
        <w:t>U</w:t>
      </w:r>
      <w:r w:rsidRPr="006C074D">
        <w:rPr>
          <w:rFonts w:ascii="Arial" w:hAnsi="Arial" w:cs="Arial"/>
          <w:bCs/>
          <w:sz w:val="24"/>
          <w:szCs w:val="24"/>
        </w:rPr>
        <w:t>stawy z dnia 19 sierpnia 1994 r. o</w:t>
      </w:r>
      <w:r w:rsidR="000951C0" w:rsidRPr="006C074D">
        <w:rPr>
          <w:rFonts w:ascii="Arial" w:hAnsi="Arial" w:cs="Arial"/>
          <w:bCs/>
          <w:sz w:val="24"/>
          <w:szCs w:val="24"/>
        </w:rPr>
        <w:t> </w:t>
      </w:r>
      <w:r w:rsidRPr="006C074D">
        <w:rPr>
          <w:rFonts w:ascii="Arial" w:hAnsi="Arial" w:cs="Arial"/>
          <w:bCs/>
          <w:sz w:val="24"/>
          <w:szCs w:val="24"/>
        </w:rPr>
        <w:t>ochronie zdrowia psychicznego (</w:t>
      </w:r>
      <w:proofErr w:type="spellStart"/>
      <w:r w:rsidR="00785053" w:rsidRPr="006C074D">
        <w:rPr>
          <w:rFonts w:ascii="Arial" w:hAnsi="Arial" w:cs="Arial"/>
          <w:bCs/>
          <w:sz w:val="24"/>
          <w:szCs w:val="24"/>
        </w:rPr>
        <w:t>t.j</w:t>
      </w:r>
      <w:proofErr w:type="spellEnd"/>
      <w:r w:rsidR="00785053" w:rsidRPr="006C074D">
        <w:rPr>
          <w:rFonts w:ascii="Arial" w:hAnsi="Arial" w:cs="Arial"/>
          <w:bCs/>
          <w:sz w:val="24"/>
          <w:szCs w:val="24"/>
        </w:rPr>
        <w:t xml:space="preserve">.: </w:t>
      </w:r>
      <w:r w:rsidRPr="006C074D">
        <w:rPr>
          <w:rFonts w:ascii="Arial" w:hAnsi="Arial" w:cs="Arial"/>
          <w:bCs/>
          <w:sz w:val="24"/>
          <w:szCs w:val="24"/>
        </w:rPr>
        <w:t>Dz. U. z 20</w:t>
      </w:r>
      <w:r w:rsidR="00785053" w:rsidRPr="006C074D">
        <w:rPr>
          <w:rFonts w:ascii="Arial" w:hAnsi="Arial" w:cs="Arial"/>
          <w:bCs/>
          <w:sz w:val="24"/>
          <w:szCs w:val="24"/>
        </w:rPr>
        <w:t>20</w:t>
      </w:r>
      <w:r w:rsidRPr="006C074D">
        <w:rPr>
          <w:rFonts w:ascii="Arial" w:hAnsi="Arial" w:cs="Arial"/>
          <w:bCs/>
          <w:sz w:val="24"/>
          <w:szCs w:val="24"/>
        </w:rPr>
        <w:t xml:space="preserve"> r.</w:t>
      </w:r>
      <w:r w:rsidR="00785053" w:rsidRPr="006C074D">
        <w:rPr>
          <w:rFonts w:ascii="Arial" w:hAnsi="Arial" w:cs="Arial"/>
          <w:bCs/>
          <w:sz w:val="24"/>
          <w:szCs w:val="24"/>
        </w:rPr>
        <w:t>,</w:t>
      </w:r>
      <w:r w:rsidRPr="006C074D">
        <w:rPr>
          <w:rFonts w:ascii="Arial" w:hAnsi="Arial" w:cs="Arial"/>
          <w:bCs/>
          <w:sz w:val="24"/>
          <w:szCs w:val="24"/>
        </w:rPr>
        <w:t xml:space="preserve"> poz. </w:t>
      </w:r>
      <w:r w:rsidR="00785053" w:rsidRPr="006C074D">
        <w:rPr>
          <w:rFonts w:ascii="Arial" w:hAnsi="Arial" w:cs="Arial"/>
          <w:bCs/>
          <w:sz w:val="24"/>
          <w:szCs w:val="24"/>
        </w:rPr>
        <w:t>685</w:t>
      </w:r>
      <w:r w:rsidRPr="006C074D">
        <w:rPr>
          <w:rFonts w:ascii="Arial" w:hAnsi="Arial" w:cs="Arial"/>
          <w:bCs/>
          <w:sz w:val="24"/>
          <w:szCs w:val="24"/>
        </w:rPr>
        <w:t>), jak i również uczeń/uczennica posiadając</w:t>
      </w:r>
      <w:r w:rsidR="003C0A81" w:rsidRPr="006C074D">
        <w:rPr>
          <w:rFonts w:ascii="Arial" w:hAnsi="Arial" w:cs="Arial"/>
          <w:bCs/>
          <w:sz w:val="24"/>
          <w:szCs w:val="24"/>
        </w:rPr>
        <w:t>y/a</w:t>
      </w:r>
      <w:r w:rsidRPr="006C074D">
        <w:rPr>
          <w:rFonts w:ascii="Arial" w:hAnsi="Arial" w:cs="Arial"/>
          <w:bCs/>
          <w:sz w:val="24"/>
          <w:szCs w:val="24"/>
        </w:rPr>
        <w:t xml:space="preserve"> orzeczenie o potrzebie kształcenia specjalnego, wydane ze względu na dany rodzaj niepełnosprawności, bądź posiadając</w:t>
      </w:r>
      <w:r w:rsidR="001E0C4A" w:rsidRPr="006C074D">
        <w:rPr>
          <w:rFonts w:ascii="Arial" w:hAnsi="Arial" w:cs="Arial"/>
          <w:bCs/>
          <w:sz w:val="24"/>
          <w:szCs w:val="24"/>
        </w:rPr>
        <w:t>y/a</w:t>
      </w:r>
      <w:r w:rsidRPr="006C074D">
        <w:rPr>
          <w:rFonts w:ascii="Arial" w:hAnsi="Arial" w:cs="Arial"/>
          <w:bCs/>
          <w:sz w:val="24"/>
          <w:szCs w:val="24"/>
        </w:rPr>
        <w:t xml:space="preserve"> orzeczenie o</w:t>
      </w:r>
      <w:r w:rsidR="0075735B">
        <w:rPr>
          <w:rFonts w:ascii="Arial" w:hAnsi="Arial" w:cs="Arial"/>
          <w:bCs/>
          <w:sz w:val="24"/>
          <w:szCs w:val="24"/>
        </w:rPr>
        <w:t> </w:t>
      </w:r>
      <w:r w:rsidRPr="006C074D">
        <w:rPr>
          <w:rFonts w:ascii="Arial" w:hAnsi="Arial" w:cs="Arial"/>
          <w:bCs/>
          <w:sz w:val="24"/>
          <w:szCs w:val="24"/>
        </w:rPr>
        <w:t xml:space="preserve">potrzebie zajęć rewalidacyjno-wychowawczych, wydawane ze względu na niepełnosprawność intelektualną w stopniu głębokim w </w:t>
      </w:r>
      <w:r w:rsidRPr="006C074D">
        <w:rPr>
          <w:rFonts w:ascii="Arial" w:hAnsi="Arial" w:cs="Arial"/>
          <w:bCs/>
          <w:color w:val="000000"/>
          <w:sz w:val="24"/>
          <w:szCs w:val="24"/>
        </w:rPr>
        <w:t xml:space="preserve">rozumieniu </w:t>
      </w:r>
      <w:r w:rsidR="001E0C4A" w:rsidRPr="006C074D">
        <w:rPr>
          <w:rFonts w:ascii="Arial" w:hAnsi="Arial" w:cs="Arial"/>
          <w:bCs/>
          <w:color w:val="000000"/>
          <w:sz w:val="24"/>
          <w:szCs w:val="24"/>
        </w:rPr>
        <w:t>U</w:t>
      </w:r>
      <w:r w:rsidR="009C0534" w:rsidRPr="006C074D">
        <w:rPr>
          <w:rFonts w:ascii="Arial" w:hAnsi="Arial" w:cs="Arial"/>
          <w:bCs/>
          <w:color w:val="000000"/>
          <w:sz w:val="24"/>
          <w:szCs w:val="24"/>
        </w:rPr>
        <w:t>stawy z</w:t>
      </w:r>
      <w:r w:rsidR="0075735B">
        <w:rPr>
          <w:rFonts w:ascii="Arial" w:hAnsi="Arial" w:cs="Arial"/>
          <w:bCs/>
          <w:color w:val="000000"/>
          <w:sz w:val="24"/>
          <w:szCs w:val="24"/>
        </w:rPr>
        <w:t> </w:t>
      </w:r>
      <w:r w:rsidR="009C0534" w:rsidRPr="006C074D">
        <w:rPr>
          <w:rFonts w:ascii="Arial" w:hAnsi="Arial" w:cs="Arial"/>
          <w:bCs/>
          <w:color w:val="000000"/>
          <w:sz w:val="24"/>
          <w:szCs w:val="24"/>
        </w:rPr>
        <w:t>7</w:t>
      </w:r>
      <w:r w:rsidR="0075735B">
        <w:rPr>
          <w:rFonts w:ascii="Arial" w:hAnsi="Arial" w:cs="Arial"/>
          <w:bCs/>
          <w:color w:val="000000"/>
          <w:sz w:val="24"/>
          <w:szCs w:val="24"/>
        </w:rPr>
        <w:t> </w:t>
      </w:r>
      <w:r w:rsidR="009C0534" w:rsidRPr="006C074D">
        <w:rPr>
          <w:rFonts w:ascii="Arial" w:hAnsi="Arial" w:cs="Arial"/>
          <w:bCs/>
          <w:color w:val="000000"/>
          <w:sz w:val="24"/>
          <w:szCs w:val="24"/>
        </w:rPr>
        <w:t>września 1991 r</w:t>
      </w:r>
      <w:r w:rsidR="00785053" w:rsidRPr="006C074D">
        <w:rPr>
          <w:rFonts w:ascii="Arial" w:hAnsi="Arial" w:cs="Arial"/>
          <w:bCs/>
          <w:color w:val="000000"/>
          <w:sz w:val="24"/>
          <w:szCs w:val="24"/>
        </w:rPr>
        <w:t>.</w:t>
      </w:r>
      <w:r w:rsidR="009C0534" w:rsidRPr="006C074D">
        <w:rPr>
          <w:rFonts w:ascii="Arial" w:hAnsi="Arial" w:cs="Arial"/>
          <w:bCs/>
          <w:color w:val="000000"/>
          <w:sz w:val="24"/>
          <w:szCs w:val="24"/>
        </w:rPr>
        <w:t xml:space="preserve"> o systemie oświaty </w:t>
      </w:r>
      <w:r w:rsidR="00785053" w:rsidRPr="006C074D">
        <w:rPr>
          <w:rFonts w:ascii="Arial" w:hAnsi="Arial" w:cs="Arial"/>
          <w:bCs/>
          <w:color w:val="000000"/>
          <w:sz w:val="24"/>
          <w:szCs w:val="24"/>
        </w:rPr>
        <w:t>(</w:t>
      </w:r>
      <w:proofErr w:type="spellStart"/>
      <w:r w:rsidR="00785053" w:rsidRPr="006C074D">
        <w:rPr>
          <w:rFonts w:ascii="Arial" w:hAnsi="Arial" w:cs="Arial"/>
          <w:bCs/>
          <w:color w:val="000000"/>
          <w:sz w:val="24"/>
          <w:szCs w:val="24"/>
        </w:rPr>
        <w:t>t.j</w:t>
      </w:r>
      <w:proofErr w:type="spellEnd"/>
      <w:r w:rsidR="00785053" w:rsidRPr="006C074D">
        <w:rPr>
          <w:rFonts w:ascii="Arial" w:hAnsi="Arial" w:cs="Arial"/>
          <w:bCs/>
          <w:color w:val="000000"/>
          <w:sz w:val="24"/>
          <w:szCs w:val="24"/>
        </w:rPr>
        <w:t xml:space="preserve">.: </w:t>
      </w:r>
      <w:r w:rsidR="00D2015E" w:rsidRPr="006C074D">
        <w:rPr>
          <w:rFonts w:ascii="Arial" w:hAnsi="Arial" w:cs="Arial"/>
          <w:bCs/>
          <w:color w:val="000000"/>
          <w:sz w:val="24"/>
          <w:szCs w:val="24"/>
        </w:rPr>
        <w:t>Dz.U. 202</w:t>
      </w:r>
      <w:r w:rsidR="002E522F">
        <w:rPr>
          <w:rFonts w:ascii="Arial" w:hAnsi="Arial" w:cs="Arial"/>
          <w:bCs/>
          <w:color w:val="000000"/>
          <w:sz w:val="24"/>
          <w:szCs w:val="24"/>
        </w:rPr>
        <w:t>1</w:t>
      </w:r>
      <w:r w:rsidR="00D2015E" w:rsidRPr="006C074D">
        <w:rPr>
          <w:rFonts w:ascii="Arial" w:hAnsi="Arial" w:cs="Arial"/>
          <w:bCs/>
          <w:color w:val="000000"/>
          <w:sz w:val="24"/>
          <w:szCs w:val="24"/>
        </w:rPr>
        <w:t xml:space="preserve"> poz. 1</w:t>
      </w:r>
      <w:r w:rsidR="002E522F">
        <w:rPr>
          <w:rFonts w:ascii="Arial" w:hAnsi="Arial" w:cs="Arial"/>
          <w:bCs/>
          <w:color w:val="000000"/>
          <w:sz w:val="24"/>
          <w:szCs w:val="24"/>
        </w:rPr>
        <w:t>95</w:t>
      </w:r>
      <w:r w:rsidR="00D2015E" w:rsidRPr="006C074D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 w:rsidR="009C0534" w:rsidRPr="006C074D">
        <w:rPr>
          <w:rFonts w:ascii="Arial" w:hAnsi="Arial" w:cs="Arial"/>
          <w:bCs/>
          <w:color w:val="000000"/>
          <w:sz w:val="24"/>
          <w:szCs w:val="24"/>
        </w:rPr>
        <w:t xml:space="preserve">lub </w:t>
      </w:r>
      <w:r w:rsidR="001E0C4A" w:rsidRPr="006C074D">
        <w:rPr>
          <w:rFonts w:ascii="Arial" w:hAnsi="Arial" w:cs="Arial"/>
          <w:bCs/>
          <w:color w:val="000000"/>
          <w:sz w:val="24"/>
          <w:szCs w:val="24"/>
        </w:rPr>
        <w:t>U</w:t>
      </w:r>
      <w:r w:rsidR="009C0534" w:rsidRPr="006C074D">
        <w:rPr>
          <w:rFonts w:ascii="Arial" w:hAnsi="Arial" w:cs="Arial"/>
          <w:bCs/>
          <w:color w:val="000000"/>
          <w:sz w:val="24"/>
          <w:szCs w:val="24"/>
        </w:rPr>
        <w:t>stawy</w:t>
      </w:r>
      <w:r w:rsidR="00B24AF6">
        <w:rPr>
          <w:rFonts w:ascii="Arial" w:hAnsi="Arial" w:cs="Arial"/>
          <w:bCs/>
          <w:color w:val="000000"/>
          <w:sz w:val="24"/>
          <w:szCs w:val="24"/>
        </w:rPr>
        <w:t xml:space="preserve"> z </w:t>
      </w:r>
      <w:r w:rsidR="009C0534" w:rsidRPr="006C074D">
        <w:rPr>
          <w:rFonts w:ascii="Arial" w:hAnsi="Arial" w:cs="Arial"/>
          <w:bCs/>
          <w:color w:val="000000"/>
          <w:sz w:val="24"/>
          <w:szCs w:val="24"/>
        </w:rPr>
        <w:t xml:space="preserve">dnia 14 grudnia 2016 r. Prawo oświatowe </w:t>
      </w:r>
      <w:r w:rsidR="00785053" w:rsidRPr="006C074D">
        <w:rPr>
          <w:rFonts w:ascii="Arial" w:hAnsi="Arial" w:cs="Arial"/>
          <w:bCs/>
          <w:color w:val="000000"/>
          <w:sz w:val="24"/>
          <w:szCs w:val="24"/>
        </w:rPr>
        <w:t>(</w:t>
      </w:r>
      <w:proofErr w:type="spellStart"/>
      <w:r w:rsidR="00785053" w:rsidRPr="006C074D">
        <w:rPr>
          <w:rFonts w:ascii="Arial" w:hAnsi="Arial" w:cs="Arial"/>
          <w:bCs/>
          <w:color w:val="000000"/>
          <w:sz w:val="24"/>
          <w:szCs w:val="24"/>
        </w:rPr>
        <w:t>t.j</w:t>
      </w:r>
      <w:proofErr w:type="spellEnd"/>
      <w:r w:rsidR="00785053" w:rsidRPr="006C074D">
        <w:rPr>
          <w:rFonts w:ascii="Arial" w:hAnsi="Arial" w:cs="Arial"/>
          <w:bCs/>
          <w:color w:val="000000"/>
          <w:sz w:val="24"/>
          <w:szCs w:val="24"/>
        </w:rPr>
        <w:t>.:</w:t>
      </w:r>
      <w:r w:rsidR="00CE2CAD" w:rsidRPr="006C074D">
        <w:rPr>
          <w:rFonts w:ascii="Arial" w:hAnsi="Arial" w:cs="Arial"/>
          <w:bCs/>
          <w:color w:val="000000"/>
          <w:sz w:val="24"/>
          <w:szCs w:val="24"/>
        </w:rPr>
        <w:t> </w:t>
      </w:r>
      <w:r w:rsidR="00785053" w:rsidRPr="006C074D">
        <w:rPr>
          <w:rFonts w:ascii="Arial" w:hAnsi="Arial" w:cs="Arial"/>
          <w:bCs/>
          <w:color w:val="000000"/>
          <w:sz w:val="24"/>
          <w:szCs w:val="24"/>
        </w:rPr>
        <w:t>Dz.</w:t>
      </w:r>
      <w:r w:rsidR="00CE2CAD" w:rsidRPr="006C074D">
        <w:rPr>
          <w:rFonts w:ascii="Arial" w:hAnsi="Arial" w:cs="Arial"/>
          <w:bCs/>
          <w:color w:val="000000"/>
          <w:sz w:val="24"/>
          <w:szCs w:val="24"/>
        </w:rPr>
        <w:t> </w:t>
      </w:r>
      <w:r w:rsidR="00785053" w:rsidRPr="006C074D">
        <w:rPr>
          <w:rFonts w:ascii="Arial" w:hAnsi="Arial" w:cs="Arial"/>
          <w:bCs/>
          <w:color w:val="000000"/>
          <w:sz w:val="24"/>
          <w:szCs w:val="24"/>
        </w:rPr>
        <w:t>U.</w:t>
      </w:r>
      <w:r w:rsidR="00CE2CAD" w:rsidRPr="006C074D">
        <w:rPr>
          <w:rFonts w:ascii="Arial" w:hAnsi="Arial" w:cs="Arial"/>
          <w:bCs/>
          <w:color w:val="000000"/>
          <w:sz w:val="24"/>
          <w:szCs w:val="24"/>
        </w:rPr>
        <w:t> </w:t>
      </w:r>
      <w:r w:rsidR="00785053" w:rsidRPr="006C074D">
        <w:rPr>
          <w:rFonts w:ascii="Arial" w:hAnsi="Arial" w:cs="Arial"/>
          <w:bCs/>
          <w:color w:val="000000"/>
          <w:sz w:val="24"/>
          <w:szCs w:val="24"/>
        </w:rPr>
        <w:t>z</w:t>
      </w:r>
      <w:r w:rsidR="001B6FDA" w:rsidRPr="006C074D">
        <w:rPr>
          <w:rFonts w:ascii="Arial" w:hAnsi="Arial" w:cs="Arial"/>
          <w:bCs/>
          <w:color w:val="000000"/>
          <w:sz w:val="24"/>
          <w:szCs w:val="24"/>
        </w:rPr>
        <w:t> </w:t>
      </w:r>
      <w:r w:rsidR="00364DBF" w:rsidRPr="006C074D">
        <w:rPr>
          <w:rFonts w:ascii="Arial" w:hAnsi="Arial" w:cs="Arial"/>
          <w:bCs/>
          <w:color w:val="000000"/>
          <w:sz w:val="24"/>
          <w:szCs w:val="24"/>
        </w:rPr>
        <w:t xml:space="preserve">2021 </w:t>
      </w:r>
      <w:r w:rsidR="00785053" w:rsidRPr="006C074D">
        <w:rPr>
          <w:rFonts w:ascii="Arial" w:hAnsi="Arial" w:cs="Arial"/>
          <w:bCs/>
          <w:color w:val="000000"/>
          <w:sz w:val="24"/>
          <w:szCs w:val="24"/>
        </w:rPr>
        <w:t>r., poz. 1</w:t>
      </w:r>
      <w:r w:rsidR="00364DBF" w:rsidRPr="006C074D">
        <w:rPr>
          <w:rFonts w:ascii="Arial" w:hAnsi="Arial" w:cs="Arial"/>
          <w:bCs/>
          <w:color w:val="000000"/>
          <w:sz w:val="24"/>
          <w:szCs w:val="24"/>
        </w:rPr>
        <w:t>082</w:t>
      </w:r>
      <w:r w:rsidR="00785053" w:rsidRPr="006C074D">
        <w:rPr>
          <w:rFonts w:ascii="Arial" w:hAnsi="Arial" w:cs="Arial"/>
          <w:bCs/>
          <w:color w:val="000000"/>
          <w:sz w:val="24"/>
          <w:szCs w:val="24"/>
        </w:rPr>
        <w:t xml:space="preserve"> z</w:t>
      </w:r>
      <w:r w:rsidR="00B24AF6">
        <w:rPr>
          <w:rFonts w:ascii="Arial" w:hAnsi="Arial" w:cs="Arial"/>
          <w:bCs/>
          <w:color w:val="000000"/>
          <w:sz w:val="24"/>
          <w:szCs w:val="24"/>
        </w:rPr>
        <w:t> </w:t>
      </w:r>
      <w:proofErr w:type="spellStart"/>
      <w:r w:rsidR="00785053" w:rsidRPr="006C074D">
        <w:rPr>
          <w:rFonts w:ascii="Arial" w:hAnsi="Arial" w:cs="Arial"/>
          <w:bCs/>
          <w:color w:val="000000"/>
          <w:sz w:val="24"/>
          <w:szCs w:val="24"/>
        </w:rPr>
        <w:t>późn</w:t>
      </w:r>
      <w:proofErr w:type="spellEnd"/>
      <w:r w:rsidR="00785053" w:rsidRPr="006C074D">
        <w:rPr>
          <w:rFonts w:ascii="Arial" w:hAnsi="Arial" w:cs="Arial"/>
          <w:bCs/>
          <w:color w:val="000000"/>
          <w:sz w:val="24"/>
          <w:szCs w:val="24"/>
        </w:rPr>
        <w:t xml:space="preserve">. zm.) </w:t>
      </w:r>
      <w:r w:rsidR="009C0534" w:rsidRPr="006C074D">
        <w:rPr>
          <w:rFonts w:ascii="Arial" w:hAnsi="Arial" w:cs="Arial"/>
          <w:bCs/>
          <w:color w:val="000000"/>
          <w:sz w:val="24"/>
          <w:szCs w:val="24"/>
        </w:rPr>
        <w:t>i</w:t>
      </w:r>
      <w:r w:rsidR="007B107B">
        <w:rPr>
          <w:rFonts w:ascii="Arial" w:hAnsi="Arial" w:cs="Arial"/>
          <w:bCs/>
          <w:color w:val="000000"/>
          <w:sz w:val="24"/>
          <w:szCs w:val="24"/>
        </w:rPr>
        <w:t> </w:t>
      </w:r>
      <w:r w:rsidR="009C0534" w:rsidRPr="007A0340">
        <w:rPr>
          <w:rFonts w:ascii="Arial" w:hAnsi="Arial" w:cs="Arial"/>
          <w:bCs/>
          <w:color w:val="000000"/>
          <w:sz w:val="24"/>
          <w:szCs w:val="24"/>
        </w:rPr>
        <w:t>przepisów wykonawczych</w:t>
      </w:r>
      <w:r w:rsidR="0091575E" w:rsidRPr="006C074D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1001154C" w14:textId="5D5097C0" w:rsidR="00610455" w:rsidRPr="00795CCF" w:rsidRDefault="00A8152F" w:rsidP="00A07BE4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C074D">
        <w:rPr>
          <w:rFonts w:ascii="Arial" w:hAnsi="Arial" w:cs="Arial"/>
          <w:b/>
          <w:bCs/>
          <w:sz w:val="24"/>
          <w:szCs w:val="24"/>
        </w:rPr>
        <w:t>Podpis elektroniczny</w:t>
      </w:r>
      <w:r w:rsidRPr="006C074D">
        <w:rPr>
          <w:rFonts w:ascii="Arial" w:hAnsi="Arial" w:cs="Arial"/>
          <w:bCs/>
          <w:sz w:val="24"/>
          <w:szCs w:val="24"/>
        </w:rPr>
        <w:t xml:space="preserve"> –</w:t>
      </w:r>
      <w:r w:rsidR="00332049" w:rsidRPr="006C074D">
        <w:rPr>
          <w:rFonts w:ascii="Arial" w:hAnsi="Arial" w:cs="Arial"/>
          <w:bCs/>
          <w:sz w:val="24"/>
          <w:szCs w:val="24"/>
        </w:rPr>
        <w:t xml:space="preserve"> </w:t>
      </w:r>
      <w:r w:rsidR="0075072B" w:rsidRPr="006C074D">
        <w:rPr>
          <w:rFonts w:ascii="Arial" w:hAnsi="Arial" w:cs="Arial"/>
          <w:bCs/>
          <w:sz w:val="24"/>
          <w:szCs w:val="24"/>
        </w:rPr>
        <w:t>płatny</w:t>
      </w:r>
      <w:r w:rsidR="00651696" w:rsidRPr="006C074D">
        <w:rPr>
          <w:rFonts w:ascii="Arial" w:hAnsi="Arial" w:cs="Arial"/>
          <w:bCs/>
          <w:sz w:val="24"/>
          <w:szCs w:val="24"/>
        </w:rPr>
        <w:t>,</w:t>
      </w:r>
      <w:r w:rsidR="0075072B" w:rsidRPr="006C074D">
        <w:rPr>
          <w:rFonts w:ascii="Arial" w:hAnsi="Arial" w:cs="Arial"/>
          <w:bCs/>
          <w:sz w:val="24"/>
          <w:szCs w:val="24"/>
        </w:rPr>
        <w:t xml:space="preserve"> bezpieczny podpis </w:t>
      </w:r>
      <w:r w:rsidR="00A54F04">
        <w:rPr>
          <w:rFonts w:ascii="Arial" w:hAnsi="Arial" w:cs="Arial"/>
          <w:bCs/>
          <w:sz w:val="24"/>
          <w:szCs w:val="24"/>
        </w:rPr>
        <w:t>elektroniczny weryfikowany za pomocą ważnego kwalifikowalnego certyfikatu w rozumieniu ustawy o usługach zaufania oraz identyfikacji elektronicznej (</w:t>
      </w:r>
      <w:proofErr w:type="spellStart"/>
      <w:r w:rsidR="00A54F04">
        <w:rPr>
          <w:rFonts w:ascii="Arial" w:hAnsi="Arial" w:cs="Arial"/>
          <w:bCs/>
          <w:sz w:val="24"/>
          <w:szCs w:val="24"/>
        </w:rPr>
        <w:t>t.j</w:t>
      </w:r>
      <w:proofErr w:type="spellEnd"/>
      <w:r w:rsidR="00A54F04">
        <w:rPr>
          <w:rFonts w:ascii="Arial" w:hAnsi="Arial" w:cs="Arial"/>
          <w:bCs/>
          <w:sz w:val="24"/>
          <w:szCs w:val="24"/>
        </w:rPr>
        <w:t>. Dz.U. z 2021 r. poz. 1797)</w:t>
      </w:r>
      <w:r w:rsidR="003A4FF0" w:rsidRPr="007A0340">
        <w:rPr>
          <w:rFonts w:ascii="Arial" w:hAnsi="Arial" w:cs="Arial"/>
          <w:bCs/>
          <w:sz w:val="24"/>
          <w:szCs w:val="24"/>
        </w:rPr>
        <w:t>;</w:t>
      </w:r>
    </w:p>
    <w:p w14:paraId="149ACB92" w14:textId="7D8BE912" w:rsidR="00610455" w:rsidRPr="007A0340" w:rsidRDefault="00610455" w:rsidP="001376AC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A0340">
        <w:rPr>
          <w:rFonts w:ascii="Arial" w:hAnsi="Arial" w:cs="Arial"/>
          <w:b/>
          <w:color w:val="000000" w:themeColor="text1"/>
          <w:sz w:val="24"/>
          <w:szCs w:val="24"/>
        </w:rPr>
        <w:t xml:space="preserve">Podpis zaufany </w:t>
      </w:r>
      <w:r w:rsidRPr="006C074D">
        <w:rPr>
          <w:rFonts w:ascii="Arial" w:hAnsi="Arial" w:cs="Arial"/>
          <w:color w:val="000000" w:themeColor="text1"/>
          <w:sz w:val="24"/>
          <w:szCs w:val="24"/>
        </w:rPr>
        <w:t xml:space="preserve">– bezpłatny podpis złożony przy wykorzystaniu Profilu Zaufanego </w:t>
      </w:r>
      <w:r w:rsidR="004805A3"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Pr="006C07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05A3">
        <w:rPr>
          <w:rFonts w:ascii="Arial" w:hAnsi="Arial" w:cs="Arial"/>
          <w:color w:val="000000" w:themeColor="text1"/>
          <w:sz w:val="24"/>
          <w:szCs w:val="24"/>
        </w:rPr>
        <w:t xml:space="preserve">w sposób określony w </w:t>
      </w:r>
      <w:r w:rsidRPr="006C074D">
        <w:rPr>
          <w:rFonts w:ascii="Arial" w:hAnsi="Arial" w:cs="Arial"/>
          <w:sz w:val="24"/>
          <w:szCs w:val="24"/>
        </w:rPr>
        <w:t>§</w:t>
      </w:r>
      <w:r w:rsidR="004805A3">
        <w:rPr>
          <w:rFonts w:ascii="Arial" w:hAnsi="Arial" w:cs="Arial"/>
          <w:sz w:val="24"/>
          <w:szCs w:val="24"/>
        </w:rPr>
        <w:t xml:space="preserve"> </w:t>
      </w:r>
      <w:r w:rsidRPr="006C074D">
        <w:rPr>
          <w:rFonts w:ascii="Arial" w:hAnsi="Arial" w:cs="Arial"/>
          <w:sz w:val="24"/>
          <w:szCs w:val="24"/>
        </w:rPr>
        <w:t>1</w:t>
      </w:r>
      <w:r w:rsidR="004805A3">
        <w:rPr>
          <w:rFonts w:ascii="Arial" w:hAnsi="Arial" w:cs="Arial"/>
          <w:sz w:val="24"/>
          <w:szCs w:val="24"/>
        </w:rPr>
        <w:t>5</w:t>
      </w:r>
      <w:r w:rsidRPr="006C074D">
        <w:rPr>
          <w:rFonts w:ascii="Arial" w:hAnsi="Arial" w:cs="Arial"/>
          <w:sz w:val="24"/>
          <w:szCs w:val="24"/>
        </w:rPr>
        <w:t xml:space="preserve"> rozporządzenia Ministra Cyfryzacji z dnia </w:t>
      </w:r>
      <w:r w:rsidR="004805A3">
        <w:rPr>
          <w:rFonts w:ascii="Arial" w:hAnsi="Arial" w:cs="Arial"/>
          <w:sz w:val="24"/>
          <w:szCs w:val="24"/>
        </w:rPr>
        <w:t>29 czerwca 202</w:t>
      </w:r>
      <w:r w:rsidR="002C12AE">
        <w:rPr>
          <w:rFonts w:ascii="Arial" w:hAnsi="Arial" w:cs="Arial"/>
          <w:sz w:val="24"/>
          <w:szCs w:val="24"/>
        </w:rPr>
        <w:t>0</w:t>
      </w:r>
      <w:r w:rsidR="004805A3">
        <w:rPr>
          <w:rFonts w:ascii="Arial" w:hAnsi="Arial" w:cs="Arial"/>
          <w:sz w:val="24"/>
          <w:szCs w:val="24"/>
        </w:rPr>
        <w:t xml:space="preserve"> r. </w:t>
      </w:r>
      <w:r w:rsidRPr="006C074D">
        <w:rPr>
          <w:rFonts w:ascii="Arial" w:hAnsi="Arial" w:cs="Arial"/>
          <w:sz w:val="24"/>
          <w:szCs w:val="24"/>
        </w:rPr>
        <w:t xml:space="preserve"> w sprawie profilu zaufanego i podpisu zaufanego (Dz.U. 20</w:t>
      </w:r>
      <w:r w:rsidR="004805A3">
        <w:rPr>
          <w:rFonts w:ascii="Arial" w:hAnsi="Arial" w:cs="Arial"/>
          <w:sz w:val="24"/>
          <w:szCs w:val="24"/>
        </w:rPr>
        <w:t>20</w:t>
      </w:r>
      <w:r w:rsidRPr="006C074D">
        <w:rPr>
          <w:rFonts w:ascii="Arial" w:hAnsi="Arial" w:cs="Arial"/>
          <w:sz w:val="24"/>
          <w:szCs w:val="24"/>
        </w:rPr>
        <w:t xml:space="preserve"> poz. 1</w:t>
      </w:r>
      <w:r w:rsidR="004805A3">
        <w:rPr>
          <w:rFonts w:ascii="Arial" w:hAnsi="Arial" w:cs="Arial"/>
          <w:sz w:val="24"/>
          <w:szCs w:val="24"/>
        </w:rPr>
        <w:t>194</w:t>
      </w:r>
      <w:r w:rsidRPr="006C074D">
        <w:rPr>
          <w:rFonts w:ascii="Arial" w:hAnsi="Arial" w:cs="Arial"/>
          <w:sz w:val="24"/>
          <w:szCs w:val="24"/>
        </w:rPr>
        <w:t xml:space="preserve"> </w:t>
      </w:r>
      <w:r w:rsidR="000355A3" w:rsidRPr="00795CCF">
        <w:rPr>
          <w:rFonts w:ascii="Arial" w:hAnsi="Arial" w:cs="Arial"/>
          <w:sz w:val="24"/>
          <w:szCs w:val="24"/>
        </w:rPr>
        <w:t>z </w:t>
      </w:r>
      <w:proofErr w:type="spellStart"/>
      <w:r w:rsidR="000355A3" w:rsidRPr="00795CCF">
        <w:rPr>
          <w:rFonts w:ascii="Arial" w:hAnsi="Arial" w:cs="Arial"/>
          <w:sz w:val="24"/>
          <w:szCs w:val="24"/>
        </w:rPr>
        <w:t>późn</w:t>
      </w:r>
      <w:proofErr w:type="spellEnd"/>
      <w:r w:rsidR="000355A3" w:rsidRPr="00795CCF">
        <w:rPr>
          <w:rFonts w:ascii="Arial" w:hAnsi="Arial" w:cs="Arial"/>
          <w:sz w:val="24"/>
          <w:szCs w:val="24"/>
        </w:rPr>
        <w:t>. zm.</w:t>
      </w:r>
      <w:r w:rsidRPr="007A0340">
        <w:rPr>
          <w:rFonts w:ascii="Arial" w:hAnsi="Arial" w:cs="Arial"/>
          <w:sz w:val="24"/>
          <w:szCs w:val="24"/>
        </w:rPr>
        <w:t>)</w:t>
      </w:r>
      <w:r w:rsidR="00AF071A">
        <w:rPr>
          <w:rFonts w:ascii="Arial" w:hAnsi="Arial" w:cs="Arial"/>
          <w:sz w:val="24"/>
          <w:szCs w:val="24"/>
        </w:rPr>
        <w:t>;</w:t>
      </w:r>
    </w:p>
    <w:p w14:paraId="1180540B" w14:textId="77777777" w:rsidR="00CE2CAD" w:rsidRPr="006C074D" w:rsidRDefault="00266821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 xml:space="preserve">Podwójne finansowanie </w:t>
      </w:r>
      <w:r w:rsidRPr="006C074D">
        <w:rPr>
          <w:rFonts w:ascii="Arial" w:hAnsi="Arial" w:cs="Arial"/>
          <w:sz w:val="24"/>
          <w:szCs w:val="24"/>
        </w:rPr>
        <w:t xml:space="preserve">– </w:t>
      </w:r>
      <w:r w:rsidR="006C1F61" w:rsidRPr="006C074D">
        <w:rPr>
          <w:rFonts w:ascii="Arial" w:hAnsi="Arial" w:cs="Arial"/>
          <w:sz w:val="24"/>
          <w:szCs w:val="24"/>
        </w:rPr>
        <w:t xml:space="preserve">poświadczanie, </w:t>
      </w:r>
      <w:r w:rsidRPr="006C074D">
        <w:rPr>
          <w:rFonts w:ascii="Arial" w:hAnsi="Arial" w:cs="Arial"/>
          <w:sz w:val="24"/>
          <w:szCs w:val="24"/>
        </w:rPr>
        <w:t xml:space="preserve">refundowanie </w:t>
      </w:r>
      <w:r w:rsidR="006C1F61" w:rsidRPr="006C074D">
        <w:rPr>
          <w:rFonts w:ascii="Arial" w:hAnsi="Arial" w:cs="Arial"/>
          <w:sz w:val="24"/>
          <w:szCs w:val="24"/>
        </w:rPr>
        <w:t>lub</w:t>
      </w:r>
      <w:r w:rsidRPr="006C074D">
        <w:rPr>
          <w:rFonts w:ascii="Arial" w:hAnsi="Arial" w:cs="Arial"/>
          <w:sz w:val="24"/>
          <w:szCs w:val="24"/>
        </w:rPr>
        <w:t xml:space="preserve"> rozliczanie </w:t>
      </w:r>
      <w:r w:rsidR="003301E8" w:rsidRPr="006C074D">
        <w:rPr>
          <w:rFonts w:ascii="Arial" w:hAnsi="Arial" w:cs="Arial"/>
          <w:sz w:val="24"/>
          <w:szCs w:val="24"/>
        </w:rPr>
        <w:t xml:space="preserve">przez Wnioskodawcę </w:t>
      </w:r>
      <w:r w:rsidRPr="006C074D">
        <w:rPr>
          <w:rFonts w:ascii="Arial" w:hAnsi="Arial" w:cs="Arial"/>
          <w:sz w:val="24"/>
          <w:szCs w:val="24"/>
        </w:rPr>
        <w:t xml:space="preserve">w ramach </w:t>
      </w:r>
      <w:r w:rsidR="003301E8" w:rsidRPr="006C074D">
        <w:rPr>
          <w:rFonts w:ascii="Arial" w:hAnsi="Arial" w:cs="Arial"/>
          <w:sz w:val="24"/>
          <w:szCs w:val="24"/>
        </w:rPr>
        <w:t xml:space="preserve">stypendium przyznanego z </w:t>
      </w:r>
      <w:r w:rsidR="007965DE" w:rsidRPr="006C074D">
        <w:rPr>
          <w:rFonts w:ascii="Arial" w:hAnsi="Arial" w:cs="Arial"/>
          <w:sz w:val="24"/>
          <w:szCs w:val="24"/>
        </w:rPr>
        <w:t>projekt</w:t>
      </w:r>
      <w:r w:rsidRPr="006C074D">
        <w:rPr>
          <w:rFonts w:ascii="Arial" w:hAnsi="Arial" w:cs="Arial"/>
          <w:sz w:val="24"/>
          <w:szCs w:val="24"/>
        </w:rPr>
        <w:t>u tych samych wydatków, które są poświadczane</w:t>
      </w:r>
      <w:r w:rsidR="006C1F61" w:rsidRPr="006C074D">
        <w:rPr>
          <w:rFonts w:ascii="Arial" w:hAnsi="Arial" w:cs="Arial"/>
          <w:sz w:val="24"/>
          <w:szCs w:val="24"/>
        </w:rPr>
        <w:t>,</w:t>
      </w:r>
      <w:r w:rsidRPr="006C074D">
        <w:rPr>
          <w:rFonts w:ascii="Arial" w:hAnsi="Arial" w:cs="Arial"/>
          <w:sz w:val="24"/>
          <w:szCs w:val="24"/>
        </w:rPr>
        <w:t xml:space="preserve"> refundowane </w:t>
      </w:r>
      <w:r w:rsidR="006C1F61" w:rsidRPr="006C074D">
        <w:rPr>
          <w:rFonts w:ascii="Arial" w:hAnsi="Arial" w:cs="Arial"/>
          <w:sz w:val="24"/>
          <w:szCs w:val="24"/>
        </w:rPr>
        <w:t>lub</w:t>
      </w:r>
      <w:r w:rsidRPr="006C074D">
        <w:rPr>
          <w:rFonts w:ascii="Arial" w:hAnsi="Arial" w:cs="Arial"/>
          <w:sz w:val="24"/>
          <w:szCs w:val="24"/>
        </w:rPr>
        <w:t xml:space="preserve"> rozliczane </w:t>
      </w:r>
      <w:r w:rsidR="006C1F61" w:rsidRPr="006C074D">
        <w:rPr>
          <w:rFonts w:ascii="Arial" w:hAnsi="Arial" w:cs="Arial"/>
          <w:sz w:val="24"/>
          <w:szCs w:val="24"/>
        </w:rPr>
        <w:t>w ramach innych stypendiów</w:t>
      </w:r>
      <w:r w:rsidR="00953E78" w:rsidRPr="006C074D">
        <w:rPr>
          <w:rFonts w:ascii="Arial" w:hAnsi="Arial" w:cs="Arial"/>
          <w:sz w:val="24"/>
          <w:szCs w:val="24"/>
        </w:rPr>
        <w:t>/</w:t>
      </w:r>
      <w:r w:rsidR="007965DE" w:rsidRPr="006C074D">
        <w:rPr>
          <w:rFonts w:ascii="Arial" w:hAnsi="Arial" w:cs="Arial"/>
          <w:sz w:val="24"/>
          <w:szCs w:val="24"/>
        </w:rPr>
        <w:t>projekt</w:t>
      </w:r>
      <w:r w:rsidR="00953E78" w:rsidRPr="006C074D">
        <w:rPr>
          <w:rFonts w:ascii="Arial" w:hAnsi="Arial" w:cs="Arial"/>
          <w:sz w:val="24"/>
          <w:szCs w:val="24"/>
        </w:rPr>
        <w:t>ów/programów</w:t>
      </w:r>
      <w:r w:rsidR="006C1F61" w:rsidRPr="006C074D">
        <w:rPr>
          <w:rFonts w:ascii="Arial" w:hAnsi="Arial" w:cs="Arial"/>
          <w:sz w:val="24"/>
          <w:szCs w:val="24"/>
        </w:rPr>
        <w:t xml:space="preserve"> finansowanych ze środków publicznych,</w:t>
      </w:r>
      <w:r w:rsidRPr="006C074D">
        <w:rPr>
          <w:rFonts w:ascii="Arial" w:hAnsi="Arial" w:cs="Arial"/>
          <w:sz w:val="24"/>
          <w:szCs w:val="24"/>
        </w:rPr>
        <w:t xml:space="preserve"> przyznanych </w:t>
      </w:r>
      <w:r w:rsidR="003D347C" w:rsidRPr="006C074D">
        <w:rPr>
          <w:rFonts w:ascii="Arial" w:hAnsi="Arial" w:cs="Arial"/>
          <w:sz w:val="24"/>
          <w:szCs w:val="24"/>
        </w:rPr>
        <w:t>i/lub otrzymanych</w:t>
      </w:r>
      <w:r w:rsidR="006C1F61" w:rsidRPr="006C074D">
        <w:rPr>
          <w:rFonts w:ascii="Arial" w:hAnsi="Arial" w:cs="Arial"/>
          <w:sz w:val="24"/>
          <w:szCs w:val="24"/>
        </w:rPr>
        <w:t xml:space="preserve"> </w:t>
      </w:r>
      <w:r w:rsidR="003301E8" w:rsidRPr="006C074D">
        <w:rPr>
          <w:rFonts w:ascii="Arial" w:hAnsi="Arial" w:cs="Arial"/>
          <w:sz w:val="24"/>
          <w:szCs w:val="24"/>
        </w:rPr>
        <w:t xml:space="preserve">w </w:t>
      </w:r>
      <w:r w:rsidR="006C1F61" w:rsidRPr="006C074D">
        <w:rPr>
          <w:rFonts w:ascii="Arial" w:hAnsi="Arial" w:cs="Arial"/>
          <w:sz w:val="24"/>
          <w:szCs w:val="24"/>
        </w:rPr>
        <w:t>okres</w:t>
      </w:r>
      <w:r w:rsidR="003301E8" w:rsidRPr="006C074D">
        <w:rPr>
          <w:rFonts w:ascii="Arial" w:hAnsi="Arial" w:cs="Arial"/>
          <w:sz w:val="24"/>
          <w:szCs w:val="24"/>
        </w:rPr>
        <w:t>ie</w:t>
      </w:r>
      <w:r w:rsidR="00785053" w:rsidRPr="006C074D">
        <w:rPr>
          <w:rFonts w:ascii="Arial" w:hAnsi="Arial" w:cs="Arial"/>
          <w:sz w:val="24"/>
          <w:szCs w:val="24"/>
        </w:rPr>
        <w:t>,</w:t>
      </w:r>
      <w:r w:rsidR="006C1F61" w:rsidRPr="006C074D">
        <w:rPr>
          <w:rFonts w:ascii="Arial" w:hAnsi="Arial" w:cs="Arial"/>
          <w:sz w:val="24"/>
          <w:szCs w:val="24"/>
        </w:rPr>
        <w:t xml:space="preserve"> </w:t>
      </w:r>
      <w:r w:rsidR="00EB4D27" w:rsidRPr="006C074D">
        <w:rPr>
          <w:rFonts w:ascii="Arial" w:hAnsi="Arial" w:cs="Arial"/>
          <w:sz w:val="24"/>
          <w:szCs w:val="24"/>
        </w:rPr>
        <w:t>na jaki zostało przyznane stypendium</w:t>
      </w:r>
      <w:r w:rsidR="0091575E" w:rsidRPr="006C074D">
        <w:rPr>
          <w:rFonts w:ascii="Arial" w:hAnsi="Arial" w:cs="Arial"/>
          <w:sz w:val="24"/>
          <w:szCs w:val="24"/>
        </w:rPr>
        <w:t>;</w:t>
      </w:r>
    </w:p>
    <w:p w14:paraId="0324DFB9" w14:textId="645C37C0" w:rsidR="00CE2CAD" w:rsidRPr="006C074D" w:rsidRDefault="007965DE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b/>
          <w:sz w:val="24"/>
          <w:szCs w:val="24"/>
        </w:rPr>
        <w:t>Projekt</w:t>
      </w:r>
      <w:r w:rsidR="00B811E8" w:rsidRPr="006C074D">
        <w:rPr>
          <w:rFonts w:ascii="Arial" w:hAnsi="Arial" w:cs="Arial"/>
          <w:b/>
          <w:sz w:val="24"/>
          <w:szCs w:val="24"/>
        </w:rPr>
        <w:t xml:space="preserve"> </w:t>
      </w:r>
      <w:r w:rsidR="004E358E" w:rsidRPr="006C074D">
        <w:rPr>
          <w:rFonts w:ascii="Arial" w:hAnsi="Arial" w:cs="Arial"/>
          <w:sz w:val="24"/>
          <w:szCs w:val="24"/>
        </w:rPr>
        <w:t>–</w:t>
      </w:r>
      <w:r w:rsidR="00B811E8" w:rsidRPr="006C074D">
        <w:rPr>
          <w:rFonts w:ascii="Arial" w:hAnsi="Arial" w:cs="Arial"/>
          <w:sz w:val="24"/>
          <w:szCs w:val="24"/>
        </w:rPr>
        <w:t xml:space="preserve"> </w:t>
      </w:r>
      <w:r w:rsidR="002C12AE">
        <w:rPr>
          <w:rFonts w:ascii="Arial" w:hAnsi="Arial" w:cs="Arial"/>
          <w:sz w:val="24"/>
          <w:szCs w:val="24"/>
        </w:rPr>
        <w:t xml:space="preserve">projekt </w:t>
      </w:r>
      <w:r w:rsidR="00B811E8" w:rsidRPr="006C074D">
        <w:rPr>
          <w:rFonts w:ascii="Arial" w:hAnsi="Arial" w:cs="Arial"/>
          <w:sz w:val="24"/>
          <w:szCs w:val="24"/>
        </w:rPr>
        <w:t>realizowany</w:t>
      </w:r>
      <w:r w:rsidR="004E358E" w:rsidRPr="006C074D">
        <w:rPr>
          <w:rFonts w:ascii="Arial" w:hAnsi="Arial" w:cs="Arial"/>
          <w:sz w:val="24"/>
          <w:szCs w:val="24"/>
        </w:rPr>
        <w:t xml:space="preserve"> </w:t>
      </w:r>
      <w:r w:rsidR="00B811E8" w:rsidRPr="006C074D">
        <w:rPr>
          <w:rFonts w:ascii="Arial" w:hAnsi="Arial" w:cs="Arial"/>
          <w:sz w:val="24"/>
          <w:szCs w:val="24"/>
        </w:rPr>
        <w:t>przez Samorząd Województwa Śląskiego w</w:t>
      </w:r>
      <w:r w:rsidR="00F20220">
        <w:rPr>
          <w:rFonts w:ascii="Arial" w:hAnsi="Arial" w:cs="Arial"/>
          <w:sz w:val="24"/>
          <w:szCs w:val="24"/>
        </w:rPr>
        <w:t> </w:t>
      </w:r>
      <w:r w:rsidR="00B811E8" w:rsidRPr="006C074D">
        <w:rPr>
          <w:rFonts w:ascii="Arial" w:hAnsi="Arial" w:cs="Arial"/>
          <w:sz w:val="24"/>
          <w:szCs w:val="24"/>
        </w:rPr>
        <w:t>ramach</w:t>
      </w:r>
      <w:r w:rsidR="001B6FDA" w:rsidRPr="006C074D">
        <w:rPr>
          <w:rFonts w:ascii="Arial" w:hAnsi="Arial" w:cs="Arial"/>
          <w:sz w:val="24"/>
          <w:szCs w:val="24"/>
        </w:rPr>
        <w:t xml:space="preserve"> </w:t>
      </w:r>
      <w:r w:rsidR="0018530C" w:rsidRPr="006C074D">
        <w:rPr>
          <w:rFonts w:ascii="Arial" w:hAnsi="Arial" w:cs="Arial"/>
          <w:sz w:val="24"/>
          <w:szCs w:val="24"/>
        </w:rPr>
        <w:t>Podd</w:t>
      </w:r>
      <w:r w:rsidR="00B811E8" w:rsidRPr="006C074D">
        <w:rPr>
          <w:rFonts w:ascii="Arial" w:hAnsi="Arial" w:cs="Arial"/>
          <w:sz w:val="24"/>
          <w:szCs w:val="24"/>
        </w:rPr>
        <w:t xml:space="preserve">ziałania 11.1.5 </w:t>
      </w:r>
      <w:r w:rsidR="00B811E8" w:rsidRPr="006C074D">
        <w:rPr>
          <w:rFonts w:ascii="Arial" w:hAnsi="Arial" w:cs="Arial"/>
          <w:i/>
          <w:sz w:val="24"/>
          <w:szCs w:val="24"/>
        </w:rPr>
        <w:t>Efektywny rozwój</w:t>
      </w:r>
      <w:r w:rsidR="00334660" w:rsidRPr="006C074D">
        <w:rPr>
          <w:rFonts w:ascii="Arial" w:hAnsi="Arial" w:cs="Arial"/>
          <w:i/>
          <w:sz w:val="24"/>
          <w:szCs w:val="24"/>
        </w:rPr>
        <w:t xml:space="preserve"> </w:t>
      </w:r>
      <w:r w:rsidR="00B811E8" w:rsidRPr="006C074D">
        <w:rPr>
          <w:rFonts w:ascii="Arial" w:hAnsi="Arial" w:cs="Arial"/>
          <w:i/>
          <w:sz w:val="24"/>
          <w:szCs w:val="24"/>
        </w:rPr>
        <w:t>dzieci</w:t>
      </w:r>
      <w:r w:rsidR="00334660" w:rsidRPr="006C074D">
        <w:rPr>
          <w:rFonts w:ascii="Arial" w:hAnsi="Arial" w:cs="Arial"/>
          <w:i/>
          <w:sz w:val="24"/>
          <w:szCs w:val="24"/>
        </w:rPr>
        <w:t xml:space="preserve"> </w:t>
      </w:r>
      <w:r w:rsidR="00B811E8" w:rsidRPr="006C074D">
        <w:rPr>
          <w:rFonts w:ascii="Arial" w:hAnsi="Arial" w:cs="Arial"/>
          <w:i/>
          <w:sz w:val="24"/>
          <w:szCs w:val="24"/>
        </w:rPr>
        <w:t>i młodzieży</w:t>
      </w:r>
      <w:r w:rsidR="00334660" w:rsidRPr="006C074D">
        <w:rPr>
          <w:rFonts w:ascii="Arial" w:hAnsi="Arial" w:cs="Arial"/>
          <w:i/>
          <w:sz w:val="24"/>
          <w:szCs w:val="24"/>
        </w:rPr>
        <w:t xml:space="preserve"> </w:t>
      </w:r>
      <w:r w:rsidR="00C377BC" w:rsidRPr="006C074D">
        <w:rPr>
          <w:rFonts w:ascii="Arial" w:hAnsi="Arial" w:cs="Arial"/>
          <w:i/>
          <w:sz w:val="24"/>
          <w:szCs w:val="24"/>
        </w:rPr>
        <w:t>–</w:t>
      </w:r>
      <w:r w:rsidR="00334660" w:rsidRPr="006C074D">
        <w:rPr>
          <w:rFonts w:ascii="Arial" w:hAnsi="Arial" w:cs="Arial"/>
          <w:i/>
          <w:sz w:val="24"/>
          <w:szCs w:val="24"/>
        </w:rPr>
        <w:t xml:space="preserve"> </w:t>
      </w:r>
      <w:r w:rsidR="00C377BC" w:rsidRPr="006C074D">
        <w:rPr>
          <w:rFonts w:ascii="Arial" w:hAnsi="Arial" w:cs="Arial"/>
          <w:i/>
          <w:sz w:val="24"/>
          <w:szCs w:val="24"/>
        </w:rPr>
        <w:t xml:space="preserve">program </w:t>
      </w:r>
      <w:r w:rsidR="00B811E8" w:rsidRPr="006C074D">
        <w:rPr>
          <w:rFonts w:ascii="Arial" w:hAnsi="Arial" w:cs="Arial"/>
          <w:i/>
          <w:sz w:val="24"/>
          <w:szCs w:val="24"/>
        </w:rPr>
        <w:t>stypendialny</w:t>
      </w:r>
      <w:r w:rsidR="00B811E8" w:rsidRPr="006C074D">
        <w:rPr>
          <w:rFonts w:ascii="Arial" w:hAnsi="Arial" w:cs="Arial"/>
          <w:sz w:val="24"/>
          <w:szCs w:val="24"/>
        </w:rPr>
        <w:t xml:space="preserve"> Regionalnego Programu Operacyjnego Województwa Śląskiego na lata 2014-2020 </w:t>
      </w:r>
      <w:r w:rsidRPr="006C074D">
        <w:rPr>
          <w:rFonts w:ascii="Arial" w:hAnsi="Arial" w:cs="Arial"/>
          <w:sz w:val="24"/>
          <w:szCs w:val="24"/>
        </w:rPr>
        <w:t>projekt</w:t>
      </w:r>
      <w:r w:rsidR="00B811E8" w:rsidRPr="006C074D">
        <w:rPr>
          <w:rFonts w:ascii="Arial" w:hAnsi="Arial" w:cs="Arial"/>
          <w:sz w:val="24"/>
          <w:szCs w:val="24"/>
        </w:rPr>
        <w:t xml:space="preserve"> </w:t>
      </w:r>
      <w:r w:rsidR="0091575E" w:rsidRPr="006C074D">
        <w:rPr>
          <w:rFonts w:ascii="Arial" w:hAnsi="Arial" w:cs="Arial"/>
          <w:sz w:val="24"/>
          <w:szCs w:val="24"/>
        </w:rPr>
        <w:t>„</w:t>
      </w:r>
      <w:r w:rsidR="00B811E8" w:rsidRPr="006C074D">
        <w:rPr>
          <w:rFonts w:ascii="Arial" w:hAnsi="Arial" w:cs="Arial"/>
          <w:b/>
          <w:i/>
          <w:sz w:val="24"/>
          <w:szCs w:val="24"/>
        </w:rPr>
        <w:t>Śląskie. Inwestujemy w talenty</w:t>
      </w:r>
      <w:r w:rsidR="00916FF2" w:rsidRPr="006C074D">
        <w:rPr>
          <w:rFonts w:ascii="Arial" w:hAnsi="Arial" w:cs="Arial"/>
          <w:b/>
          <w:i/>
          <w:sz w:val="24"/>
          <w:szCs w:val="24"/>
        </w:rPr>
        <w:t xml:space="preserve"> </w:t>
      </w:r>
      <w:r w:rsidR="0091575E" w:rsidRPr="006C074D">
        <w:rPr>
          <w:rFonts w:ascii="Arial" w:hAnsi="Arial" w:cs="Arial"/>
          <w:b/>
          <w:i/>
          <w:sz w:val="24"/>
          <w:szCs w:val="24"/>
        </w:rPr>
        <w:t xml:space="preserve">– </w:t>
      </w:r>
      <w:r w:rsidR="00B5789F" w:rsidRPr="006C074D">
        <w:rPr>
          <w:rFonts w:ascii="Arial" w:hAnsi="Arial" w:cs="Arial"/>
          <w:b/>
          <w:i/>
          <w:sz w:val="24"/>
          <w:szCs w:val="24"/>
        </w:rPr>
        <w:t>VI</w:t>
      </w:r>
      <w:r w:rsidR="005E5DF8" w:rsidRPr="006C074D">
        <w:rPr>
          <w:rFonts w:ascii="Arial" w:hAnsi="Arial" w:cs="Arial"/>
          <w:b/>
          <w:i/>
          <w:sz w:val="24"/>
          <w:szCs w:val="24"/>
        </w:rPr>
        <w:t>I</w:t>
      </w:r>
      <w:r w:rsidR="0091575E" w:rsidRPr="006C074D">
        <w:rPr>
          <w:rFonts w:ascii="Arial" w:hAnsi="Arial" w:cs="Arial"/>
          <w:b/>
          <w:i/>
          <w:sz w:val="24"/>
          <w:szCs w:val="24"/>
        </w:rPr>
        <w:t xml:space="preserve"> edycja”</w:t>
      </w:r>
      <w:r w:rsidR="0091575E" w:rsidRPr="006C074D">
        <w:rPr>
          <w:rFonts w:ascii="Arial" w:hAnsi="Arial" w:cs="Arial"/>
          <w:sz w:val="24"/>
          <w:szCs w:val="24"/>
        </w:rPr>
        <w:t>;</w:t>
      </w:r>
    </w:p>
    <w:p w14:paraId="38A778C0" w14:textId="77777777" w:rsidR="00CE2CAD" w:rsidRPr="006C074D" w:rsidRDefault="0013355F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 xml:space="preserve">PRU </w:t>
      </w:r>
      <w:r w:rsidRPr="006C074D">
        <w:rPr>
          <w:rFonts w:ascii="Arial" w:hAnsi="Arial" w:cs="Arial"/>
          <w:sz w:val="24"/>
          <w:szCs w:val="24"/>
        </w:rPr>
        <w:t>–</w:t>
      </w:r>
      <w:r w:rsidR="00694C27" w:rsidRPr="006C074D">
        <w:rPr>
          <w:rFonts w:ascii="Arial" w:hAnsi="Arial" w:cs="Arial"/>
          <w:sz w:val="24"/>
          <w:szCs w:val="24"/>
        </w:rPr>
        <w:t xml:space="preserve"> </w:t>
      </w:r>
      <w:r w:rsidRPr="006C074D">
        <w:rPr>
          <w:rFonts w:ascii="Arial" w:hAnsi="Arial" w:cs="Arial"/>
          <w:sz w:val="24"/>
          <w:szCs w:val="24"/>
        </w:rPr>
        <w:t>Plan Rozwoju Ucznia;</w:t>
      </w:r>
    </w:p>
    <w:p w14:paraId="0BD02E9A" w14:textId="77777777" w:rsidR="00D61CF1" w:rsidRPr="006C074D" w:rsidRDefault="00D61CF1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105660622"/>
      <w:r w:rsidRPr="006C074D">
        <w:rPr>
          <w:rFonts w:ascii="Arial" w:hAnsi="Arial" w:cs="Arial"/>
          <w:b/>
          <w:bCs/>
          <w:sz w:val="24"/>
          <w:szCs w:val="24"/>
        </w:rPr>
        <w:t xml:space="preserve">Przedmioty </w:t>
      </w:r>
      <w:r w:rsidR="002A5921" w:rsidRPr="006C074D">
        <w:rPr>
          <w:rFonts w:ascii="Arial" w:hAnsi="Arial" w:cs="Arial"/>
          <w:b/>
          <w:bCs/>
          <w:sz w:val="24"/>
          <w:szCs w:val="24"/>
        </w:rPr>
        <w:t xml:space="preserve">kluczowe – przedmioty </w:t>
      </w:r>
      <w:r w:rsidR="00AA7980" w:rsidRPr="006C074D">
        <w:rPr>
          <w:rFonts w:ascii="Arial" w:hAnsi="Arial" w:cs="Arial"/>
          <w:b/>
          <w:bCs/>
          <w:sz w:val="24"/>
          <w:szCs w:val="24"/>
        </w:rPr>
        <w:t xml:space="preserve">matematyczne, </w:t>
      </w:r>
      <w:r w:rsidRPr="006C074D">
        <w:rPr>
          <w:rFonts w:ascii="Arial" w:hAnsi="Arial" w:cs="Arial"/>
          <w:b/>
          <w:bCs/>
          <w:sz w:val="24"/>
          <w:szCs w:val="24"/>
        </w:rPr>
        <w:t>przyrodnicze, językowe,</w:t>
      </w:r>
      <w:r w:rsidRPr="006C074D">
        <w:rPr>
          <w:rFonts w:ascii="Arial" w:hAnsi="Arial" w:cs="Arial"/>
          <w:bCs/>
          <w:sz w:val="24"/>
          <w:szCs w:val="24"/>
        </w:rPr>
        <w:t xml:space="preserve"> </w:t>
      </w:r>
      <w:r w:rsidR="005E5DF8" w:rsidRPr="006C074D">
        <w:rPr>
          <w:rFonts w:ascii="Arial" w:hAnsi="Arial" w:cs="Arial"/>
          <w:b/>
          <w:bCs/>
          <w:sz w:val="24"/>
          <w:szCs w:val="24"/>
        </w:rPr>
        <w:t>informatyczne</w:t>
      </w:r>
      <w:r w:rsidR="00926EBD" w:rsidRPr="006C074D">
        <w:rPr>
          <w:rFonts w:ascii="Arial" w:hAnsi="Arial" w:cs="Arial"/>
          <w:b/>
          <w:bCs/>
          <w:sz w:val="24"/>
          <w:szCs w:val="24"/>
        </w:rPr>
        <w:t xml:space="preserve"> </w:t>
      </w:r>
      <w:r w:rsidR="008C0726" w:rsidRPr="006C074D">
        <w:rPr>
          <w:rFonts w:ascii="Arial" w:hAnsi="Arial" w:cs="Arial"/>
          <w:b/>
          <w:bCs/>
          <w:sz w:val="24"/>
          <w:szCs w:val="24"/>
        </w:rPr>
        <w:t>(w tym nauczane dwujęzycznie)</w:t>
      </w:r>
      <w:r w:rsidR="00916BA3" w:rsidRPr="006C074D">
        <w:rPr>
          <w:rFonts w:ascii="Arial" w:hAnsi="Arial" w:cs="Arial"/>
          <w:bCs/>
          <w:sz w:val="24"/>
          <w:szCs w:val="24"/>
        </w:rPr>
        <w:t>, tj</w:t>
      </w:r>
      <w:r w:rsidR="00174F78" w:rsidRPr="006C074D">
        <w:rPr>
          <w:rFonts w:ascii="Arial" w:hAnsi="Arial" w:cs="Arial"/>
          <w:bCs/>
          <w:sz w:val="24"/>
          <w:szCs w:val="24"/>
        </w:rPr>
        <w:t>.</w:t>
      </w:r>
      <w:r w:rsidRPr="006C074D">
        <w:rPr>
          <w:rFonts w:ascii="Arial" w:hAnsi="Arial" w:cs="Arial"/>
          <w:bCs/>
          <w:sz w:val="24"/>
          <w:szCs w:val="24"/>
        </w:rPr>
        <w:t>:</w:t>
      </w:r>
    </w:p>
    <w:p w14:paraId="4C98940D" w14:textId="77777777" w:rsidR="00CE2CAD" w:rsidRPr="006C074D" w:rsidRDefault="00D61CF1" w:rsidP="00115E3C">
      <w:pPr>
        <w:pStyle w:val="redniasiatka1akcent21"/>
        <w:numPr>
          <w:ilvl w:val="0"/>
          <w:numId w:val="11"/>
        </w:numPr>
        <w:spacing w:after="0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matematyka</w:t>
      </w:r>
      <w:r w:rsidR="00DB2B63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147482DA" w14:textId="77777777" w:rsidR="00CE2CAD" w:rsidRPr="006C074D" w:rsidRDefault="00D61CF1" w:rsidP="00115E3C">
      <w:pPr>
        <w:pStyle w:val="redniasiatka1akcent21"/>
        <w:numPr>
          <w:ilvl w:val="0"/>
          <w:numId w:val="11"/>
        </w:numPr>
        <w:spacing w:after="0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przedmioty przyrodnicze</w:t>
      </w:r>
      <w:r w:rsidR="00916BA3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biologia, chemi</w:t>
      </w:r>
      <w:r w:rsidR="00371D2D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a, geografia, fizyka (zarówno w </w:t>
      </w:r>
      <w:r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zakresie podstawowym</w:t>
      </w:r>
      <w:r w:rsidR="00B811E8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, jak i</w:t>
      </w:r>
      <w:r w:rsidR="0099233C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rozszerzonym)</w:t>
      </w:r>
      <w:r w:rsidR="00313817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przedmiot uzupełniający przyrod</w:t>
      </w:r>
      <w:r w:rsidR="00825C13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="00DB2B63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54CCADA6" w14:textId="77777777" w:rsidR="00CE2CAD" w:rsidRPr="006C074D" w:rsidRDefault="00D61CF1" w:rsidP="007A0340">
      <w:pPr>
        <w:pStyle w:val="redniasiatka1akcent21"/>
        <w:numPr>
          <w:ilvl w:val="0"/>
          <w:numId w:val="11"/>
        </w:numPr>
        <w:spacing w:after="0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język</w:t>
      </w:r>
      <w:r w:rsidR="005D7681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i obce</w:t>
      </w:r>
      <w:r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nowożytn</w:t>
      </w:r>
      <w:r w:rsidR="005D7681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DB2B63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4B2EABF2" w14:textId="77777777" w:rsidR="00777565" w:rsidRPr="006C074D" w:rsidRDefault="00DE000D">
      <w:pPr>
        <w:pStyle w:val="redniasiatka1akcent21"/>
        <w:numPr>
          <w:ilvl w:val="0"/>
          <w:numId w:val="11"/>
        </w:numPr>
        <w:spacing w:after="0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przedmioty </w:t>
      </w:r>
      <w:r w:rsidR="00EA4464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informatyczne</w:t>
      </w:r>
      <w:r w:rsidR="0095219D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5887394E" w14:textId="075ACF38" w:rsidR="00D2015E" w:rsidRPr="006B73FF" w:rsidRDefault="00FD145C" w:rsidP="00795C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95CCF">
        <w:rPr>
          <w:rFonts w:ascii="Arial" w:hAnsi="Arial" w:cs="Arial"/>
          <w:b/>
          <w:bCs/>
          <w:sz w:val="24"/>
          <w:szCs w:val="24"/>
        </w:rPr>
        <w:t xml:space="preserve">Przedmioty </w:t>
      </w:r>
      <w:r w:rsidR="00EA4464" w:rsidRPr="00795CCF">
        <w:rPr>
          <w:rFonts w:ascii="Arial" w:hAnsi="Arial" w:cs="Arial"/>
          <w:b/>
          <w:bCs/>
          <w:sz w:val="24"/>
          <w:szCs w:val="24"/>
        </w:rPr>
        <w:t>informatyczne</w:t>
      </w:r>
      <w:r w:rsidR="001459DC" w:rsidRPr="00795CCF">
        <w:rPr>
          <w:rFonts w:ascii="Arial" w:hAnsi="Arial" w:cs="Arial"/>
          <w:b/>
          <w:bCs/>
          <w:sz w:val="24"/>
          <w:szCs w:val="24"/>
        </w:rPr>
        <w:t xml:space="preserve"> -</w:t>
      </w:r>
      <w:r w:rsidRPr="00795CCF">
        <w:rPr>
          <w:rFonts w:ascii="Arial" w:hAnsi="Arial" w:cs="Arial"/>
          <w:bCs/>
          <w:sz w:val="24"/>
          <w:szCs w:val="24"/>
        </w:rPr>
        <w:t xml:space="preserve"> </w:t>
      </w:r>
      <w:r w:rsidR="00D2015E" w:rsidRPr="007A03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przedmioty związane </w:t>
      </w:r>
      <w:r w:rsidR="009C1D06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szczególności </w:t>
      </w:r>
      <w:r w:rsidR="00D2015E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="002C12AE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D2015E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technologiami informacyjno-komunikacyjnymi</w:t>
      </w:r>
      <w:r w:rsidR="00204929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E857EF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rozumianymi jako narzędzia pozwalające na komunikację między ludźmi</w:t>
      </w:r>
      <w:r w:rsidR="002C12AE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E857EF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obejmujące</w:t>
      </w:r>
      <w:r w:rsidR="009C1D06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między innymi</w:t>
      </w:r>
      <w:r w:rsidR="00E857EF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technologie komputerowe (sprzęt i oprogramowanie) i technologie komunikacyjne.</w:t>
      </w:r>
      <w:r w:rsidR="00D2015E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66128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Przyjmowane </w:t>
      </w:r>
      <w:r w:rsidR="007E3A19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są takie</w:t>
      </w:r>
      <w:r w:rsidR="00466128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przedmioty </w:t>
      </w:r>
      <w:r w:rsidR="00E857EF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jak</w:t>
      </w:r>
      <w:r w:rsidR="00D2015E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informatyka, programowanie, </w:t>
      </w:r>
      <w:r w:rsidR="001459DC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urządzenia techniki komputerowej, administracja systemami operacyjnymi, układy mikroprocesorowe, </w:t>
      </w:r>
      <w:r w:rsidR="00D2015E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sieci komputerowe, aplikacje internetowe,</w:t>
      </w:r>
      <w:r w:rsidR="001459DC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aplikacje desktopowe i mobilne,</w:t>
      </w:r>
      <w:r w:rsidR="00D2015E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oprogramowanie</w:t>
      </w:r>
      <w:r w:rsidR="001459DC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użytkowe </w:t>
      </w:r>
      <w:r w:rsidR="00D2015E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lub odpowiedniki tych przedmiotów i/lub inne przedmioty z tego obszaru</w:t>
      </w:r>
      <w:r w:rsidR="001459DC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ze szczególnym uwzględnieniem </w:t>
      </w:r>
      <w:r w:rsidR="001459DC" w:rsidRPr="006B73F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</w:t>
      </w:r>
      <w:r w:rsidR="00204929" w:rsidRPr="006B73FF">
        <w:rPr>
          <w:rFonts w:ascii="Arial" w:eastAsia="Times New Roman" w:hAnsi="Arial" w:cs="Arial"/>
          <w:bCs/>
          <w:sz w:val="24"/>
          <w:szCs w:val="24"/>
          <w:lang w:eastAsia="pl-PL"/>
        </w:rPr>
        <w:t>5 ust. 17</w:t>
      </w:r>
      <w:r w:rsidR="007B107B" w:rsidRPr="006B73FF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7040FAB6" w14:textId="40D39ABE" w:rsidR="00143E2D" w:rsidRPr="006B73FF" w:rsidRDefault="00777565" w:rsidP="00143E2D">
      <w:pPr>
        <w:pStyle w:val="Style9"/>
        <w:widowControl/>
        <w:numPr>
          <w:ilvl w:val="0"/>
          <w:numId w:val="1"/>
        </w:numPr>
        <w:tabs>
          <w:tab w:val="left" w:pos="0"/>
          <w:tab w:val="num" w:pos="312"/>
        </w:tabs>
        <w:spacing w:line="276" w:lineRule="auto"/>
        <w:rPr>
          <w:rFonts w:ascii="Arial" w:hAnsi="Arial" w:cs="Arial"/>
          <w:bCs/>
        </w:rPr>
      </w:pPr>
      <w:bookmarkStart w:id="2" w:name="_Hlk105660639"/>
      <w:bookmarkStart w:id="3" w:name="_Hlk104457664"/>
      <w:bookmarkEnd w:id="1"/>
      <w:r w:rsidRPr="006B73FF">
        <w:rPr>
          <w:rFonts w:ascii="Arial" w:hAnsi="Arial" w:cs="Arial"/>
          <w:b/>
          <w:bCs/>
        </w:rPr>
        <w:t>Przedmioty kierunkowe</w:t>
      </w:r>
      <w:r w:rsidRPr="006B73FF">
        <w:rPr>
          <w:rFonts w:ascii="Arial" w:hAnsi="Arial" w:cs="Arial"/>
          <w:bCs/>
        </w:rPr>
        <w:t xml:space="preserve"> – </w:t>
      </w:r>
      <w:r w:rsidR="00763B40" w:rsidRPr="006B73FF">
        <w:rPr>
          <w:rFonts w:ascii="Arial" w:hAnsi="Arial" w:cs="Arial"/>
          <w:bCs/>
        </w:rPr>
        <w:t>trzy przedmioty</w:t>
      </w:r>
      <w:r w:rsidR="004272A2" w:rsidRPr="006B73FF">
        <w:rPr>
          <w:rFonts w:ascii="Arial" w:hAnsi="Arial" w:cs="Arial"/>
          <w:bCs/>
        </w:rPr>
        <w:t xml:space="preserve"> kluczowe</w:t>
      </w:r>
      <w:r w:rsidR="00763B40" w:rsidRPr="006B73FF">
        <w:rPr>
          <w:rFonts w:ascii="Arial" w:hAnsi="Arial" w:cs="Arial"/>
          <w:bCs/>
        </w:rPr>
        <w:t>, tj.: obligatoryjnie matematyk</w:t>
      </w:r>
      <w:r w:rsidR="00617FB8" w:rsidRPr="006B73FF">
        <w:rPr>
          <w:rFonts w:ascii="Arial" w:hAnsi="Arial" w:cs="Arial"/>
          <w:bCs/>
        </w:rPr>
        <w:t>a</w:t>
      </w:r>
      <w:r w:rsidR="00763B40" w:rsidRPr="006B73FF">
        <w:rPr>
          <w:rFonts w:ascii="Arial" w:hAnsi="Arial" w:cs="Arial"/>
          <w:bCs/>
        </w:rPr>
        <w:t xml:space="preserve"> </w:t>
      </w:r>
      <w:r w:rsidR="00371D2D" w:rsidRPr="006B73FF">
        <w:rPr>
          <w:rFonts w:ascii="Arial" w:hAnsi="Arial" w:cs="Arial"/>
          <w:bCs/>
        </w:rPr>
        <w:t>i </w:t>
      </w:r>
      <w:r w:rsidR="00763B40" w:rsidRPr="006B73FF">
        <w:rPr>
          <w:rFonts w:ascii="Arial" w:hAnsi="Arial" w:cs="Arial"/>
          <w:bCs/>
        </w:rPr>
        <w:t>jeden z języków obcych nowożytnych oraz jeden wybrany przez ucznia</w:t>
      </w:r>
      <w:r w:rsidR="00106735" w:rsidRPr="006B73FF">
        <w:rPr>
          <w:rFonts w:ascii="Arial" w:hAnsi="Arial" w:cs="Arial"/>
          <w:bCs/>
        </w:rPr>
        <w:t>/uczennicę</w:t>
      </w:r>
      <w:r w:rsidR="00763B40" w:rsidRPr="006B73FF">
        <w:rPr>
          <w:rFonts w:ascii="Arial" w:hAnsi="Arial" w:cs="Arial"/>
          <w:bCs/>
        </w:rPr>
        <w:t xml:space="preserve"> </w:t>
      </w:r>
      <w:r w:rsidR="00F0098E" w:rsidRPr="006B73FF">
        <w:rPr>
          <w:rFonts w:ascii="Arial" w:hAnsi="Arial" w:cs="Arial"/>
          <w:bCs/>
        </w:rPr>
        <w:t xml:space="preserve">pozostały </w:t>
      </w:r>
      <w:r w:rsidR="00763B40" w:rsidRPr="006B73FF">
        <w:rPr>
          <w:rFonts w:ascii="Arial" w:hAnsi="Arial" w:cs="Arial"/>
          <w:bCs/>
        </w:rPr>
        <w:t>przedmiot</w:t>
      </w:r>
      <w:r w:rsidRPr="006B73FF">
        <w:rPr>
          <w:rFonts w:ascii="Arial" w:hAnsi="Arial" w:cs="Arial"/>
          <w:bCs/>
        </w:rPr>
        <w:t xml:space="preserve"> z grupy </w:t>
      </w:r>
      <w:r w:rsidR="00763B40" w:rsidRPr="006B73FF">
        <w:rPr>
          <w:rFonts w:ascii="Arial" w:hAnsi="Arial" w:cs="Arial"/>
          <w:bCs/>
        </w:rPr>
        <w:t>określonych</w:t>
      </w:r>
      <w:r w:rsidR="00C15F61" w:rsidRPr="006B73FF">
        <w:rPr>
          <w:rFonts w:ascii="Arial" w:hAnsi="Arial" w:cs="Arial"/>
          <w:bCs/>
        </w:rPr>
        <w:t xml:space="preserve"> w § 1</w:t>
      </w:r>
      <w:r w:rsidR="00763B40" w:rsidRPr="006B73FF">
        <w:rPr>
          <w:rFonts w:ascii="Arial" w:hAnsi="Arial" w:cs="Arial"/>
          <w:bCs/>
        </w:rPr>
        <w:t xml:space="preserve"> pkt </w:t>
      </w:r>
      <w:r w:rsidR="006D377E" w:rsidRPr="00B64646">
        <w:rPr>
          <w:rFonts w:ascii="Arial" w:hAnsi="Arial" w:cs="Arial"/>
          <w:bCs/>
        </w:rPr>
        <w:t>14</w:t>
      </w:r>
      <w:r w:rsidRPr="006B73FF">
        <w:rPr>
          <w:rFonts w:ascii="Arial" w:hAnsi="Arial" w:cs="Arial"/>
          <w:bCs/>
        </w:rPr>
        <w:t>, na podstawie których dokonywana będzie weryfikacja uzyskanej przez ucznia</w:t>
      </w:r>
      <w:r w:rsidR="00F402B1" w:rsidRPr="006B73FF">
        <w:rPr>
          <w:rFonts w:ascii="Arial" w:hAnsi="Arial" w:cs="Arial"/>
          <w:bCs/>
        </w:rPr>
        <w:t>/uczennicę</w:t>
      </w:r>
      <w:r w:rsidRPr="006B73FF">
        <w:rPr>
          <w:rFonts w:ascii="Arial" w:hAnsi="Arial" w:cs="Arial"/>
          <w:bCs/>
        </w:rPr>
        <w:t xml:space="preserve"> średniej ocen z</w:t>
      </w:r>
      <w:r w:rsidR="007B107B" w:rsidRPr="006B73FF">
        <w:rPr>
          <w:rFonts w:ascii="Arial" w:hAnsi="Arial" w:cs="Arial"/>
          <w:bCs/>
        </w:rPr>
        <w:t> </w:t>
      </w:r>
      <w:r w:rsidRPr="006B73FF">
        <w:rPr>
          <w:rFonts w:ascii="Arial" w:hAnsi="Arial" w:cs="Arial"/>
          <w:bCs/>
        </w:rPr>
        <w:t>przedmiotów kierunkowych</w:t>
      </w:r>
      <w:r w:rsidR="00763B40" w:rsidRPr="006B73FF">
        <w:rPr>
          <w:rFonts w:ascii="Arial" w:hAnsi="Arial" w:cs="Arial"/>
          <w:bCs/>
        </w:rPr>
        <w:t>;</w:t>
      </w:r>
      <w:bookmarkEnd w:id="2"/>
    </w:p>
    <w:p w14:paraId="7835B66F" w14:textId="10E42FBC" w:rsidR="00313817" w:rsidRPr="00143E2D" w:rsidRDefault="00313817" w:rsidP="00143E2D">
      <w:pPr>
        <w:pStyle w:val="Style9"/>
        <w:widowControl/>
        <w:numPr>
          <w:ilvl w:val="0"/>
          <w:numId w:val="1"/>
        </w:numPr>
        <w:tabs>
          <w:tab w:val="left" w:pos="0"/>
          <w:tab w:val="num" w:pos="312"/>
        </w:tabs>
        <w:spacing w:line="276" w:lineRule="auto"/>
        <w:rPr>
          <w:rFonts w:ascii="Arial" w:hAnsi="Arial" w:cs="Arial"/>
          <w:bCs/>
        </w:rPr>
      </w:pPr>
      <w:r w:rsidRPr="006B73FF">
        <w:rPr>
          <w:rFonts w:ascii="Arial" w:hAnsi="Arial" w:cs="Arial"/>
          <w:b/>
          <w:bCs/>
          <w:color w:val="000000" w:themeColor="text1"/>
        </w:rPr>
        <w:t>P</w:t>
      </w:r>
      <w:r w:rsidRPr="006B73FF">
        <w:rPr>
          <w:rFonts w:ascii="Arial" w:hAnsi="Arial" w:cs="Arial"/>
          <w:b/>
          <w:bCs/>
        </w:rPr>
        <w:t>rzedmioty pozostałe</w:t>
      </w:r>
      <w:r w:rsidRPr="006B73FF">
        <w:rPr>
          <w:rFonts w:ascii="Arial" w:hAnsi="Arial" w:cs="Arial"/>
          <w:bCs/>
        </w:rPr>
        <w:t xml:space="preserve"> </w:t>
      </w:r>
      <w:r w:rsidR="00E570A2" w:rsidRPr="006B73FF">
        <w:rPr>
          <w:rFonts w:ascii="Arial" w:hAnsi="Arial" w:cs="Arial"/>
          <w:bCs/>
        </w:rPr>
        <w:t>–</w:t>
      </w:r>
      <w:r w:rsidR="0004664E" w:rsidRPr="006B73FF">
        <w:rPr>
          <w:rFonts w:ascii="Arial" w:hAnsi="Arial" w:cs="Arial"/>
          <w:bCs/>
        </w:rPr>
        <w:t xml:space="preserve"> pozostałe</w:t>
      </w:r>
      <w:r w:rsidRPr="006B73FF">
        <w:rPr>
          <w:rFonts w:ascii="Arial" w:hAnsi="Arial" w:cs="Arial"/>
          <w:bCs/>
        </w:rPr>
        <w:t xml:space="preserve"> przedmioty, które nie są przedmiotami kluczowymi, wymienionymi w § 1 pkt </w:t>
      </w:r>
      <w:r w:rsidR="00DF4FF9" w:rsidRPr="006B73FF">
        <w:rPr>
          <w:rFonts w:ascii="Arial" w:hAnsi="Arial" w:cs="Arial"/>
          <w:bCs/>
        </w:rPr>
        <w:t>1</w:t>
      </w:r>
      <w:r w:rsidR="00DF4FF9" w:rsidRPr="00B64646">
        <w:rPr>
          <w:rFonts w:ascii="Arial" w:hAnsi="Arial" w:cs="Arial"/>
          <w:bCs/>
        </w:rPr>
        <w:t>4</w:t>
      </w:r>
      <w:r w:rsidR="0064353C" w:rsidRPr="006B73FF">
        <w:rPr>
          <w:rFonts w:ascii="Arial" w:hAnsi="Arial" w:cs="Arial"/>
          <w:bCs/>
        </w:rPr>
        <w:t>,</w:t>
      </w:r>
      <w:r w:rsidR="00385B4A" w:rsidRPr="006B73FF">
        <w:rPr>
          <w:rFonts w:ascii="Arial" w:hAnsi="Arial" w:cs="Arial"/>
          <w:bCs/>
          <w:color w:val="FFFFFF" w:themeColor="background1"/>
        </w:rPr>
        <w:t xml:space="preserve"> </w:t>
      </w:r>
      <w:r w:rsidR="00735F48" w:rsidRPr="006B73FF">
        <w:rPr>
          <w:rFonts w:ascii="Arial" w:hAnsi="Arial" w:cs="Arial"/>
        </w:rPr>
        <w:t>obowiązujące w szkole podstawowej oraz ponadpodstawowej, zgodnie z Rozporządzeniem Ministra</w:t>
      </w:r>
      <w:r w:rsidR="00735F48" w:rsidRPr="00143E2D">
        <w:rPr>
          <w:rFonts w:ascii="Arial" w:hAnsi="Arial" w:cs="Arial"/>
        </w:rPr>
        <w:t xml:space="preserve"> Edukacji Narodowej z</w:t>
      </w:r>
      <w:r w:rsidR="002C12AE" w:rsidRPr="00143E2D">
        <w:rPr>
          <w:rFonts w:ascii="Arial" w:hAnsi="Arial" w:cs="Arial"/>
        </w:rPr>
        <w:t> </w:t>
      </w:r>
      <w:r w:rsidR="00735F48" w:rsidRPr="00143E2D">
        <w:rPr>
          <w:rFonts w:ascii="Arial" w:hAnsi="Arial" w:cs="Arial"/>
        </w:rPr>
        <w:t>3</w:t>
      </w:r>
      <w:r w:rsidR="002C12AE" w:rsidRPr="00143E2D">
        <w:rPr>
          <w:rFonts w:ascii="Arial" w:hAnsi="Arial" w:cs="Arial"/>
        </w:rPr>
        <w:t> </w:t>
      </w:r>
      <w:r w:rsidR="00735F48" w:rsidRPr="00143E2D">
        <w:rPr>
          <w:rFonts w:ascii="Arial" w:hAnsi="Arial" w:cs="Arial"/>
        </w:rPr>
        <w:t xml:space="preserve">kwietnia 2019 r. w sprawie ramowych planów nauczania dla publicznych szkół </w:t>
      </w:r>
      <w:r w:rsidR="00AE30C0" w:rsidRPr="00143E2D">
        <w:rPr>
          <w:rFonts w:ascii="Arial" w:hAnsi="Arial" w:cs="Arial"/>
        </w:rPr>
        <w:t xml:space="preserve">               </w:t>
      </w:r>
      <w:r w:rsidR="00735F48" w:rsidRPr="00143E2D">
        <w:rPr>
          <w:rFonts w:ascii="Arial" w:hAnsi="Arial" w:cs="Arial"/>
        </w:rPr>
        <w:t>(</w:t>
      </w:r>
      <w:proofErr w:type="spellStart"/>
      <w:r w:rsidR="00735F48" w:rsidRPr="00143E2D">
        <w:rPr>
          <w:rFonts w:ascii="Arial" w:hAnsi="Arial" w:cs="Arial"/>
        </w:rPr>
        <w:t>t.j</w:t>
      </w:r>
      <w:proofErr w:type="spellEnd"/>
      <w:r w:rsidR="00735F48" w:rsidRPr="00143E2D">
        <w:rPr>
          <w:rFonts w:ascii="Arial" w:hAnsi="Arial" w:cs="Arial"/>
        </w:rPr>
        <w:t xml:space="preserve">.: Dz.U. z 2019 poz. 639, z </w:t>
      </w:r>
      <w:proofErr w:type="spellStart"/>
      <w:r w:rsidR="00735F48" w:rsidRPr="00143E2D">
        <w:rPr>
          <w:rFonts w:ascii="Arial" w:hAnsi="Arial" w:cs="Arial"/>
        </w:rPr>
        <w:t>późn</w:t>
      </w:r>
      <w:proofErr w:type="spellEnd"/>
      <w:r w:rsidR="00735F48" w:rsidRPr="00143E2D">
        <w:rPr>
          <w:rFonts w:ascii="Arial" w:hAnsi="Arial" w:cs="Arial"/>
        </w:rPr>
        <w:t>. zm.)</w:t>
      </w:r>
      <w:r w:rsidR="0004664E" w:rsidRPr="00143E2D">
        <w:rPr>
          <w:rFonts w:ascii="Arial" w:hAnsi="Arial" w:cs="Arial"/>
        </w:rPr>
        <w:t xml:space="preserve"> oraz</w:t>
      </w:r>
      <w:r w:rsidR="00735F48" w:rsidRPr="00143E2D">
        <w:rPr>
          <w:rFonts w:ascii="Arial" w:hAnsi="Arial" w:cs="Arial"/>
        </w:rPr>
        <w:t xml:space="preserve"> przedmioty nauczane jako przedmioty dodatkowe</w:t>
      </w:r>
      <w:r w:rsidR="0004664E" w:rsidRPr="00143E2D">
        <w:rPr>
          <w:rFonts w:ascii="Arial" w:hAnsi="Arial" w:cs="Arial"/>
        </w:rPr>
        <w:t xml:space="preserve"> oraz</w:t>
      </w:r>
      <w:r w:rsidR="00735F48" w:rsidRPr="00143E2D">
        <w:rPr>
          <w:rFonts w:ascii="Arial" w:hAnsi="Arial" w:cs="Arial"/>
        </w:rPr>
        <w:t xml:space="preserve"> przedmioty związane z wybraną dziedziną wiedzy</w:t>
      </w:r>
      <w:r w:rsidR="00F96C4D" w:rsidRPr="00143E2D">
        <w:rPr>
          <w:rFonts w:ascii="Arial" w:hAnsi="Arial" w:cs="Arial"/>
        </w:rPr>
        <w:t xml:space="preserve"> </w:t>
      </w:r>
      <w:r w:rsidR="00F96C4D" w:rsidRPr="00143E2D">
        <w:rPr>
          <w:rFonts w:ascii="Arial" w:hAnsi="Arial" w:cs="Arial"/>
          <w:bCs/>
        </w:rPr>
        <w:t>lub wybranym blokiem przedmiotowym</w:t>
      </w:r>
      <w:r w:rsidR="00307192" w:rsidRPr="00143E2D">
        <w:rPr>
          <w:rFonts w:ascii="Arial" w:hAnsi="Arial" w:cs="Arial"/>
          <w:bCs/>
        </w:rPr>
        <w:t xml:space="preserve"> (zgodnie z Rozporządzeniem Ministra Edukacji Narodowej i Sportu z dnia 29 stycznia 2002 r. w sprawie organizacji oraz sposobu przeprowadzania konkursów, turniejów i olimpiad)</w:t>
      </w:r>
      <w:r w:rsidR="00735F48" w:rsidRPr="00143E2D">
        <w:rPr>
          <w:rFonts w:ascii="Arial" w:hAnsi="Arial" w:cs="Arial"/>
        </w:rPr>
        <w:t xml:space="preserve">; </w:t>
      </w:r>
    </w:p>
    <w:bookmarkEnd w:id="3"/>
    <w:p w14:paraId="3FA4CA0B" w14:textId="77777777" w:rsidR="00CE2CAD" w:rsidRPr="006C074D" w:rsidRDefault="0013355F">
      <w:pPr>
        <w:pStyle w:val="Style9"/>
        <w:widowControl/>
        <w:numPr>
          <w:ilvl w:val="0"/>
          <w:numId w:val="1"/>
        </w:numPr>
        <w:tabs>
          <w:tab w:val="left" w:pos="0"/>
          <w:tab w:val="num" w:pos="312"/>
        </w:tabs>
        <w:spacing w:line="276" w:lineRule="auto"/>
        <w:rPr>
          <w:rFonts w:ascii="Arial" w:hAnsi="Arial" w:cs="Arial"/>
          <w:bCs/>
        </w:rPr>
      </w:pPr>
      <w:r w:rsidRPr="006C074D">
        <w:rPr>
          <w:rFonts w:ascii="Arial" w:hAnsi="Arial" w:cs="Arial"/>
          <w:b/>
          <w:bCs/>
        </w:rPr>
        <w:t>Regulamin</w:t>
      </w:r>
      <w:r w:rsidR="00D854A2" w:rsidRPr="006C074D">
        <w:rPr>
          <w:rFonts w:ascii="Arial" w:hAnsi="Arial" w:cs="Arial"/>
        </w:rPr>
        <w:t xml:space="preserve"> – </w:t>
      </w:r>
      <w:r w:rsidR="00D854A2" w:rsidRPr="006C074D">
        <w:rPr>
          <w:rFonts w:ascii="Arial" w:hAnsi="Arial" w:cs="Arial"/>
          <w:bCs/>
        </w:rPr>
        <w:t xml:space="preserve">Regulamin przyznawania stypendiów w ramach </w:t>
      </w:r>
      <w:r w:rsidR="007965DE" w:rsidRPr="006C074D">
        <w:rPr>
          <w:rFonts w:ascii="Arial" w:hAnsi="Arial" w:cs="Arial"/>
          <w:bCs/>
        </w:rPr>
        <w:t>projekt</w:t>
      </w:r>
      <w:r w:rsidR="00D854A2" w:rsidRPr="006C074D">
        <w:rPr>
          <w:rFonts w:ascii="Arial" w:hAnsi="Arial" w:cs="Arial"/>
          <w:bCs/>
        </w:rPr>
        <w:t xml:space="preserve">u </w:t>
      </w:r>
      <w:r w:rsidR="00795EB3" w:rsidRPr="006C074D">
        <w:rPr>
          <w:rFonts w:ascii="Arial" w:hAnsi="Arial" w:cs="Arial"/>
          <w:bCs/>
        </w:rPr>
        <w:t>„</w:t>
      </w:r>
      <w:r w:rsidR="00D854A2" w:rsidRPr="006C074D">
        <w:rPr>
          <w:rFonts w:ascii="Arial" w:hAnsi="Arial" w:cs="Arial"/>
          <w:b/>
          <w:i/>
        </w:rPr>
        <w:t>Śląskie. Inwestujemy w talenty –</w:t>
      </w:r>
      <w:r w:rsidR="00B5789F" w:rsidRPr="006C074D">
        <w:rPr>
          <w:rFonts w:ascii="Arial" w:hAnsi="Arial" w:cs="Arial"/>
          <w:b/>
          <w:i/>
        </w:rPr>
        <w:t xml:space="preserve"> VI</w:t>
      </w:r>
      <w:r w:rsidR="006D4E3A" w:rsidRPr="006C074D">
        <w:rPr>
          <w:rFonts w:ascii="Arial" w:hAnsi="Arial" w:cs="Arial"/>
          <w:b/>
          <w:i/>
        </w:rPr>
        <w:t>I</w:t>
      </w:r>
      <w:r w:rsidR="00B5789F" w:rsidRPr="006C074D">
        <w:rPr>
          <w:rFonts w:ascii="Arial" w:hAnsi="Arial" w:cs="Arial"/>
          <w:b/>
          <w:i/>
        </w:rPr>
        <w:t xml:space="preserve"> edycja</w:t>
      </w:r>
      <w:r w:rsidR="00795EB3" w:rsidRPr="006C074D">
        <w:rPr>
          <w:rFonts w:ascii="Arial" w:hAnsi="Arial" w:cs="Arial"/>
          <w:b/>
          <w:i/>
        </w:rPr>
        <w:t>”</w:t>
      </w:r>
      <w:r w:rsidR="006D4E3A" w:rsidRPr="006C074D">
        <w:rPr>
          <w:rFonts w:ascii="Arial" w:hAnsi="Arial" w:cs="Arial"/>
          <w:b/>
          <w:i/>
        </w:rPr>
        <w:t>,</w:t>
      </w:r>
      <w:r w:rsidR="00186480" w:rsidRPr="006C074D">
        <w:rPr>
          <w:rFonts w:ascii="Arial" w:hAnsi="Arial" w:cs="Arial"/>
          <w:b/>
          <w:i/>
        </w:rPr>
        <w:t xml:space="preserve"> </w:t>
      </w:r>
      <w:r w:rsidR="00F12050" w:rsidRPr="006C074D">
        <w:rPr>
          <w:rFonts w:ascii="Arial" w:hAnsi="Arial" w:cs="Arial"/>
        </w:rPr>
        <w:t xml:space="preserve">realizowanego w ramach </w:t>
      </w:r>
      <w:r w:rsidR="00D854A2" w:rsidRPr="006C074D">
        <w:rPr>
          <w:rFonts w:ascii="Arial" w:hAnsi="Arial" w:cs="Arial"/>
        </w:rPr>
        <w:t>Regionalnego Programu Operacyjnego Województwa Śląskiego na lata 2014-2020</w:t>
      </w:r>
      <w:r w:rsidR="00825C13" w:rsidRPr="006C074D">
        <w:rPr>
          <w:rFonts w:ascii="Arial" w:hAnsi="Arial" w:cs="Arial"/>
        </w:rPr>
        <w:t>;</w:t>
      </w:r>
    </w:p>
    <w:p w14:paraId="2FE7DC71" w14:textId="77777777" w:rsidR="00CE2CAD" w:rsidRPr="006C074D" w:rsidRDefault="00D61CF1">
      <w:pPr>
        <w:pStyle w:val="Style9"/>
        <w:widowControl/>
        <w:numPr>
          <w:ilvl w:val="0"/>
          <w:numId w:val="1"/>
        </w:numPr>
        <w:tabs>
          <w:tab w:val="left" w:pos="0"/>
          <w:tab w:val="num" w:pos="312"/>
        </w:tabs>
        <w:spacing w:line="276" w:lineRule="auto"/>
        <w:rPr>
          <w:rFonts w:ascii="Arial" w:hAnsi="Arial" w:cs="Arial"/>
          <w:bCs/>
        </w:rPr>
      </w:pPr>
      <w:r w:rsidRPr="006C074D">
        <w:rPr>
          <w:rFonts w:ascii="Arial" w:hAnsi="Arial" w:cs="Arial"/>
          <w:b/>
          <w:bCs/>
        </w:rPr>
        <w:t>RPO WSL</w:t>
      </w:r>
      <w:r w:rsidRPr="006C074D">
        <w:rPr>
          <w:rFonts w:ascii="Arial" w:hAnsi="Arial" w:cs="Arial"/>
        </w:rPr>
        <w:t xml:space="preserve"> – Regionalny Program Operacyjny Województwa Śląskiego na lata 2014-2020</w:t>
      </w:r>
      <w:r w:rsidR="0018530C" w:rsidRPr="006C074D">
        <w:rPr>
          <w:rFonts w:ascii="Arial" w:hAnsi="Arial" w:cs="Arial"/>
        </w:rPr>
        <w:t xml:space="preserve"> </w:t>
      </w:r>
      <w:r w:rsidR="006D133F" w:rsidRPr="006C074D">
        <w:rPr>
          <w:rFonts w:ascii="Arial" w:hAnsi="Arial" w:cs="Arial"/>
        </w:rPr>
        <w:t>uchwalony przez Zarząd Województwa Śląskiego i zatwierdzony decyzją Komisji Europejskiej z dnia 18 grudnia 2014 r.</w:t>
      </w:r>
      <w:r w:rsidR="00BA4D56" w:rsidRPr="006C074D">
        <w:rPr>
          <w:rFonts w:ascii="Arial" w:hAnsi="Arial" w:cs="Arial"/>
        </w:rPr>
        <w:t>;</w:t>
      </w:r>
    </w:p>
    <w:p w14:paraId="6D00A9B9" w14:textId="2307E447" w:rsidR="00CE2CAD" w:rsidRPr="006C074D" w:rsidRDefault="009C7689" w:rsidP="00942D5E">
      <w:pPr>
        <w:pStyle w:val="Style9"/>
        <w:widowControl/>
        <w:numPr>
          <w:ilvl w:val="0"/>
          <w:numId w:val="1"/>
        </w:numPr>
        <w:tabs>
          <w:tab w:val="left" w:pos="0"/>
          <w:tab w:val="num" w:pos="312"/>
        </w:tabs>
        <w:spacing w:line="276" w:lineRule="auto"/>
        <w:rPr>
          <w:rFonts w:ascii="Arial" w:hAnsi="Arial" w:cs="Arial"/>
          <w:bCs/>
        </w:rPr>
      </w:pPr>
      <w:r w:rsidRPr="006C074D">
        <w:rPr>
          <w:rFonts w:ascii="Arial" w:hAnsi="Arial" w:cs="Arial"/>
          <w:b/>
          <w:bCs/>
        </w:rPr>
        <w:t xml:space="preserve">Rok szkolny </w:t>
      </w:r>
      <w:r w:rsidRPr="006C074D">
        <w:rPr>
          <w:rFonts w:ascii="Arial" w:hAnsi="Arial" w:cs="Arial"/>
        </w:rPr>
        <w:t xml:space="preserve">– </w:t>
      </w:r>
      <w:r w:rsidR="0002538D" w:rsidRPr="006C074D">
        <w:rPr>
          <w:rFonts w:ascii="Arial" w:hAnsi="Arial" w:cs="Arial"/>
        </w:rPr>
        <w:t xml:space="preserve">okres od dnia </w:t>
      </w:r>
      <w:r w:rsidR="009E01A2" w:rsidRPr="006C074D">
        <w:rPr>
          <w:rFonts w:ascii="Arial" w:hAnsi="Arial" w:cs="Arial"/>
        </w:rPr>
        <w:t xml:space="preserve">1 września każdego roku, </w:t>
      </w:r>
      <w:r w:rsidR="006D4E3A" w:rsidRPr="006C074D">
        <w:rPr>
          <w:rFonts w:ascii="Arial" w:hAnsi="Arial" w:cs="Arial"/>
        </w:rPr>
        <w:t>do</w:t>
      </w:r>
      <w:r w:rsidR="0002538D" w:rsidRPr="006C074D">
        <w:rPr>
          <w:rFonts w:ascii="Arial" w:hAnsi="Arial" w:cs="Arial"/>
        </w:rPr>
        <w:br/>
      </w:r>
      <w:r w:rsidR="009E01A2" w:rsidRPr="006C074D">
        <w:rPr>
          <w:rFonts w:ascii="Arial" w:hAnsi="Arial" w:cs="Arial"/>
        </w:rPr>
        <w:t xml:space="preserve">31 sierpnia następnego roku, </w:t>
      </w:r>
      <w:r w:rsidRPr="006C074D">
        <w:rPr>
          <w:rFonts w:ascii="Arial" w:hAnsi="Arial" w:cs="Arial"/>
        </w:rPr>
        <w:t xml:space="preserve">zgodnie z art. </w:t>
      </w:r>
      <w:r w:rsidR="000A281B" w:rsidRPr="006C074D">
        <w:rPr>
          <w:rFonts w:ascii="Arial" w:hAnsi="Arial" w:cs="Arial"/>
        </w:rPr>
        <w:t>94 ustawy</w:t>
      </w:r>
      <w:r w:rsidRPr="006C074D">
        <w:rPr>
          <w:rFonts w:ascii="Arial" w:hAnsi="Arial" w:cs="Arial"/>
        </w:rPr>
        <w:t xml:space="preserve"> z</w:t>
      </w:r>
      <w:r w:rsidR="001B6FDA" w:rsidRPr="006C074D">
        <w:rPr>
          <w:rFonts w:ascii="Arial" w:hAnsi="Arial" w:cs="Arial"/>
        </w:rPr>
        <w:t> </w:t>
      </w:r>
      <w:r w:rsidRPr="006C074D">
        <w:rPr>
          <w:rFonts w:ascii="Arial" w:hAnsi="Arial" w:cs="Arial"/>
        </w:rPr>
        <w:t>dnia</w:t>
      </w:r>
      <w:r w:rsidR="001B6FDA" w:rsidRPr="006C074D">
        <w:rPr>
          <w:rFonts w:ascii="Arial" w:hAnsi="Arial" w:cs="Arial"/>
        </w:rPr>
        <w:t> </w:t>
      </w:r>
      <w:r w:rsidRPr="006C074D">
        <w:rPr>
          <w:rFonts w:ascii="Arial" w:hAnsi="Arial" w:cs="Arial"/>
        </w:rPr>
        <w:t>14</w:t>
      </w:r>
      <w:r w:rsidR="001B6FDA" w:rsidRPr="006C074D">
        <w:rPr>
          <w:rFonts w:ascii="Arial" w:hAnsi="Arial" w:cs="Arial"/>
        </w:rPr>
        <w:t> </w:t>
      </w:r>
      <w:r w:rsidRPr="006C074D">
        <w:rPr>
          <w:rFonts w:ascii="Arial" w:hAnsi="Arial" w:cs="Arial"/>
        </w:rPr>
        <w:t>grudnia 2016 r. Prawo oświatowe (</w:t>
      </w:r>
      <w:proofErr w:type="spellStart"/>
      <w:r w:rsidRPr="006C074D">
        <w:rPr>
          <w:rFonts w:ascii="Arial" w:hAnsi="Arial" w:cs="Arial"/>
        </w:rPr>
        <w:t>t</w:t>
      </w:r>
      <w:r w:rsidR="00E34780" w:rsidRPr="006C074D">
        <w:rPr>
          <w:rFonts w:ascii="Arial" w:hAnsi="Arial" w:cs="Arial"/>
        </w:rPr>
        <w:t>.</w:t>
      </w:r>
      <w:r w:rsidRPr="006C074D">
        <w:rPr>
          <w:rFonts w:ascii="Arial" w:hAnsi="Arial" w:cs="Arial"/>
        </w:rPr>
        <w:t>j</w:t>
      </w:r>
      <w:proofErr w:type="spellEnd"/>
      <w:r w:rsidR="00785053" w:rsidRPr="006C074D">
        <w:rPr>
          <w:rFonts w:ascii="Arial" w:hAnsi="Arial" w:cs="Arial"/>
        </w:rPr>
        <w:t>.</w:t>
      </w:r>
      <w:r w:rsidRPr="006C074D">
        <w:rPr>
          <w:rFonts w:ascii="Arial" w:hAnsi="Arial" w:cs="Arial"/>
        </w:rPr>
        <w:t xml:space="preserve">: Dz. U. </w:t>
      </w:r>
      <w:r w:rsidR="000A281B" w:rsidRPr="006C074D">
        <w:rPr>
          <w:rFonts w:ascii="Arial" w:hAnsi="Arial" w:cs="Arial"/>
        </w:rPr>
        <w:t>z 2021</w:t>
      </w:r>
      <w:r w:rsidRPr="006C074D">
        <w:rPr>
          <w:rFonts w:ascii="Arial" w:hAnsi="Arial" w:cs="Arial"/>
        </w:rPr>
        <w:t xml:space="preserve"> r. poz. 1</w:t>
      </w:r>
      <w:r w:rsidR="004F68CF" w:rsidRPr="006C074D">
        <w:rPr>
          <w:rFonts w:ascii="Arial" w:hAnsi="Arial" w:cs="Arial"/>
        </w:rPr>
        <w:t>082</w:t>
      </w:r>
      <w:r w:rsidRPr="006C074D">
        <w:rPr>
          <w:rFonts w:ascii="Arial" w:hAnsi="Arial" w:cs="Arial"/>
        </w:rPr>
        <w:t>, z</w:t>
      </w:r>
      <w:r w:rsidR="001B6FDA" w:rsidRPr="006C074D">
        <w:rPr>
          <w:rFonts w:ascii="Arial" w:hAnsi="Arial" w:cs="Arial"/>
        </w:rPr>
        <w:t> </w:t>
      </w:r>
      <w:proofErr w:type="spellStart"/>
      <w:r w:rsidRPr="006C074D">
        <w:rPr>
          <w:rFonts w:ascii="Arial" w:hAnsi="Arial" w:cs="Arial"/>
        </w:rPr>
        <w:t>późn</w:t>
      </w:r>
      <w:proofErr w:type="spellEnd"/>
      <w:r w:rsidRPr="006C074D">
        <w:rPr>
          <w:rFonts w:ascii="Arial" w:hAnsi="Arial" w:cs="Arial"/>
        </w:rPr>
        <w:t>. zm.);</w:t>
      </w:r>
    </w:p>
    <w:p w14:paraId="4D7C13C5" w14:textId="68B3E485" w:rsidR="00CE2CAD" w:rsidRPr="006C074D" w:rsidRDefault="0013355F" w:rsidP="00942D5E">
      <w:pPr>
        <w:pStyle w:val="Style9"/>
        <w:widowControl/>
        <w:numPr>
          <w:ilvl w:val="0"/>
          <w:numId w:val="1"/>
        </w:numPr>
        <w:tabs>
          <w:tab w:val="left" w:pos="0"/>
          <w:tab w:val="num" w:pos="312"/>
        </w:tabs>
        <w:spacing w:line="276" w:lineRule="auto"/>
        <w:rPr>
          <w:rFonts w:ascii="Arial" w:hAnsi="Arial" w:cs="Arial"/>
          <w:bCs/>
        </w:rPr>
      </w:pPr>
      <w:r w:rsidRPr="006C074D">
        <w:rPr>
          <w:rFonts w:ascii="Arial" w:hAnsi="Arial" w:cs="Arial"/>
          <w:b/>
          <w:bCs/>
        </w:rPr>
        <w:t>Stypendysta</w:t>
      </w:r>
      <w:r w:rsidR="00F12050" w:rsidRPr="006C074D">
        <w:rPr>
          <w:rFonts w:ascii="Arial" w:hAnsi="Arial" w:cs="Arial"/>
          <w:b/>
          <w:bCs/>
        </w:rPr>
        <w:t xml:space="preserve"> </w:t>
      </w:r>
      <w:r w:rsidR="004E358E" w:rsidRPr="006C074D">
        <w:rPr>
          <w:rFonts w:ascii="Arial" w:hAnsi="Arial" w:cs="Arial"/>
          <w:b/>
          <w:bCs/>
        </w:rPr>
        <w:t>–</w:t>
      </w:r>
      <w:r w:rsidR="00F12050" w:rsidRPr="006C074D">
        <w:rPr>
          <w:rFonts w:ascii="Arial" w:hAnsi="Arial" w:cs="Arial"/>
          <w:b/>
          <w:bCs/>
        </w:rPr>
        <w:t xml:space="preserve"> </w:t>
      </w:r>
      <w:r w:rsidR="00F12050" w:rsidRPr="006C074D">
        <w:rPr>
          <w:rFonts w:ascii="Arial" w:hAnsi="Arial" w:cs="Arial"/>
        </w:rPr>
        <w:t>ucz</w:t>
      </w:r>
      <w:r w:rsidR="005A3055">
        <w:rPr>
          <w:rFonts w:ascii="Arial" w:hAnsi="Arial" w:cs="Arial"/>
        </w:rPr>
        <w:t>eń</w:t>
      </w:r>
      <w:r w:rsidR="001A12B7" w:rsidRPr="006C074D">
        <w:rPr>
          <w:rFonts w:ascii="Arial" w:hAnsi="Arial" w:cs="Arial"/>
        </w:rPr>
        <w:t>/uczennic</w:t>
      </w:r>
      <w:r w:rsidR="005A3055">
        <w:rPr>
          <w:rFonts w:ascii="Arial" w:hAnsi="Arial" w:cs="Arial"/>
        </w:rPr>
        <w:t>a</w:t>
      </w:r>
      <w:r w:rsidR="00483A04" w:rsidRPr="006C074D">
        <w:rPr>
          <w:rFonts w:ascii="Arial" w:hAnsi="Arial" w:cs="Arial"/>
        </w:rPr>
        <w:t xml:space="preserve">, </w:t>
      </w:r>
      <w:r w:rsidR="00785053" w:rsidRPr="006C074D">
        <w:rPr>
          <w:rFonts w:ascii="Arial" w:hAnsi="Arial" w:cs="Arial"/>
        </w:rPr>
        <w:t>który</w:t>
      </w:r>
      <w:r w:rsidR="001A12B7" w:rsidRPr="006C074D">
        <w:rPr>
          <w:rFonts w:ascii="Arial" w:hAnsi="Arial" w:cs="Arial"/>
        </w:rPr>
        <w:t>/</w:t>
      </w:r>
      <w:r w:rsidR="00785053" w:rsidRPr="006C074D">
        <w:rPr>
          <w:rFonts w:ascii="Arial" w:hAnsi="Arial" w:cs="Arial"/>
        </w:rPr>
        <w:t xml:space="preserve">a </w:t>
      </w:r>
      <w:r w:rsidRPr="006C074D">
        <w:rPr>
          <w:rFonts w:ascii="Arial" w:hAnsi="Arial" w:cs="Arial"/>
        </w:rPr>
        <w:t>został</w:t>
      </w:r>
      <w:r w:rsidR="00785053" w:rsidRPr="006C074D">
        <w:rPr>
          <w:rFonts w:ascii="Arial" w:hAnsi="Arial" w:cs="Arial"/>
        </w:rPr>
        <w:t>/została</w:t>
      </w:r>
      <w:r w:rsidRPr="006C074D">
        <w:rPr>
          <w:rFonts w:ascii="Arial" w:hAnsi="Arial" w:cs="Arial"/>
        </w:rPr>
        <w:t xml:space="preserve"> wybrany</w:t>
      </w:r>
      <w:r w:rsidR="00785053" w:rsidRPr="006C074D">
        <w:rPr>
          <w:rFonts w:ascii="Arial" w:hAnsi="Arial" w:cs="Arial"/>
        </w:rPr>
        <w:t>/a</w:t>
      </w:r>
      <w:r w:rsidRPr="006C074D">
        <w:rPr>
          <w:rFonts w:ascii="Arial" w:hAnsi="Arial" w:cs="Arial"/>
        </w:rPr>
        <w:t xml:space="preserve"> do objęcia wsparciem stypendialnym przez Zarząd Województwa Śląskiego</w:t>
      </w:r>
      <w:r w:rsidR="0064353C" w:rsidRPr="006C074D">
        <w:rPr>
          <w:rFonts w:ascii="Arial" w:hAnsi="Arial" w:cs="Arial"/>
        </w:rPr>
        <w:t>,</w:t>
      </w:r>
      <w:r w:rsidRPr="006C074D">
        <w:rPr>
          <w:rFonts w:ascii="Arial" w:hAnsi="Arial" w:cs="Arial"/>
        </w:rPr>
        <w:t xml:space="preserve"> na podstawie Listy rankingowej </w:t>
      </w:r>
      <w:r w:rsidR="003F6183" w:rsidRPr="006C074D">
        <w:rPr>
          <w:rFonts w:ascii="Arial" w:hAnsi="Arial" w:cs="Arial"/>
        </w:rPr>
        <w:t>i który</w:t>
      </w:r>
      <w:r w:rsidR="001A12B7" w:rsidRPr="006C074D">
        <w:rPr>
          <w:rFonts w:ascii="Arial" w:hAnsi="Arial" w:cs="Arial"/>
        </w:rPr>
        <w:t>/a</w:t>
      </w:r>
      <w:r w:rsidR="003F6183" w:rsidRPr="006C074D">
        <w:rPr>
          <w:rFonts w:ascii="Arial" w:hAnsi="Arial" w:cs="Arial"/>
        </w:rPr>
        <w:t xml:space="preserve"> zawarł</w:t>
      </w:r>
      <w:r w:rsidR="001A12B7" w:rsidRPr="006C074D">
        <w:rPr>
          <w:rFonts w:ascii="Arial" w:hAnsi="Arial" w:cs="Arial"/>
        </w:rPr>
        <w:t>/a</w:t>
      </w:r>
      <w:r w:rsidR="003F6183" w:rsidRPr="006C074D">
        <w:rPr>
          <w:rFonts w:ascii="Arial" w:hAnsi="Arial" w:cs="Arial"/>
        </w:rPr>
        <w:t xml:space="preserve"> z Beneficjentem Umowę stypendialną;</w:t>
      </w:r>
    </w:p>
    <w:p w14:paraId="610715B6" w14:textId="37583411" w:rsidR="00CE2CAD" w:rsidRPr="006C074D" w:rsidRDefault="00234C0B" w:rsidP="00942D5E">
      <w:pPr>
        <w:pStyle w:val="Style9"/>
        <w:widowControl/>
        <w:numPr>
          <w:ilvl w:val="0"/>
          <w:numId w:val="1"/>
        </w:numPr>
        <w:tabs>
          <w:tab w:val="left" w:pos="0"/>
          <w:tab w:val="num" w:pos="312"/>
        </w:tabs>
        <w:spacing w:line="276" w:lineRule="auto"/>
        <w:rPr>
          <w:rFonts w:ascii="Arial" w:hAnsi="Arial" w:cs="Arial"/>
          <w:bCs/>
        </w:rPr>
      </w:pPr>
      <w:r w:rsidRPr="006C074D">
        <w:rPr>
          <w:rFonts w:ascii="Arial" w:hAnsi="Arial" w:cs="Arial"/>
          <w:b/>
          <w:bCs/>
        </w:rPr>
        <w:t>Wniosek</w:t>
      </w:r>
      <w:r w:rsidR="0013355F" w:rsidRPr="006C074D">
        <w:rPr>
          <w:rFonts w:ascii="Arial" w:hAnsi="Arial" w:cs="Arial"/>
          <w:b/>
          <w:bCs/>
        </w:rPr>
        <w:t xml:space="preserve"> </w:t>
      </w:r>
      <w:r w:rsidR="0013355F" w:rsidRPr="006C074D">
        <w:rPr>
          <w:rFonts w:ascii="Arial" w:hAnsi="Arial" w:cs="Arial"/>
        </w:rPr>
        <w:t xml:space="preserve">– </w:t>
      </w:r>
      <w:r w:rsidR="003539C2" w:rsidRPr="006C074D">
        <w:rPr>
          <w:rFonts w:ascii="Arial" w:hAnsi="Arial" w:cs="Arial"/>
        </w:rPr>
        <w:t xml:space="preserve">wniosek </w:t>
      </w:r>
      <w:r w:rsidR="0013355F" w:rsidRPr="006C074D">
        <w:rPr>
          <w:rFonts w:ascii="Arial" w:hAnsi="Arial" w:cs="Arial"/>
        </w:rPr>
        <w:t>o p</w:t>
      </w:r>
      <w:r w:rsidR="00483A04" w:rsidRPr="006C074D">
        <w:rPr>
          <w:rFonts w:ascii="Arial" w:hAnsi="Arial" w:cs="Arial"/>
        </w:rPr>
        <w:t>rzyznanie stypendium dla ucznia</w:t>
      </w:r>
      <w:r w:rsidR="001C65CA" w:rsidRPr="006C074D">
        <w:rPr>
          <w:rFonts w:ascii="Arial" w:hAnsi="Arial" w:cs="Arial"/>
        </w:rPr>
        <w:t>/uczennicy</w:t>
      </w:r>
      <w:r w:rsidR="0013355F" w:rsidRPr="006C074D">
        <w:rPr>
          <w:rFonts w:ascii="Arial" w:hAnsi="Arial" w:cs="Arial"/>
        </w:rPr>
        <w:t xml:space="preserve"> w</w:t>
      </w:r>
      <w:r w:rsidR="00F20220">
        <w:rPr>
          <w:rFonts w:ascii="Arial" w:hAnsi="Arial" w:cs="Arial"/>
        </w:rPr>
        <w:t> </w:t>
      </w:r>
      <w:r w:rsidR="0013355F" w:rsidRPr="006C074D">
        <w:rPr>
          <w:rFonts w:ascii="Arial" w:hAnsi="Arial" w:cs="Arial"/>
        </w:rPr>
        <w:t xml:space="preserve">ramach </w:t>
      </w:r>
      <w:r w:rsidR="007965DE" w:rsidRPr="006C074D">
        <w:rPr>
          <w:rFonts w:ascii="Arial" w:hAnsi="Arial" w:cs="Arial"/>
        </w:rPr>
        <w:t>projekt</w:t>
      </w:r>
      <w:r w:rsidR="0013355F" w:rsidRPr="006C074D">
        <w:rPr>
          <w:rFonts w:ascii="Arial" w:hAnsi="Arial" w:cs="Arial"/>
        </w:rPr>
        <w:t>u</w:t>
      </w:r>
      <w:r w:rsidR="00CA4240" w:rsidRPr="006C074D">
        <w:rPr>
          <w:rFonts w:ascii="Arial" w:hAnsi="Arial" w:cs="Arial"/>
        </w:rPr>
        <w:t xml:space="preserve"> </w:t>
      </w:r>
      <w:r w:rsidR="004E2BAC" w:rsidRPr="006C074D">
        <w:rPr>
          <w:rFonts w:ascii="Arial" w:hAnsi="Arial" w:cs="Arial"/>
        </w:rPr>
        <w:t>wraz z Planem Rozwoju Ucznia, stanowiącym jego integralną część</w:t>
      </w:r>
      <w:r w:rsidR="0013355F" w:rsidRPr="006C074D">
        <w:rPr>
          <w:rFonts w:ascii="Arial" w:hAnsi="Arial" w:cs="Arial"/>
        </w:rPr>
        <w:t>;</w:t>
      </w:r>
    </w:p>
    <w:p w14:paraId="67D8C8BF" w14:textId="2057874E" w:rsidR="00CE2CAD" w:rsidRPr="006C074D" w:rsidRDefault="008E7B04" w:rsidP="00942D5E">
      <w:pPr>
        <w:pStyle w:val="Style9"/>
        <w:widowControl/>
        <w:numPr>
          <w:ilvl w:val="0"/>
          <w:numId w:val="1"/>
        </w:numPr>
        <w:tabs>
          <w:tab w:val="left" w:pos="0"/>
          <w:tab w:val="num" w:pos="312"/>
        </w:tabs>
        <w:spacing w:line="276" w:lineRule="auto"/>
        <w:rPr>
          <w:rFonts w:ascii="Arial" w:hAnsi="Arial" w:cs="Arial"/>
          <w:bCs/>
        </w:rPr>
      </w:pPr>
      <w:r w:rsidRPr="006C074D">
        <w:rPr>
          <w:rFonts w:ascii="Arial" w:hAnsi="Arial" w:cs="Arial"/>
          <w:b/>
          <w:bCs/>
        </w:rPr>
        <w:t>Wnioskodawca</w:t>
      </w:r>
      <w:r w:rsidR="00F62AF2" w:rsidRPr="006C074D">
        <w:rPr>
          <w:rFonts w:ascii="Arial" w:hAnsi="Arial" w:cs="Arial"/>
          <w:b/>
          <w:bCs/>
        </w:rPr>
        <w:t xml:space="preserve"> </w:t>
      </w:r>
      <w:r w:rsidR="00F12050" w:rsidRPr="006C074D">
        <w:rPr>
          <w:rFonts w:ascii="Arial" w:hAnsi="Arial" w:cs="Arial"/>
        </w:rPr>
        <w:t>– pełnoletni</w:t>
      </w:r>
      <w:r w:rsidR="006A3BED" w:rsidRPr="006C074D">
        <w:rPr>
          <w:rFonts w:ascii="Arial" w:hAnsi="Arial" w:cs="Arial"/>
        </w:rPr>
        <w:t>/</w:t>
      </w:r>
      <w:r w:rsidR="00E04AFF">
        <w:rPr>
          <w:rFonts w:ascii="Arial" w:hAnsi="Arial" w:cs="Arial"/>
        </w:rPr>
        <w:t>a</w:t>
      </w:r>
      <w:r w:rsidR="00F12050" w:rsidRPr="006C074D">
        <w:rPr>
          <w:rFonts w:ascii="Arial" w:hAnsi="Arial" w:cs="Arial"/>
        </w:rPr>
        <w:t xml:space="preserve"> </w:t>
      </w:r>
      <w:r w:rsidR="005D6F98" w:rsidRPr="006C074D">
        <w:rPr>
          <w:rFonts w:ascii="Arial" w:hAnsi="Arial" w:cs="Arial"/>
        </w:rPr>
        <w:t>ucz</w:t>
      </w:r>
      <w:r w:rsidR="005D6F98">
        <w:rPr>
          <w:rFonts w:ascii="Arial" w:hAnsi="Arial" w:cs="Arial"/>
        </w:rPr>
        <w:t>eń</w:t>
      </w:r>
      <w:r w:rsidR="00106735" w:rsidRPr="006C074D">
        <w:rPr>
          <w:rFonts w:ascii="Arial" w:hAnsi="Arial" w:cs="Arial"/>
        </w:rPr>
        <w:t>/</w:t>
      </w:r>
      <w:r w:rsidR="005D6F98" w:rsidRPr="006C074D">
        <w:rPr>
          <w:rFonts w:ascii="Arial" w:hAnsi="Arial" w:cs="Arial"/>
        </w:rPr>
        <w:t>uczennic</w:t>
      </w:r>
      <w:r w:rsidR="005D6F98">
        <w:rPr>
          <w:rFonts w:ascii="Arial" w:hAnsi="Arial" w:cs="Arial"/>
        </w:rPr>
        <w:t>a</w:t>
      </w:r>
      <w:r w:rsidR="005D6F98" w:rsidRPr="006C074D">
        <w:rPr>
          <w:rFonts w:ascii="Arial" w:hAnsi="Arial" w:cs="Arial"/>
        </w:rPr>
        <w:t xml:space="preserve"> </w:t>
      </w:r>
      <w:r w:rsidR="00F12050" w:rsidRPr="006C074D">
        <w:rPr>
          <w:rFonts w:ascii="Arial" w:hAnsi="Arial" w:cs="Arial"/>
        </w:rPr>
        <w:t>lub</w:t>
      </w:r>
      <w:r w:rsidR="00B97CBB" w:rsidRPr="00B97CBB">
        <w:t xml:space="preserve"> </w:t>
      </w:r>
      <w:r w:rsidR="00B97CBB" w:rsidRPr="00B97CBB">
        <w:rPr>
          <w:rFonts w:ascii="Arial" w:hAnsi="Arial" w:cs="Arial"/>
        </w:rPr>
        <w:t>uczeń/uczennica</w:t>
      </w:r>
      <w:r w:rsidR="00B97CBB">
        <w:rPr>
          <w:rFonts w:ascii="Arial" w:hAnsi="Arial" w:cs="Arial"/>
        </w:rPr>
        <w:t xml:space="preserve"> działający przez swojego ustawowego przedstawiciela (</w:t>
      </w:r>
      <w:r w:rsidR="00F12050" w:rsidRPr="006C074D">
        <w:rPr>
          <w:rFonts w:ascii="Arial" w:hAnsi="Arial" w:cs="Arial"/>
        </w:rPr>
        <w:t>rodzic</w:t>
      </w:r>
      <w:r w:rsidR="0013355F" w:rsidRPr="006C074D">
        <w:rPr>
          <w:rFonts w:ascii="Arial" w:hAnsi="Arial" w:cs="Arial"/>
        </w:rPr>
        <w:t>/</w:t>
      </w:r>
      <w:r w:rsidR="007965DE" w:rsidRPr="006C074D">
        <w:rPr>
          <w:rFonts w:ascii="Arial" w:hAnsi="Arial" w:cs="Arial"/>
        </w:rPr>
        <w:t>Opiekun</w:t>
      </w:r>
      <w:r w:rsidR="00F12050" w:rsidRPr="006C074D">
        <w:rPr>
          <w:rFonts w:ascii="Arial" w:hAnsi="Arial" w:cs="Arial"/>
        </w:rPr>
        <w:t xml:space="preserve"> </w:t>
      </w:r>
      <w:r w:rsidR="005D6F98" w:rsidRPr="006C074D">
        <w:rPr>
          <w:rFonts w:ascii="Arial" w:hAnsi="Arial" w:cs="Arial"/>
        </w:rPr>
        <w:t>prawn</w:t>
      </w:r>
      <w:r w:rsidR="005D6F98">
        <w:rPr>
          <w:rFonts w:ascii="Arial" w:hAnsi="Arial" w:cs="Arial"/>
        </w:rPr>
        <w:t>y</w:t>
      </w:r>
      <w:r w:rsidR="00B97CBB">
        <w:rPr>
          <w:rFonts w:ascii="Arial" w:hAnsi="Arial" w:cs="Arial"/>
        </w:rPr>
        <w:t>);</w:t>
      </w:r>
      <w:r w:rsidR="005D6F98" w:rsidRPr="006C074D">
        <w:rPr>
          <w:rFonts w:ascii="Arial" w:hAnsi="Arial" w:cs="Arial"/>
        </w:rPr>
        <w:t xml:space="preserve"> </w:t>
      </w:r>
    </w:p>
    <w:p w14:paraId="029A3B3B" w14:textId="165DC4D9" w:rsidR="00B8334E" w:rsidRPr="006C074D" w:rsidRDefault="0013355F" w:rsidP="00942D5E">
      <w:pPr>
        <w:pStyle w:val="Style9"/>
        <w:widowControl/>
        <w:numPr>
          <w:ilvl w:val="0"/>
          <w:numId w:val="1"/>
        </w:numPr>
        <w:tabs>
          <w:tab w:val="left" w:pos="0"/>
          <w:tab w:val="num" w:pos="312"/>
        </w:tabs>
        <w:spacing w:line="276" w:lineRule="auto"/>
        <w:rPr>
          <w:rFonts w:ascii="Arial" w:hAnsi="Arial" w:cs="Arial"/>
          <w:bCs/>
        </w:rPr>
      </w:pPr>
      <w:r w:rsidRPr="006C074D">
        <w:rPr>
          <w:rFonts w:ascii="Arial" w:hAnsi="Arial" w:cs="Arial"/>
          <w:b/>
          <w:bCs/>
        </w:rPr>
        <w:t xml:space="preserve">Zarząd </w:t>
      </w:r>
      <w:r w:rsidR="000A281B" w:rsidRPr="006C074D">
        <w:rPr>
          <w:rFonts w:ascii="Arial" w:hAnsi="Arial" w:cs="Arial"/>
          <w:b/>
          <w:bCs/>
        </w:rPr>
        <w:t>Województwa –</w:t>
      </w:r>
      <w:r w:rsidR="000A281B" w:rsidRPr="006C074D">
        <w:rPr>
          <w:rFonts w:ascii="Arial" w:hAnsi="Arial" w:cs="Arial"/>
        </w:rPr>
        <w:t xml:space="preserve"> Zarząd</w:t>
      </w:r>
      <w:r w:rsidRPr="006C074D">
        <w:rPr>
          <w:rFonts w:ascii="Arial" w:hAnsi="Arial" w:cs="Arial"/>
        </w:rPr>
        <w:t xml:space="preserve"> Województwa Śląskiego.</w:t>
      </w:r>
    </w:p>
    <w:p w14:paraId="71DEF2DD" w14:textId="77777777" w:rsidR="00BF316D" w:rsidRPr="00F84F05" w:rsidRDefault="00BF316D" w:rsidP="00BF316D">
      <w:pPr>
        <w:pStyle w:val="Style9"/>
        <w:widowControl/>
        <w:tabs>
          <w:tab w:val="left" w:pos="284"/>
          <w:tab w:val="num" w:pos="540"/>
        </w:tabs>
        <w:spacing w:line="276" w:lineRule="auto"/>
        <w:ind w:left="312" w:firstLine="0"/>
        <w:rPr>
          <w:rStyle w:val="teto"/>
        </w:rPr>
      </w:pPr>
    </w:p>
    <w:p w14:paraId="1117FD7B" w14:textId="77777777" w:rsidR="0013355F" w:rsidRPr="006C074D" w:rsidRDefault="0013355F" w:rsidP="00BF316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>§ 2</w:t>
      </w:r>
    </w:p>
    <w:p w14:paraId="6063FF2B" w14:textId="77777777" w:rsidR="00BF316D" w:rsidRPr="006C074D" w:rsidRDefault="00BF316D" w:rsidP="00BF316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410A41" w14:textId="77777777" w:rsidR="00CE2CAD" w:rsidRPr="006C074D" w:rsidRDefault="00DF6181" w:rsidP="00BF316D">
      <w:pPr>
        <w:numPr>
          <w:ilvl w:val="0"/>
          <w:numId w:val="2"/>
        </w:numPr>
        <w:tabs>
          <w:tab w:val="clear" w:pos="567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bCs/>
          <w:color w:val="000000"/>
          <w:sz w:val="24"/>
          <w:szCs w:val="24"/>
        </w:rPr>
        <w:t xml:space="preserve">Regulamin określa zasady przyznawania stypendiów w ramach </w:t>
      </w:r>
      <w:r w:rsidR="007965DE" w:rsidRPr="006C074D">
        <w:rPr>
          <w:rFonts w:ascii="Arial" w:hAnsi="Arial" w:cs="Arial"/>
          <w:bCs/>
          <w:color w:val="000000"/>
          <w:sz w:val="24"/>
          <w:szCs w:val="24"/>
        </w:rPr>
        <w:t>projekt</w:t>
      </w:r>
      <w:r w:rsidRPr="006C074D">
        <w:rPr>
          <w:rFonts w:ascii="Arial" w:hAnsi="Arial" w:cs="Arial"/>
          <w:bCs/>
          <w:color w:val="000000"/>
          <w:sz w:val="24"/>
          <w:szCs w:val="24"/>
        </w:rPr>
        <w:t xml:space="preserve">u </w:t>
      </w:r>
      <w:r w:rsidR="00A82129" w:rsidRPr="006C074D">
        <w:rPr>
          <w:rFonts w:ascii="Arial" w:hAnsi="Arial" w:cs="Arial"/>
          <w:bCs/>
          <w:color w:val="000000"/>
          <w:sz w:val="24"/>
          <w:szCs w:val="24"/>
        </w:rPr>
        <w:t>„</w:t>
      </w:r>
      <w:r w:rsidRPr="006C074D">
        <w:rPr>
          <w:rFonts w:ascii="Arial" w:hAnsi="Arial" w:cs="Arial"/>
          <w:b/>
          <w:i/>
          <w:sz w:val="24"/>
          <w:szCs w:val="24"/>
        </w:rPr>
        <w:t xml:space="preserve">Śląskie. Inwestujemy w talenty </w:t>
      </w:r>
      <w:r w:rsidR="003F28B7" w:rsidRPr="006C074D">
        <w:rPr>
          <w:rFonts w:ascii="Arial" w:hAnsi="Arial" w:cs="Arial"/>
          <w:b/>
          <w:i/>
          <w:sz w:val="24"/>
          <w:szCs w:val="24"/>
        </w:rPr>
        <w:t>– VI</w:t>
      </w:r>
      <w:r w:rsidR="005430D2" w:rsidRPr="006C074D">
        <w:rPr>
          <w:rFonts w:ascii="Arial" w:hAnsi="Arial" w:cs="Arial"/>
          <w:b/>
          <w:i/>
          <w:sz w:val="24"/>
          <w:szCs w:val="24"/>
        </w:rPr>
        <w:t>I</w:t>
      </w:r>
      <w:r w:rsidR="003F28B7" w:rsidRPr="006C074D">
        <w:rPr>
          <w:rFonts w:ascii="Arial" w:hAnsi="Arial" w:cs="Arial"/>
          <w:b/>
          <w:i/>
          <w:sz w:val="24"/>
          <w:szCs w:val="24"/>
        </w:rPr>
        <w:t xml:space="preserve"> edycja</w:t>
      </w:r>
      <w:r w:rsidR="00A82129" w:rsidRPr="006C074D">
        <w:rPr>
          <w:rFonts w:ascii="Arial" w:hAnsi="Arial" w:cs="Arial"/>
          <w:b/>
          <w:i/>
          <w:sz w:val="24"/>
          <w:szCs w:val="24"/>
        </w:rPr>
        <w:t>”</w:t>
      </w:r>
      <w:r w:rsidR="0073146E" w:rsidRPr="006C074D">
        <w:rPr>
          <w:rFonts w:ascii="Arial" w:hAnsi="Arial" w:cs="Arial"/>
          <w:i/>
          <w:sz w:val="24"/>
          <w:szCs w:val="24"/>
        </w:rPr>
        <w:t>,</w:t>
      </w:r>
      <w:r w:rsidR="003F28B7" w:rsidRPr="006C074D">
        <w:rPr>
          <w:rFonts w:ascii="Arial" w:hAnsi="Arial" w:cs="Arial"/>
          <w:b/>
          <w:i/>
          <w:sz w:val="24"/>
          <w:szCs w:val="24"/>
        </w:rPr>
        <w:t xml:space="preserve"> </w:t>
      </w:r>
      <w:r w:rsidR="00F0098E" w:rsidRPr="006C074D">
        <w:rPr>
          <w:rFonts w:ascii="Arial" w:hAnsi="Arial" w:cs="Arial"/>
          <w:sz w:val="24"/>
          <w:szCs w:val="24"/>
        </w:rPr>
        <w:t xml:space="preserve">realizowanego w ramach </w:t>
      </w:r>
      <w:r w:rsidRPr="006C074D">
        <w:rPr>
          <w:rFonts w:ascii="Arial" w:hAnsi="Arial" w:cs="Arial"/>
          <w:sz w:val="24"/>
          <w:szCs w:val="24"/>
        </w:rPr>
        <w:t xml:space="preserve">Regionalnego Programu Operacyjnego Województwa Śląskiego na lata 2014-2020, </w:t>
      </w:r>
      <w:r w:rsidR="00785053" w:rsidRPr="006C074D">
        <w:rPr>
          <w:rFonts w:ascii="Arial" w:hAnsi="Arial" w:cs="Arial"/>
          <w:i/>
          <w:sz w:val="24"/>
          <w:szCs w:val="24"/>
        </w:rPr>
        <w:t>Osi</w:t>
      </w:r>
      <w:r w:rsidR="00FC3F72" w:rsidRPr="006C074D">
        <w:rPr>
          <w:rFonts w:ascii="Arial" w:hAnsi="Arial" w:cs="Arial"/>
          <w:i/>
          <w:sz w:val="24"/>
          <w:szCs w:val="24"/>
        </w:rPr>
        <w:t> </w:t>
      </w:r>
      <w:r w:rsidR="00785053" w:rsidRPr="006C074D">
        <w:rPr>
          <w:rFonts w:ascii="Arial" w:hAnsi="Arial" w:cs="Arial"/>
          <w:i/>
          <w:sz w:val="24"/>
          <w:szCs w:val="24"/>
        </w:rPr>
        <w:t xml:space="preserve">Priorytetowej </w:t>
      </w:r>
      <w:r w:rsidRPr="006C074D">
        <w:rPr>
          <w:rFonts w:ascii="Arial" w:hAnsi="Arial" w:cs="Arial"/>
          <w:i/>
          <w:sz w:val="24"/>
          <w:szCs w:val="24"/>
        </w:rPr>
        <w:t xml:space="preserve">XI Wzmocnienie potencjału edukacyjnego, </w:t>
      </w:r>
      <w:r w:rsidR="00785053" w:rsidRPr="006C074D">
        <w:rPr>
          <w:rFonts w:ascii="Arial" w:hAnsi="Arial" w:cs="Arial"/>
          <w:i/>
          <w:sz w:val="24"/>
          <w:szCs w:val="24"/>
        </w:rPr>
        <w:t xml:space="preserve">Działania </w:t>
      </w:r>
      <w:r w:rsidRPr="006C074D">
        <w:rPr>
          <w:rFonts w:ascii="Arial" w:hAnsi="Arial" w:cs="Arial"/>
          <w:i/>
          <w:sz w:val="24"/>
          <w:szCs w:val="24"/>
        </w:rPr>
        <w:t>11.1</w:t>
      </w:r>
      <w:r w:rsidR="00FC3F72" w:rsidRPr="006C074D">
        <w:rPr>
          <w:rFonts w:ascii="Arial" w:hAnsi="Arial" w:cs="Arial"/>
          <w:i/>
          <w:sz w:val="24"/>
          <w:szCs w:val="24"/>
        </w:rPr>
        <w:t> </w:t>
      </w:r>
      <w:r w:rsidRPr="006C074D">
        <w:rPr>
          <w:rFonts w:ascii="Arial" w:hAnsi="Arial" w:cs="Arial"/>
          <w:i/>
          <w:sz w:val="24"/>
          <w:szCs w:val="24"/>
        </w:rPr>
        <w:t xml:space="preserve">Ograniczenie przedwczesnego kończenia nauki szkolnej oraz zapewnienie równego dostępu do dobrej jakości edukacji elementarnej, kształcenia podstawowego i średniego, </w:t>
      </w:r>
      <w:r w:rsidR="00785053" w:rsidRPr="006C074D">
        <w:rPr>
          <w:rFonts w:ascii="Arial" w:hAnsi="Arial" w:cs="Arial"/>
          <w:i/>
          <w:sz w:val="24"/>
          <w:szCs w:val="24"/>
        </w:rPr>
        <w:t xml:space="preserve">Poddziałania </w:t>
      </w:r>
      <w:r w:rsidRPr="006C074D">
        <w:rPr>
          <w:rFonts w:ascii="Arial" w:hAnsi="Arial" w:cs="Arial"/>
          <w:i/>
          <w:sz w:val="24"/>
          <w:szCs w:val="24"/>
        </w:rPr>
        <w:t xml:space="preserve">11.1.5 </w:t>
      </w:r>
      <w:r w:rsidR="0018530C" w:rsidRPr="006C074D">
        <w:rPr>
          <w:rFonts w:ascii="Arial" w:hAnsi="Arial" w:cs="Arial"/>
          <w:i/>
          <w:sz w:val="24"/>
          <w:szCs w:val="24"/>
        </w:rPr>
        <w:t xml:space="preserve">Efektywny rozwój dzieci </w:t>
      </w:r>
      <w:r w:rsidR="00221FA5" w:rsidRPr="006C074D">
        <w:rPr>
          <w:rFonts w:ascii="Arial" w:hAnsi="Arial" w:cs="Arial"/>
          <w:i/>
          <w:sz w:val="24"/>
          <w:szCs w:val="24"/>
        </w:rPr>
        <w:t>i </w:t>
      </w:r>
      <w:r w:rsidR="0018530C" w:rsidRPr="006C074D">
        <w:rPr>
          <w:rFonts w:ascii="Arial" w:hAnsi="Arial" w:cs="Arial"/>
          <w:i/>
          <w:sz w:val="24"/>
          <w:szCs w:val="24"/>
        </w:rPr>
        <w:t xml:space="preserve">młodzieży </w:t>
      </w:r>
      <w:r w:rsidR="004E358E" w:rsidRPr="006C074D">
        <w:rPr>
          <w:rFonts w:ascii="Arial" w:hAnsi="Arial" w:cs="Arial"/>
          <w:i/>
          <w:sz w:val="24"/>
          <w:szCs w:val="24"/>
        </w:rPr>
        <w:t>–</w:t>
      </w:r>
      <w:r w:rsidR="0018530C" w:rsidRPr="006C074D">
        <w:rPr>
          <w:rFonts w:ascii="Arial" w:hAnsi="Arial" w:cs="Arial"/>
          <w:i/>
          <w:sz w:val="24"/>
          <w:szCs w:val="24"/>
        </w:rPr>
        <w:t xml:space="preserve"> program</w:t>
      </w:r>
      <w:r w:rsidR="004E358E" w:rsidRPr="006C074D">
        <w:rPr>
          <w:rFonts w:ascii="Arial" w:hAnsi="Arial" w:cs="Arial"/>
          <w:i/>
          <w:sz w:val="24"/>
          <w:szCs w:val="24"/>
        </w:rPr>
        <w:t xml:space="preserve"> </w:t>
      </w:r>
      <w:r w:rsidR="0018530C" w:rsidRPr="006C074D">
        <w:rPr>
          <w:rFonts w:ascii="Arial" w:hAnsi="Arial" w:cs="Arial"/>
          <w:i/>
          <w:sz w:val="24"/>
          <w:szCs w:val="24"/>
        </w:rPr>
        <w:t>stypendialny.</w:t>
      </w:r>
    </w:p>
    <w:p w14:paraId="15336690" w14:textId="77777777" w:rsidR="00CE2CAD" w:rsidRPr="006C074D" w:rsidRDefault="0013355F" w:rsidP="00CE2CAD">
      <w:pPr>
        <w:numPr>
          <w:ilvl w:val="0"/>
          <w:numId w:val="2"/>
        </w:numPr>
        <w:tabs>
          <w:tab w:val="clear" w:pos="567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Stypendia przyznaje Zarząd Województwa.</w:t>
      </w:r>
    </w:p>
    <w:p w14:paraId="02D7A15A" w14:textId="7759F3B2" w:rsidR="00795CCF" w:rsidRPr="00795CCF" w:rsidRDefault="00FB018B" w:rsidP="00795CCF">
      <w:pPr>
        <w:pStyle w:val="Tekstpodstawowy"/>
        <w:numPr>
          <w:ilvl w:val="0"/>
          <w:numId w:val="2"/>
        </w:numPr>
        <w:tabs>
          <w:tab w:val="clear" w:pos="567"/>
        </w:tabs>
        <w:spacing w:line="276" w:lineRule="auto"/>
        <w:ind w:left="284" w:hanging="284"/>
        <w:rPr>
          <w:rFonts w:ascii="Arial" w:hAnsi="Arial" w:cs="Arial"/>
          <w:b/>
        </w:rPr>
      </w:pPr>
      <w:r w:rsidRPr="00795CCF">
        <w:rPr>
          <w:rFonts w:ascii="Arial" w:hAnsi="Arial" w:cs="Arial"/>
        </w:rPr>
        <w:t>Stypendia zostaną przyznane w ramach</w:t>
      </w:r>
      <w:r w:rsidR="0033294A" w:rsidRPr="00795CCF">
        <w:rPr>
          <w:rFonts w:ascii="Arial" w:hAnsi="Arial" w:cs="Arial"/>
        </w:rPr>
        <w:t xml:space="preserve"> </w:t>
      </w:r>
      <w:r w:rsidRPr="00795CCF">
        <w:rPr>
          <w:rFonts w:ascii="Arial" w:hAnsi="Arial" w:cs="Arial"/>
        </w:rPr>
        <w:t>nabor</w:t>
      </w:r>
      <w:r w:rsidR="005430D2" w:rsidRPr="00795CCF">
        <w:rPr>
          <w:rFonts w:ascii="Arial" w:hAnsi="Arial" w:cs="Arial"/>
        </w:rPr>
        <w:t xml:space="preserve">u </w:t>
      </w:r>
      <w:r w:rsidRPr="00795CCF">
        <w:rPr>
          <w:rFonts w:ascii="Arial" w:hAnsi="Arial" w:cs="Arial"/>
        </w:rPr>
        <w:t>Wniosków</w:t>
      </w:r>
      <w:r w:rsidR="005430D2" w:rsidRPr="00795CCF">
        <w:rPr>
          <w:rFonts w:ascii="Arial" w:hAnsi="Arial" w:cs="Arial"/>
        </w:rPr>
        <w:t xml:space="preserve"> </w:t>
      </w:r>
      <w:r w:rsidRPr="00795CCF">
        <w:rPr>
          <w:rFonts w:ascii="Arial" w:hAnsi="Arial" w:cs="Arial"/>
        </w:rPr>
        <w:t xml:space="preserve">w roku szkolnym </w:t>
      </w:r>
      <w:r w:rsidR="005430D2" w:rsidRPr="00795CCF">
        <w:rPr>
          <w:rFonts w:ascii="Arial" w:hAnsi="Arial" w:cs="Arial"/>
        </w:rPr>
        <w:t>2022/2023</w:t>
      </w:r>
      <w:r w:rsidR="00333097">
        <w:rPr>
          <w:rFonts w:ascii="Arial" w:hAnsi="Arial" w:cs="Arial"/>
          <w:lang w:val="pl-PL"/>
        </w:rPr>
        <w:t xml:space="preserve"> uczniom szkół ponadpodstawowych</w:t>
      </w:r>
      <w:r w:rsidR="004369F3">
        <w:rPr>
          <w:rFonts w:ascii="Arial" w:hAnsi="Arial" w:cs="Arial"/>
          <w:lang w:val="pl-PL"/>
        </w:rPr>
        <w:t>:</w:t>
      </w:r>
      <w:r w:rsidR="00333097" w:rsidRPr="006C074D">
        <w:rPr>
          <w:rFonts w:ascii="Arial" w:hAnsi="Arial" w:cs="Arial"/>
        </w:rPr>
        <w:t xml:space="preserve"> lice</w:t>
      </w:r>
      <w:r w:rsidR="00333097">
        <w:rPr>
          <w:rFonts w:ascii="Arial" w:hAnsi="Arial" w:cs="Arial"/>
          <w:lang w:val="pl-PL"/>
        </w:rPr>
        <w:t>ów</w:t>
      </w:r>
      <w:r w:rsidR="00333097" w:rsidRPr="006C074D">
        <w:rPr>
          <w:rFonts w:ascii="Arial" w:hAnsi="Arial" w:cs="Arial"/>
        </w:rPr>
        <w:t xml:space="preserve"> ogólnokształcąc</w:t>
      </w:r>
      <w:r w:rsidR="00333097">
        <w:rPr>
          <w:rFonts w:ascii="Arial" w:hAnsi="Arial" w:cs="Arial"/>
          <w:lang w:val="pl-PL"/>
        </w:rPr>
        <w:t>ych</w:t>
      </w:r>
      <w:r w:rsidR="00333097" w:rsidRPr="006C074D">
        <w:rPr>
          <w:rFonts w:ascii="Arial" w:hAnsi="Arial" w:cs="Arial"/>
        </w:rPr>
        <w:t>, technik</w:t>
      </w:r>
      <w:r w:rsidR="00333097">
        <w:rPr>
          <w:rFonts w:ascii="Arial" w:hAnsi="Arial" w:cs="Arial"/>
          <w:lang w:val="pl-PL"/>
        </w:rPr>
        <w:t>ów</w:t>
      </w:r>
      <w:r w:rsidR="00333097" w:rsidRPr="00795CCF">
        <w:rPr>
          <w:rFonts w:ascii="Arial" w:hAnsi="Arial" w:cs="Arial"/>
        </w:rPr>
        <w:t xml:space="preserve"> </w:t>
      </w:r>
      <w:r w:rsidR="00333097" w:rsidRPr="007A0340">
        <w:rPr>
          <w:rFonts w:ascii="Arial" w:hAnsi="Arial" w:cs="Arial"/>
        </w:rPr>
        <w:t>lub szk</w:t>
      </w:r>
      <w:r w:rsidR="00333097">
        <w:rPr>
          <w:rFonts w:ascii="Arial" w:hAnsi="Arial" w:cs="Arial"/>
          <w:lang w:val="pl-PL"/>
        </w:rPr>
        <w:t>ół</w:t>
      </w:r>
      <w:r w:rsidR="00333097" w:rsidRPr="007A0340">
        <w:rPr>
          <w:rFonts w:ascii="Arial" w:hAnsi="Arial" w:cs="Arial"/>
        </w:rPr>
        <w:t xml:space="preserve"> artystyczn</w:t>
      </w:r>
      <w:r w:rsidR="00333097">
        <w:rPr>
          <w:rFonts w:ascii="Arial" w:hAnsi="Arial" w:cs="Arial"/>
          <w:lang w:val="pl-PL"/>
        </w:rPr>
        <w:t>ych</w:t>
      </w:r>
      <w:r w:rsidR="00333097" w:rsidRPr="007A0340">
        <w:rPr>
          <w:rFonts w:ascii="Arial" w:hAnsi="Arial" w:cs="Arial"/>
        </w:rPr>
        <w:t>, realizując</w:t>
      </w:r>
      <w:r w:rsidR="00333097">
        <w:rPr>
          <w:rFonts w:ascii="Arial" w:hAnsi="Arial" w:cs="Arial"/>
          <w:lang w:val="pl-PL"/>
        </w:rPr>
        <w:t>ych</w:t>
      </w:r>
      <w:r w:rsidR="00333097" w:rsidRPr="007A0340">
        <w:rPr>
          <w:rFonts w:ascii="Arial" w:hAnsi="Arial" w:cs="Arial"/>
        </w:rPr>
        <w:t xml:space="preserve"> kształcenie ogólne i artystyczne</w:t>
      </w:r>
      <w:r w:rsidR="005430D2" w:rsidRPr="00795CCF">
        <w:rPr>
          <w:rFonts w:ascii="Arial" w:hAnsi="Arial" w:cs="Arial"/>
        </w:rPr>
        <w:t>.</w:t>
      </w:r>
    </w:p>
    <w:p w14:paraId="3F66FED2" w14:textId="3FC0B639" w:rsidR="00D65936" w:rsidRPr="00461425" w:rsidRDefault="0013355F" w:rsidP="00795CCF">
      <w:pPr>
        <w:pStyle w:val="Tekstpodstawowy"/>
        <w:numPr>
          <w:ilvl w:val="0"/>
          <w:numId w:val="2"/>
        </w:numPr>
        <w:tabs>
          <w:tab w:val="clear" w:pos="567"/>
        </w:tabs>
        <w:spacing w:line="276" w:lineRule="auto"/>
        <w:ind w:left="284" w:hanging="284"/>
        <w:rPr>
          <w:rFonts w:ascii="Arial" w:hAnsi="Arial" w:cs="Arial"/>
          <w:b/>
        </w:rPr>
      </w:pPr>
      <w:r w:rsidRPr="00795CCF">
        <w:rPr>
          <w:rFonts w:ascii="Arial" w:hAnsi="Arial" w:cs="Arial"/>
        </w:rPr>
        <w:t>Stypendia są finansowane ze środków Unii Europejskiej w ramach Europejskiego Funduszu Społecznego</w:t>
      </w:r>
      <w:r w:rsidR="00970257" w:rsidRPr="00795CCF">
        <w:rPr>
          <w:rFonts w:ascii="Arial" w:hAnsi="Arial" w:cs="Arial"/>
        </w:rPr>
        <w:t xml:space="preserve"> </w:t>
      </w:r>
      <w:r w:rsidRPr="00795CCF">
        <w:rPr>
          <w:rFonts w:ascii="Arial" w:hAnsi="Arial" w:cs="Arial"/>
        </w:rPr>
        <w:t xml:space="preserve">oraz budżetu </w:t>
      </w:r>
      <w:r w:rsidR="008E7B04" w:rsidRPr="00795CCF">
        <w:rPr>
          <w:rFonts w:ascii="Arial" w:hAnsi="Arial" w:cs="Arial"/>
        </w:rPr>
        <w:t>województwa</w:t>
      </w:r>
      <w:r w:rsidRPr="00795CCF">
        <w:rPr>
          <w:rFonts w:ascii="Arial" w:hAnsi="Arial" w:cs="Arial"/>
        </w:rPr>
        <w:t xml:space="preserve"> </w:t>
      </w:r>
      <w:r w:rsidR="008E7B04" w:rsidRPr="00795CCF">
        <w:rPr>
          <w:rFonts w:ascii="Arial" w:hAnsi="Arial" w:cs="Arial"/>
        </w:rPr>
        <w:t>śląskiego</w:t>
      </w:r>
      <w:r w:rsidR="00C02DDE">
        <w:rPr>
          <w:rFonts w:ascii="Arial" w:hAnsi="Arial" w:cs="Arial"/>
          <w:lang w:val="pl-PL"/>
        </w:rPr>
        <w:t>.</w:t>
      </w:r>
    </w:p>
    <w:p w14:paraId="5F1B79B4" w14:textId="3C18D5CB" w:rsidR="00461425" w:rsidRDefault="00461425" w:rsidP="00461425">
      <w:pPr>
        <w:pStyle w:val="Tekstpodstawowy"/>
        <w:spacing w:line="276" w:lineRule="auto"/>
        <w:rPr>
          <w:rFonts w:ascii="Arial" w:hAnsi="Arial" w:cs="Arial"/>
          <w:b/>
        </w:rPr>
      </w:pPr>
    </w:p>
    <w:p w14:paraId="1FCE99B3" w14:textId="77777777" w:rsidR="00461425" w:rsidRPr="00795CCF" w:rsidRDefault="00461425" w:rsidP="00461425">
      <w:pPr>
        <w:pStyle w:val="Tekstpodstawowy"/>
        <w:spacing w:line="276" w:lineRule="auto"/>
        <w:rPr>
          <w:rFonts w:ascii="Arial" w:hAnsi="Arial" w:cs="Arial"/>
          <w:b/>
        </w:rPr>
      </w:pPr>
    </w:p>
    <w:p w14:paraId="6D4AA6BD" w14:textId="77777777" w:rsidR="0013355F" w:rsidRPr="007A0340" w:rsidRDefault="0013355F" w:rsidP="00D659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0340">
        <w:rPr>
          <w:rFonts w:ascii="Arial" w:hAnsi="Arial" w:cs="Arial"/>
          <w:b/>
          <w:bCs/>
          <w:sz w:val="24"/>
          <w:szCs w:val="24"/>
        </w:rPr>
        <w:t>§ 3</w:t>
      </w:r>
    </w:p>
    <w:p w14:paraId="63EB8271" w14:textId="77777777" w:rsidR="00BF316D" w:rsidRPr="006C074D" w:rsidRDefault="00BF316D" w:rsidP="00D659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5CF80489" w14:textId="65B60897" w:rsidR="00BB4350" w:rsidRPr="006C074D" w:rsidRDefault="00BB4350" w:rsidP="00685F1D">
      <w:pPr>
        <w:pStyle w:val="Tekstpodstawowy"/>
        <w:spacing w:line="276" w:lineRule="auto"/>
        <w:rPr>
          <w:rFonts w:ascii="Arial" w:hAnsi="Arial" w:cs="Arial"/>
          <w:lang w:val="pl-PL"/>
        </w:rPr>
      </w:pPr>
      <w:r w:rsidRPr="006C074D">
        <w:rPr>
          <w:rFonts w:ascii="Arial" w:hAnsi="Arial" w:cs="Arial"/>
        </w:rPr>
        <w:t xml:space="preserve">Celem </w:t>
      </w:r>
      <w:r w:rsidR="007965DE" w:rsidRPr="006C074D">
        <w:rPr>
          <w:rFonts w:ascii="Arial" w:hAnsi="Arial" w:cs="Arial"/>
        </w:rPr>
        <w:t>projekt</w:t>
      </w:r>
      <w:r w:rsidRPr="006C074D">
        <w:rPr>
          <w:rFonts w:ascii="Arial" w:hAnsi="Arial" w:cs="Arial"/>
        </w:rPr>
        <w:t>u jest podwy</w:t>
      </w:r>
      <w:r w:rsidRPr="006C074D">
        <w:rPr>
          <w:rFonts w:ascii="Arial" w:hAnsi="Arial" w:cs="Arial" w:hint="eastAsia"/>
        </w:rPr>
        <w:t>ż</w:t>
      </w:r>
      <w:r w:rsidRPr="007A0340">
        <w:rPr>
          <w:rFonts w:ascii="Arial" w:hAnsi="Arial" w:cs="Arial"/>
        </w:rPr>
        <w:t>szenie potencja</w:t>
      </w:r>
      <w:r w:rsidRPr="006C074D">
        <w:rPr>
          <w:rFonts w:ascii="Arial" w:hAnsi="Arial" w:cs="Arial" w:hint="eastAsia"/>
        </w:rPr>
        <w:t>ł</w:t>
      </w:r>
      <w:r w:rsidRPr="007A0340">
        <w:rPr>
          <w:rFonts w:ascii="Arial" w:hAnsi="Arial" w:cs="Arial"/>
        </w:rPr>
        <w:t>u edukacyjnego uczni</w:t>
      </w:r>
      <w:r w:rsidRPr="006C074D">
        <w:rPr>
          <w:rFonts w:ascii="Arial" w:hAnsi="Arial" w:cs="Arial" w:hint="eastAsia"/>
        </w:rPr>
        <w:t>ó</w:t>
      </w:r>
      <w:r w:rsidRPr="007A0340">
        <w:rPr>
          <w:rFonts w:ascii="Arial" w:hAnsi="Arial" w:cs="Arial"/>
        </w:rPr>
        <w:t>w/uczennic szk</w:t>
      </w:r>
      <w:r w:rsidRPr="006C074D">
        <w:rPr>
          <w:rFonts w:ascii="Arial" w:hAnsi="Arial" w:cs="Arial" w:hint="eastAsia"/>
        </w:rPr>
        <w:t>ół</w:t>
      </w:r>
      <w:r w:rsidRPr="007A0340">
        <w:rPr>
          <w:rFonts w:ascii="Arial" w:hAnsi="Arial" w:cs="Arial"/>
        </w:rPr>
        <w:t xml:space="preserve"> ponadpodstawowych</w:t>
      </w:r>
      <w:r w:rsidR="00CD0FCF" w:rsidRPr="006C074D">
        <w:rPr>
          <w:rFonts w:ascii="Arial" w:hAnsi="Arial" w:cs="Arial"/>
          <w:lang w:val="pl-PL"/>
        </w:rPr>
        <w:t>,</w:t>
      </w:r>
      <w:r w:rsidRPr="006C074D">
        <w:rPr>
          <w:rFonts w:ascii="Arial" w:hAnsi="Arial" w:cs="Arial"/>
        </w:rPr>
        <w:t xml:space="preserve"> szczeg</w:t>
      </w:r>
      <w:r w:rsidRPr="006C074D">
        <w:rPr>
          <w:rFonts w:ascii="Arial" w:hAnsi="Arial" w:cs="Arial" w:hint="eastAsia"/>
        </w:rPr>
        <w:t>ó</w:t>
      </w:r>
      <w:r w:rsidRPr="007A0340">
        <w:rPr>
          <w:rFonts w:ascii="Arial" w:hAnsi="Arial" w:cs="Arial"/>
        </w:rPr>
        <w:t>lnie uzdolnionych w zakresie przedmiot</w:t>
      </w:r>
      <w:r w:rsidRPr="006C074D">
        <w:rPr>
          <w:rFonts w:ascii="Arial" w:hAnsi="Arial" w:cs="Arial" w:hint="eastAsia"/>
        </w:rPr>
        <w:t>ó</w:t>
      </w:r>
      <w:r w:rsidRPr="007A0340">
        <w:rPr>
          <w:rFonts w:ascii="Arial" w:hAnsi="Arial" w:cs="Arial"/>
        </w:rPr>
        <w:t xml:space="preserve">w matematycznych, </w:t>
      </w:r>
      <w:r w:rsidRPr="00795CCF">
        <w:rPr>
          <w:rFonts w:ascii="Arial" w:hAnsi="Arial" w:cs="Arial"/>
        </w:rPr>
        <w:t>informatycznych,</w:t>
      </w:r>
      <w:r w:rsidRPr="007A0340">
        <w:rPr>
          <w:rFonts w:ascii="Arial" w:hAnsi="Arial" w:cs="Arial"/>
        </w:rPr>
        <w:t xml:space="preserve"> j</w:t>
      </w:r>
      <w:r w:rsidRPr="006C074D">
        <w:rPr>
          <w:rFonts w:ascii="Arial" w:hAnsi="Arial" w:cs="Arial" w:hint="eastAsia"/>
        </w:rPr>
        <w:t>ę</w:t>
      </w:r>
      <w:r w:rsidRPr="007A0340">
        <w:rPr>
          <w:rFonts w:ascii="Arial" w:hAnsi="Arial" w:cs="Arial"/>
        </w:rPr>
        <w:t>zyk</w:t>
      </w:r>
      <w:r w:rsidRPr="006C074D">
        <w:rPr>
          <w:rFonts w:ascii="Arial" w:hAnsi="Arial" w:cs="Arial" w:hint="eastAsia"/>
        </w:rPr>
        <w:t>ó</w:t>
      </w:r>
      <w:r w:rsidRPr="007A0340">
        <w:rPr>
          <w:rFonts w:ascii="Arial" w:hAnsi="Arial" w:cs="Arial"/>
        </w:rPr>
        <w:t>w</w:t>
      </w:r>
      <w:r w:rsidR="00495CEE" w:rsidRPr="007A0340">
        <w:rPr>
          <w:rFonts w:ascii="Arial" w:hAnsi="Arial" w:cs="Arial"/>
        </w:rPr>
        <w:t xml:space="preserve"> </w:t>
      </w:r>
      <w:r w:rsidRPr="006C074D">
        <w:rPr>
          <w:rFonts w:ascii="Arial" w:hAnsi="Arial" w:cs="Arial"/>
        </w:rPr>
        <w:t xml:space="preserve">obcych lub przyrodniczych, </w:t>
      </w:r>
      <w:r w:rsidR="00B57C12" w:rsidRPr="006C074D">
        <w:rPr>
          <w:rFonts w:ascii="Arial" w:hAnsi="Arial" w:cs="Arial"/>
          <w:lang w:val="pl-PL"/>
        </w:rPr>
        <w:t xml:space="preserve">uczących się </w:t>
      </w:r>
      <w:r w:rsidRPr="006C074D">
        <w:rPr>
          <w:rFonts w:ascii="Arial" w:hAnsi="Arial" w:cs="Arial"/>
        </w:rPr>
        <w:t>na terenie wojew</w:t>
      </w:r>
      <w:r w:rsidRPr="006C074D">
        <w:rPr>
          <w:rFonts w:ascii="Arial" w:hAnsi="Arial" w:cs="Arial" w:hint="eastAsia"/>
        </w:rPr>
        <w:t>ó</w:t>
      </w:r>
      <w:r w:rsidRPr="007A0340">
        <w:rPr>
          <w:rFonts w:ascii="Arial" w:hAnsi="Arial" w:cs="Arial"/>
        </w:rPr>
        <w:t xml:space="preserve">dztwa </w:t>
      </w:r>
      <w:r w:rsidRPr="006C074D">
        <w:rPr>
          <w:rFonts w:ascii="Arial" w:hAnsi="Arial" w:cs="Arial" w:hint="eastAsia"/>
        </w:rPr>
        <w:t>ś</w:t>
      </w:r>
      <w:r w:rsidRPr="007A0340">
        <w:rPr>
          <w:rFonts w:ascii="Arial" w:hAnsi="Arial" w:cs="Arial"/>
        </w:rPr>
        <w:t>l</w:t>
      </w:r>
      <w:r w:rsidRPr="006C074D">
        <w:rPr>
          <w:rFonts w:ascii="Arial" w:hAnsi="Arial" w:cs="Arial" w:hint="eastAsia"/>
        </w:rPr>
        <w:t>ą</w:t>
      </w:r>
      <w:r w:rsidRPr="007A0340">
        <w:rPr>
          <w:rFonts w:ascii="Arial" w:hAnsi="Arial" w:cs="Arial"/>
        </w:rPr>
        <w:t>skiego</w:t>
      </w:r>
      <w:r w:rsidR="00785053" w:rsidRPr="007A0340">
        <w:rPr>
          <w:rFonts w:ascii="Arial" w:hAnsi="Arial" w:cs="Arial"/>
          <w:lang w:val="pl-PL"/>
        </w:rPr>
        <w:t>,</w:t>
      </w:r>
      <w:r w:rsidRPr="006C074D">
        <w:rPr>
          <w:rFonts w:ascii="Arial" w:hAnsi="Arial" w:cs="Arial"/>
        </w:rPr>
        <w:t xml:space="preserve"> poprzez wsparcie stypendialne</w:t>
      </w:r>
      <w:r w:rsidR="00F4797B" w:rsidRPr="006C074D">
        <w:rPr>
          <w:rFonts w:ascii="Arial" w:hAnsi="Arial" w:cs="Arial"/>
          <w:lang w:val="pl-PL"/>
        </w:rPr>
        <w:t xml:space="preserve"> </w:t>
      </w:r>
      <w:r w:rsidR="00F4797B" w:rsidRPr="006C074D">
        <w:rPr>
          <w:rFonts w:ascii="Arial" w:hAnsi="Arial" w:cs="Arial"/>
        </w:rPr>
        <w:t>udzielane</w:t>
      </w:r>
      <w:r w:rsidR="00FC3F72" w:rsidRPr="006C074D">
        <w:rPr>
          <w:rFonts w:ascii="Arial" w:hAnsi="Arial" w:cs="Arial"/>
          <w:lang w:val="pl-PL"/>
        </w:rPr>
        <w:t xml:space="preserve"> </w:t>
      </w:r>
      <w:r w:rsidR="0000241A" w:rsidRPr="006C074D">
        <w:rPr>
          <w:rFonts w:ascii="Arial" w:hAnsi="Arial" w:cs="Arial"/>
        </w:rPr>
        <w:t>w</w:t>
      </w:r>
      <w:r w:rsidR="00FC3F72" w:rsidRPr="006C074D">
        <w:rPr>
          <w:rFonts w:ascii="Arial" w:hAnsi="Arial" w:cs="Arial"/>
          <w:lang w:val="pl-PL"/>
        </w:rPr>
        <w:t> </w:t>
      </w:r>
      <w:r w:rsidR="0000241A" w:rsidRPr="006C074D">
        <w:rPr>
          <w:rFonts w:ascii="Arial" w:hAnsi="Arial" w:cs="Arial"/>
        </w:rPr>
        <w:t xml:space="preserve">okresie roku szkolnego </w:t>
      </w:r>
      <w:r w:rsidR="002B0CFE" w:rsidRPr="006C074D">
        <w:rPr>
          <w:rFonts w:ascii="Arial" w:hAnsi="Arial" w:cs="Arial"/>
          <w:lang w:val="pl-PL"/>
        </w:rPr>
        <w:t>2022/2023,</w:t>
      </w:r>
      <w:r w:rsidR="00F414DC" w:rsidRPr="006C074D">
        <w:rPr>
          <w:rFonts w:ascii="Arial" w:hAnsi="Arial" w:cs="Arial"/>
          <w:lang w:val="pl-PL"/>
        </w:rPr>
        <w:t xml:space="preserve"> ze szczególnym uwzględnieniem uczniów/uczennic z</w:t>
      </w:r>
      <w:r w:rsidR="00771D1E">
        <w:rPr>
          <w:rFonts w:ascii="Arial" w:hAnsi="Arial" w:cs="Arial"/>
          <w:lang w:val="pl-PL"/>
        </w:rPr>
        <w:t> </w:t>
      </w:r>
      <w:r w:rsidR="00F414DC" w:rsidRPr="007A0340">
        <w:rPr>
          <w:rFonts w:ascii="Arial" w:hAnsi="Arial" w:cs="Arial"/>
          <w:lang w:val="pl-PL"/>
        </w:rPr>
        <w:t>niepełnosprawnościami.</w:t>
      </w:r>
    </w:p>
    <w:p w14:paraId="31D2F3A8" w14:textId="77777777" w:rsidR="00BF316D" w:rsidRPr="006C074D" w:rsidRDefault="00BF316D" w:rsidP="00685F1D">
      <w:pPr>
        <w:pStyle w:val="Tekstpodstawowy"/>
        <w:spacing w:line="276" w:lineRule="auto"/>
        <w:rPr>
          <w:rFonts w:ascii="Arial" w:hAnsi="Arial" w:cs="Arial"/>
        </w:rPr>
      </w:pPr>
    </w:p>
    <w:p w14:paraId="25017AB5" w14:textId="601403B4" w:rsidR="00771D1E" w:rsidRPr="00795CCF" w:rsidRDefault="00932EAB" w:rsidP="007A034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>§ 4</w:t>
      </w:r>
      <w:r w:rsidRPr="006C074D">
        <w:rPr>
          <w:rFonts w:ascii="Arial" w:hAnsi="Arial" w:cs="Arial"/>
          <w:sz w:val="24"/>
          <w:szCs w:val="24"/>
        </w:rPr>
        <w:t xml:space="preserve"> </w:t>
      </w:r>
    </w:p>
    <w:p w14:paraId="43C24E84" w14:textId="77777777" w:rsidR="0013355F" w:rsidRPr="006C074D" w:rsidRDefault="0013355F" w:rsidP="00BF316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0340">
        <w:rPr>
          <w:rFonts w:ascii="Arial" w:hAnsi="Arial" w:cs="Arial"/>
          <w:b/>
          <w:bCs/>
          <w:sz w:val="24"/>
          <w:szCs w:val="24"/>
        </w:rPr>
        <w:t>Uczniowie</w:t>
      </w:r>
      <w:r w:rsidR="006C6317" w:rsidRPr="007A0340">
        <w:rPr>
          <w:rFonts w:ascii="Arial" w:hAnsi="Arial" w:cs="Arial"/>
          <w:b/>
          <w:bCs/>
          <w:sz w:val="24"/>
          <w:szCs w:val="24"/>
        </w:rPr>
        <w:t>/uczennice</w:t>
      </w:r>
      <w:r w:rsidRPr="006C074D">
        <w:rPr>
          <w:rFonts w:ascii="Arial" w:hAnsi="Arial" w:cs="Arial"/>
          <w:b/>
          <w:bCs/>
          <w:sz w:val="24"/>
          <w:szCs w:val="24"/>
        </w:rPr>
        <w:t xml:space="preserve"> objęci</w:t>
      </w:r>
      <w:r w:rsidR="006C6317" w:rsidRPr="006C074D">
        <w:rPr>
          <w:rFonts w:ascii="Arial" w:hAnsi="Arial" w:cs="Arial"/>
          <w:b/>
          <w:bCs/>
          <w:sz w:val="24"/>
          <w:szCs w:val="24"/>
        </w:rPr>
        <w:t>/te</w:t>
      </w:r>
      <w:r w:rsidRPr="006C074D">
        <w:rPr>
          <w:rFonts w:ascii="Arial" w:hAnsi="Arial" w:cs="Arial"/>
          <w:b/>
          <w:bCs/>
          <w:sz w:val="24"/>
          <w:szCs w:val="24"/>
        </w:rPr>
        <w:t xml:space="preserve"> programem – kryteria </w:t>
      </w:r>
    </w:p>
    <w:p w14:paraId="104AE8F6" w14:textId="77777777" w:rsidR="00BF316D" w:rsidRPr="006C074D" w:rsidRDefault="00BF316D" w:rsidP="00BF316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D7D207" w14:textId="77777777" w:rsidR="00DB6F12" w:rsidRPr="006C074D" w:rsidRDefault="0013355F" w:rsidP="00DB6F12">
      <w:pPr>
        <w:pStyle w:val="Tekstpodstawowy"/>
        <w:numPr>
          <w:ilvl w:val="0"/>
          <w:numId w:val="23"/>
        </w:numPr>
        <w:spacing w:line="276" w:lineRule="auto"/>
        <w:ind w:left="284" w:hanging="284"/>
        <w:rPr>
          <w:rFonts w:ascii="Arial" w:hAnsi="Arial" w:cs="Arial"/>
        </w:rPr>
      </w:pPr>
      <w:r w:rsidRPr="006C074D">
        <w:rPr>
          <w:rFonts w:ascii="Arial" w:hAnsi="Arial" w:cs="Arial"/>
        </w:rPr>
        <w:t>Ustala się następujące kryteria przyznawania stypendiów</w:t>
      </w:r>
      <w:r w:rsidR="00DB6F12" w:rsidRPr="006C074D">
        <w:rPr>
          <w:rFonts w:ascii="Arial" w:hAnsi="Arial" w:cs="Arial"/>
          <w:lang w:val="pl-PL"/>
        </w:rPr>
        <w:t xml:space="preserve"> na rok szkolny 2022/2023</w:t>
      </w:r>
      <w:r w:rsidR="0071239C" w:rsidRPr="006C074D">
        <w:rPr>
          <w:rFonts w:ascii="Arial" w:hAnsi="Arial" w:cs="Arial"/>
          <w:lang w:val="pl-PL"/>
        </w:rPr>
        <w:t>, oddzielnie dla uczniów/uczennic klas 1 szkół ponadpodstawowych oraz dla uczniów/uczennic klas 2, 3, 4 i 5 szkół ponadpodstawowych, tj.:</w:t>
      </w:r>
    </w:p>
    <w:p w14:paraId="06A113EA" w14:textId="77777777" w:rsidR="0004463F" w:rsidRPr="006C074D" w:rsidRDefault="0004463F" w:rsidP="00610D4D">
      <w:pPr>
        <w:pStyle w:val="Tekstpodstawowy"/>
        <w:numPr>
          <w:ilvl w:val="0"/>
          <w:numId w:val="33"/>
        </w:numPr>
        <w:spacing w:line="276" w:lineRule="auto"/>
        <w:ind w:left="284" w:firstLine="0"/>
        <w:rPr>
          <w:rFonts w:ascii="Arial" w:hAnsi="Arial" w:cs="Arial"/>
        </w:rPr>
      </w:pPr>
      <w:r w:rsidRPr="006C074D">
        <w:rPr>
          <w:rFonts w:ascii="Arial" w:hAnsi="Arial" w:cs="Arial"/>
        </w:rPr>
        <w:t>kryteria obowiązkowe</w:t>
      </w:r>
      <w:r w:rsidRPr="006C074D">
        <w:rPr>
          <w:rFonts w:ascii="Arial" w:hAnsi="Arial" w:cs="Arial"/>
          <w:lang w:val="pl-PL"/>
        </w:rPr>
        <w:t xml:space="preserve"> </w:t>
      </w:r>
      <w:r w:rsidRPr="006C074D">
        <w:rPr>
          <w:rFonts w:ascii="Arial" w:hAnsi="Arial" w:cs="Arial"/>
        </w:rPr>
        <w:t xml:space="preserve"> – </w:t>
      </w:r>
      <w:r w:rsidRPr="006C074D">
        <w:rPr>
          <w:rFonts w:ascii="Arial" w:hAnsi="Arial" w:cs="Arial"/>
          <w:lang w:val="pl-PL"/>
        </w:rPr>
        <w:t xml:space="preserve"> </w:t>
      </w:r>
      <w:r w:rsidRPr="006C074D">
        <w:rPr>
          <w:rFonts w:ascii="Arial" w:hAnsi="Arial" w:cs="Arial"/>
        </w:rPr>
        <w:t>obligatoryjne</w:t>
      </w:r>
      <w:r w:rsidRPr="006C074D">
        <w:rPr>
          <w:rFonts w:ascii="Arial" w:hAnsi="Arial" w:cs="Arial"/>
          <w:lang w:val="pl-PL"/>
        </w:rPr>
        <w:t xml:space="preserve"> </w:t>
      </w:r>
      <w:r w:rsidRPr="006C074D">
        <w:rPr>
          <w:rFonts w:ascii="Arial" w:hAnsi="Arial" w:cs="Arial"/>
        </w:rPr>
        <w:t>dla każdego</w:t>
      </w:r>
      <w:r w:rsidRPr="006C074D">
        <w:rPr>
          <w:rFonts w:ascii="Arial" w:hAnsi="Arial" w:cs="Arial"/>
          <w:lang w:val="pl-PL"/>
        </w:rPr>
        <w:t>/ej</w:t>
      </w:r>
      <w:r w:rsidRPr="006C074D">
        <w:rPr>
          <w:rFonts w:ascii="Arial" w:hAnsi="Arial" w:cs="Arial"/>
        </w:rPr>
        <w:t xml:space="preserve"> ucznia</w:t>
      </w:r>
      <w:r w:rsidRPr="006C074D">
        <w:rPr>
          <w:rFonts w:ascii="Arial" w:hAnsi="Arial" w:cs="Arial"/>
          <w:lang w:val="pl-PL"/>
        </w:rPr>
        <w:t>/uczennicy;</w:t>
      </w:r>
    </w:p>
    <w:p w14:paraId="6C85A26A" w14:textId="205F99A3" w:rsidR="007362F5" w:rsidRPr="006B73FF" w:rsidRDefault="0004463F" w:rsidP="00192499">
      <w:pPr>
        <w:pStyle w:val="Tekstpodstawowy"/>
        <w:numPr>
          <w:ilvl w:val="0"/>
          <w:numId w:val="33"/>
        </w:numPr>
        <w:spacing w:line="276" w:lineRule="auto"/>
        <w:ind w:left="284" w:firstLine="0"/>
        <w:rPr>
          <w:rFonts w:ascii="Arial" w:hAnsi="Arial" w:cs="Arial"/>
          <w:lang w:val="pl-PL"/>
        </w:rPr>
      </w:pPr>
      <w:r w:rsidRPr="006B73FF">
        <w:rPr>
          <w:rFonts w:ascii="Arial" w:hAnsi="Arial" w:cs="Arial"/>
        </w:rPr>
        <w:t>kryteria dodatkowe – za</w:t>
      </w:r>
      <w:r w:rsidRPr="006B73FF">
        <w:rPr>
          <w:rFonts w:ascii="Arial" w:hAnsi="Arial" w:cs="Arial"/>
          <w:lang w:val="pl-PL"/>
        </w:rPr>
        <w:t xml:space="preserve"> </w:t>
      </w:r>
      <w:r w:rsidRPr="006B73FF">
        <w:rPr>
          <w:rFonts w:ascii="Arial" w:hAnsi="Arial" w:cs="Arial"/>
        </w:rPr>
        <w:t>spełni</w:t>
      </w:r>
      <w:r w:rsidR="0011187D" w:rsidRPr="006B73FF">
        <w:rPr>
          <w:rFonts w:ascii="Arial" w:hAnsi="Arial" w:cs="Arial"/>
          <w:lang w:val="pl-PL"/>
        </w:rPr>
        <w:t>eni</w:t>
      </w:r>
      <w:r w:rsidRPr="006B73FF">
        <w:rPr>
          <w:rFonts w:ascii="Arial" w:hAnsi="Arial" w:cs="Arial"/>
        </w:rPr>
        <w:t>e</w:t>
      </w:r>
      <w:r w:rsidRPr="006B73FF">
        <w:rPr>
          <w:rFonts w:ascii="Arial" w:hAnsi="Arial" w:cs="Arial"/>
          <w:lang w:val="pl-PL"/>
        </w:rPr>
        <w:t xml:space="preserve"> </w:t>
      </w:r>
      <w:r w:rsidRPr="006B73FF">
        <w:rPr>
          <w:rFonts w:ascii="Arial" w:hAnsi="Arial" w:cs="Arial"/>
        </w:rPr>
        <w:t>przynajmniej jednego z kryteriów dodatkowych</w:t>
      </w:r>
      <w:r w:rsidR="0011187D" w:rsidRPr="006B73FF">
        <w:rPr>
          <w:rFonts w:ascii="Arial" w:hAnsi="Arial" w:cs="Arial"/>
          <w:lang w:val="pl-PL"/>
        </w:rPr>
        <w:t>,</w:t>
      </w:r>
      <w:r w:rsidRPr="006B73FF">
        <w:rPr>
          <w:rFonts w:ascii="Arial" w:hAnsi="Arial" w:cs="Arial"/>
        </w:rPr>
        <w:t xml:space="preserve"> uczeń</w:t>
      </w:r>
      <w:r w:rsidRPr="006B73FF">
        <w:rPr>
          <w:rFonts w:ascii="Arial" w:hAnsi="Arial" w:cs="Arial"/>
          <w:lang w:val="pl-PL"/>
        </w:rPr>
        <w:t>/uczennica</w:t>
      </w:r>
      <w:r w:rsidRPr="006B73FF">
        <w:rPr>
          <w:rFonts w:ascii="Arial" w:hAnsi="Arial" w:cs="Arial"/>
        </w:rPr>
        <w:t xml:space="preserve"> uzyskuje dodatkowe punkty</w:t>
      </w:r>
      <w:r w:rsidR="0011187D" w:rsidRPr="006B73FF">
        <w:rPr>
          <w:rFonts w:ascii="Arial" w:hAnsi="Arial" w:cs="Arial"/>
          <w:lang w:val="pl-PL"/>
        </w:rPr>
        <w:t>,</w:t>
      </w:r>
      <w:r w:rsidRPr="006B73FF">
        <w:rPr>
          <w:rFonts w:ascii="Arial" w:hAnsi="Arial" w:cs="Arial"/>
        </w:rPr>
        <w:t xml:space="preserve"> zgodnie z</w:t>
      </w:r>
      <w:r w:rsidRPr="006B73FF">
        <w:rPr>
          <w:rFonts w:ascii="Arial" w:hAnsi="Arial" w:cs="Arial"/>
          <w:lang w:val="pl-PL"/>
        </w:rPr>
        <w:t> </w:t>
      </w:r>
      <w:r w:rsidRPr="006B73FF">
        <w:rPr>
          <w:rFonts w:ascii="Arial" w:hAnsi="Arial" w:cs="Arial"/>
        </w:rPr>
        <w:t xml:space="preserve">punktacją </w:t>
      </w:r>
      <w:proofErr w:type="spellStart"/>
      <w:r w:rsidR="00993155" w:rsidRPr="006B73FF">
        <w:rPr>
          <w:rFonts w:ascii="Arial" w:hAnsi="Arial" w:cs="Arial"/>
        </w:rPr>
        <w:t>wskaza</w:t>
      </w:r>
      <w:r w:rsidR="00993155" w:rsidRPr="006B73FF">
        <w:rPr>
          <w:rFonts w:ascii="Arial" w:hAnsi="Arial" w:cs="Arial"/>
          <w:lang w:val="pl-PL"/>
        </w:rPr>
        <w:t>n</w:t>
      </w:r>
      <w:proofErr w:type="spellEnd"/>
      <w:r w:rsidRPr="006B73FF">
        <w:rPr>
          <w:rFonts w:ascii="Arial" w:hAnsi="Arial" w:cs="Arial"/>
        </w:rPr>
        <w:t xml:space="preserve">ą w </w:t>
      </w:r>
      <w:r w:rsidRPr="006B73FF">
        <w:rPr>
          <w:rFonts w:ascii="Arial" w:hAnsi="Arial" w:cs="Arial"/>
          <w:lang w:val="pl-PL"/>
        </w:rPr>
        <w:t xml:space="preserve">§ 6 ust. </w:t>
      </w:r>
      <w:r w:rsidR="00A9736B">
        <w:rPr>
          <w:rFonts w:ascii="Arial" w:hAnsi="Arial" w:cs="Arial"/>
          <w:lang w:val="pl-PL"/>
        </w:rPr>
        <w:t>19</w:t>
      </w:r>
      <w:r w:rsidRPr="006B73FF">
        <w:rPr>
          <w:rFonts w:ascii="Arial" w:hAnsi="Arial" w:cs="Arial"/>
          <w:bCs/>
        </w:rPr>
        <w:t>.</w:t>
      </w:r>
    </w:p>
    <w:p w14:paraId="5DB4B55E" w14:textId="12D36465" w:rsidR="00C31E38" w:rsidRPr="006B73FF" w:rsidRDefault="00E73C88" w:rsidP="00BD6F43">
      <w:pPr>
        <w:pStyle w:val="Tekstpodstawowy"/>
        <w:numPr>
          <w:ilvl w:val="0"/>
          <w:numId w:val="23"/>
        </w:numPr>
        <w:spacing w:line="276" w:lineRule="auto"/>
        <w:ind w:left="284" w:hanging="284"/>
        <w:rPr>
          <w:rFonts w:ascii="Arial" w:hAnsi="Arial" w:cs="Arial"/>
          <w:u w:val="single"/>
        </w:rPr>
      </w:pPr>
      <w:r w:rsidRPr="006B73FF">
        <w:rPr>
          <w:rFonts w:ascii="Arial" w:hAnsi="Arial" w:cs="Arial"/>
          <w:u w:val="single"/>
          <w:lang w:val="pl-PL"/>
        </w:rPr>
        <w:t>Dla uczniów</w:t>
      </w:r>
      <w:r w:rsidR="004330BE" w:rsidRPr="006B73FF">
        <w:rPr>
          <w:rFonts w:ascii="Arial" w:hAnsi="Arial" w:cs="Arial"/>
          <w:u w:val="single"/>
          <w:lang w:val="pl-PL"/>
        </w:rPr>
        <w:t>/uczennic</w:t>
      </w:r>
      <w:r w:rsidRPr="006B73FF">
        <w:rPr>
          <w:rFonts w:ascii="Arial" w:hAnsi="Arial" w:cs="Arial"/>
          <w:u w:val="single"/>
          <w:lang w:val="pl-PL"/>
        </w:rPr>
        <w:t xml:space="preserve"> klas 1 szkoły ponadpodstaw</w:t>
      </w:r>
      <w:r w:rsidR="007362F5" w:rsidRPr="006B73FF">
        <w:rPr>
          <w:rFonts w:ascii="Arial" w:hAnsi="Arial" w:cs="Arial"/>
          <w:u w:val="single"/>
          <w:lang w:val="pl-PL"/>
        </w:rPr>
        <w:t>owej</w:t>
      </w:r>
      <w:r w:rsidR="00AC5A52" w:rsidRPr="006B73FF">
        <w:rPr>
          <w:rFonts w:ascii="Arial" w:hAnsi="Arial" w:cs="Arial"/>
          <w:u w:val="single"/>
          <w:lang w:val="pl-PL"/>
        </w:rPr>
        <w:t xml:space="preserve"> </w:t>
      </w:r>
      <w:r w:rsidR="0070229C" w:rsidRPr="006B73FF">
        <w:rPr>
          <w:rFonts w:ascii="Arial" w:hAnsi="Arial" w:cs="Arial"/>
          <w:u w:val="single"/>
          <w:lang w:val="pl-PL"/>
        </w:rPr>
        <w:t>w roku szkolnym 2022/2023</w:t>
      </w:r>
      <w:r w:rsidR="00F672C0" w:rsidRPr="006B73FF">
        <w:rPr>
          <w:rFonts w:ascii="Arial" w:hAnsi="Arial" w:cs="Arial"/>
          <w:u w:val="single"/>
          <w:lang w:val="pl-PL"/>
        </w:rPr>
        <w:t>,</w:t>
      </w:r>
      <w:r w:rsidR="0070229C" w:rsidRPr="006B73FF">
        <w:rPr>
          <w:rFonts w:ascii="Arial" w:hAnsi="Arial" w:cs="Arial"/>
          <w:u w:val="single"/>
          <w:lang w:val="pl-PL"/>
        </w:rPr>
        <w:t xml:space="preserve"> </w:t>
      </w:r>
      <w:r w:rsidRPr="006B73FF">
        <w:rPr>
          <w:rFonts w:ascii="Arial" w:hAnsi="Arial" w:cs="Arial"/>
          <w:u w:val="single"/>
          <w:lang w:val="pl-PL"/>
        </w:rPr>
        <w:t>u</w:t>
      </w:r>
      <w:proofErr w:type="spellStart"/>
      <w:r w:rsidRPr="006B73FF">
        <w:rPr>
          <w:rFonts w:ascii="Arial" w:hAnsi="Arial" w:cs="Arial"/>
          <w:u w:val="single"/>
        </w:rPr>
        <w:t>stala</w:t>
      </w:r>
      <w:proofErr w:type="spellEnd"/>
      <w:r w:rsidRPr="006B73FF">
        <w:rPr>
          <w:rFonts w:ascii="Arial" w:hAnsi="Arial" w:cs="Arial"/>
          <w:u w:val="single"/>
        </w:rPr>
        <w:t xml:space="preserve"> </w:t>
      </w:r>
      <w:r w:rsidR="002D4EE2" w:rsidRPr="006B73FF">
        <w:rPr>
          <w:rFonts w:ascii="Arial" w:hAnsi="Arial" w:cs="Arial"/>
          <w:u w:val="single"/>
        </w:rPr>
        <w:t>się następujące kryteria obowiązkowe:</w:t>
      </w:r>
    </w:p>
    <w:p w14:paraId="789EB089" w14:textId="77777777" w:rsidR="00860979" w:rsidRPr="006B73FF" w:rsidRDefault="00860979" w:rsidP="00115E3C">
      <w:pPr>
        <w:pStyle w:val="Default"/>
        <w:numPr>
          <w:ilvl w:val="0"/>
          <w:numId w:val="25"/>
        </w:numPr>
        <w:shd w:val="clear" w:color="auto" w:fill="FFFFFF"/>
        <w:spacing w:line="276" w:lineRule="auto"/>
        <w:ind w:left="709"/>
        <w:jc w:val="both"/>
        <w:rPr>
          <w:color w:val="auto"/>
        </w:rPr>
      </w:pPr>
      <w:r w:rsidRPr="006B73FF">
        <w:t>uczęszczanie do szkoły</w:t>
      </w:r>
      <w:r w:rsidRPr="006B73FF">
        <w:rPr>
          <w:color w:val="FF0000"/>
        </w:rPr>
        <w:t xml:space="preserve"> </w:t>
      </w:r>
      <w:r w:rsidRPr="006B73FF">
        <w:rPr>
          <w:color w:val="auto"/>
        </w:rPr>
        <w:t>ponadpodstawowej (publicznej lub niepublicznej o uprawnieniach szkoły publicznej) na terenie województwa śląskiego;</w:t>
      </w:r>
      <w:bookmarkStart w:id="4" w:name="_Hlk13133980"/>
    </w:p>
    <w:p w14:paraId="7AE76C5B" w14:textId="406BF41C" w:rsidR="001C228D" w:rsidRPr="006C074D" w:rsidRDefault="00860979" w:rsidP="005F3108">
      <w:pPr>
        <w:pStyle w:val="Default"/>
        <w:numPr>
          <w:ilvl w:val="0"/>
          <w:numId w:val="25"/>
        </w:numPr>
        <w:spacing w:line="276" w:lineRule="auto"/>
        <w:ind w:left="709"/>
        <w:jc w:val="both"/>
        <w:rPr>
          <w:color w:val="auto"/>
        </w:rPr>
      </w:pPr>
      <w:r w:rsidRPr="006B73FF">
        <w:t xml:space="preserve">uzyskanie średniej ocen z trzech przedmiotów kierunkowych </w:t>
      </w:r>
      <w:r w:rsidRPr="006B73FF">
        <w:rPr>
          <w:bCs/>
        </w:rPr>
        <w:t>(w tym nauczanych dwujęzyczn</w:t>
      </w:r>
      <w:r w:rsidR="00F86D45" w:rsidRPr="006B73FF">
        <w:rPr>
          <w:bCs/>
        </w:rPr>
        <w:t>i</w:t>
      </w:r>
      <w:r w:rsidRPr="006B73FF">
        <w:rPr>
          <w:bCs/>
        </w:rPr>
        <w:t>e)</w:t>
      </w:r>
      <w:r w:rsidRPr="006B73FF">
        <w:t xml:space="preserve"> na poziomie co najmniej </w:t>
      </w:r>
      <w:r w:rsidR="003114F6" w:rsidRPr="006B73FF">
        <w:t>„</w:t>
      </w:r>
      <w:r w:rsidRPr="006B73FF">
        <w:t>5,</w:t>
      </w:r>
      <w:r w:rsidR="00E73C88" w:rsidRPr="006B73FF">
        <w:t>6</w:t>
      </w:r>
      <w:r w:rsidR="00B20B40" w:rsidRPr="006B73FF">
        <w:t>7</w:t>
      </w:r>
      <w:r w:rsidR="003114F6" w:rsidRPr="006B73FF">
        <w:t>”</w:t>
      </w:r>
      <w:r w:rsidRPr="006B73FF">
        <w:t>, tj. obligatoryjnie z</w:t>
      </w:r>
      <w:r w:rsidR="00234DA5" w:rsidRPr="006B73FF">
        <w:t> </w:t>
      </w:r>
      <w:r w:rsidRPr="006B73FF">
        <w:t>matematyki i</w:t>
      </w:r>
      <w:r w:rsidR="00771D1E" w:rsidRPr="006B73FF">
        <w:t> </w:t>
      </w:r>
      <w:r w:rsidRPr="006B73FF">
        <w:t xml:space="preserve">jednego z języków obcych nowożytnych oraz </w:t>
      </w:r>
      <w:r w:rsidRPr="006B73FF">
        <w:rPr>
          <w:color w:val="auto"/>
        </w:rPr>
        <w:t>jednego wybranego przez ucznia/uczennicę pozostałego przedmiotu z grupy określonych w § 1 pkt 1</w:t>
      </w:r>
      <w:r w:rsidR="00F2583B" w:rsidRPr="00B64646">
        <w:rPr>
          <w:color w:val="auto"/>
        </w:rPr>
        <w:t>4</w:t>
      </w:r>
      <w:r w:rsidR="00F86D45" w:rsidRPr="006B73FF">
        <w:rPr>
          <w:color w:val="auto"/>
        </w:rPr>
        <w:t>,</w:t>
      </w:r>
      <w:r w:rsidRPr="006B73FF">
        <w:rPr>
          <w:color w:val="auto"/>
        </w:rPr>
        <w:t xml:space="preserve"> </w:t>
      </w:r>
      <w:bookmarkStart w:id="5" w:name="_Hlk13126583"/>
      <w:bookmarkEnd w:id="4"/>
      <w:r w:rsidR="00B43256" w:rsidRPr="006B73FF">
        <w:t>z zastrzeżeniem, iż w ramach przedmiotów kierunkowych mogą zostać wykazane jedynie te przedmioty, z których uczeń/uczennica otrzymał/a: z dwóch przedmiotów ocenę 6,00</w:t>
      </w:r>
      <w:r w:rsidR="005A56CB" w:rsidRPr="006B73FF">
        <w:t>,</w:t>
      </w:r>
      <w:r w:rsidR="00B43256" w:rsidRPr="006C074D">
        <w:t xml:space="preserve"> a z </w:t>
      </w:r>
      <w:r w:rsidR="00D2015E" w:rsidRPr="006C074D">
        <w:t>jednego</w:t>
      </w:r>
      <w:r w:rsidR="008E7A22" w:rsidRPr="006C074D">
        <w:t xml:space="preserve"> </w:t>
      </w:r>
      <w:r w:rsidR="00B43256" w:rsidRPr="006C074D">
        <w:t xml:space="preserve">przedmiotu ocenę co najmniej 5,00. </w:t>
      </w:r>
    </w:p>
    <w:p w14:paraId="1B34D12D" w14:textId="77777777" w:rsidR="00860979" w:rsidRPr="006C074D" w:rsidRDefault="00B43256" w:rsidP="001C228D">
      <w:pPr>
        <w:pStyle w:val="Default"/>
        <w:spacing w:line="276" w:lineRule="auto"/>
        <w:ind w:left="709"/>
        <w:jc w:val="both"/>
        <w:rPr>
          <w:color w:val="auto"/>
        </w:rPr>
      </w:pPr>
      <w:r w:rsidRPr="006C074D">
        <w:t>Średnia zostanie zweryfikowana na podstawie świadectwa szkolnego, wydanego na zakończenie roku szkolnego, poprzedzającego rok szkolny, na który przyznawane jest stypendium;</w:t>
      </w:r>
    </w:p>
    <w:p w14:paraId="54497766" w14:textId="77777777" w:rsidR="007362F5" w:rsidRPr="005D54F5" w:rsidRDefault="00860979" w:rsidP="00A763DE">
      <w:pPr>
        <w:pStyle w:val="Default"/>
        <w:numPr>
          <w:ilvl w:val="0"/>
          <w:numId w:val="25"/>
        </w:numPr>
        <w:spacing w:line="276" w:lineRule="auto"/>
        <w:ind w:left="709"/>
        <w:jc w:val="both"/>
        <w:rPr>
          <w:color w:val="auto"/>
        </w:rPr>
      </w:pPr>
      <w:r w:rsidRPr="006C074D">
        <w:rPr>
          <w:color w:val="auto"/>
        </w:rPr>
        <w:t>uzyskanie średniej ocen ze wszystkich przedmiotów</w:t>
      </w:r>
      <w:r w:rsidRPr="006C074D">
        <w:t xml:space="preserve"> wyszczególnionych na świadectwie szkolnym,</w:t>
      </w:r>
      <w:r w:rsidRPr="006C074D">
        <w:rPr>
          <w:color w:val="auto"/>
        </w:rPr>
        <w:t xml:space="preserve"> na poziomie co najmniej</w:t>
      </w:r>
      <w:r w:rsidR="004330BE" w:rsidRPr="006C074D">
        <w:rPr>
          <w:color w:val="auto"/>
        </w:rPr>
        <w:t xml:space="preserve"> </w:t>
      </w:r>
      <w:r w:rsidR="00D51CAC" w:rsidRPr="006C074D">
        <w:rPr>
          <w:color w:val="auto"/>
        </w:rPr>
        <w:t>„</w:t>
      </w:r>
      <w:r w:rsidR="004330BE" w:rsidRPr="006C074D">
        <w:rPr>
          <w:color w:val="auto"/>
        </w:rPr>
        <w:t>5,5</w:t>
      </w:r>
      <w:r w:rsidR="00E55D78" w:rsidRPr="006C074D">
        <w:rPr>
          <w:color w:val="auto"/>
        </w:rPr>
        <w:t>1</w:t>
      </w:r>
      <w:r w:rsidR="00D51CAC" w:rsidRPr="006C074D">
        <w:rPr>
          <w:color w:val="auto"/>
        </w:rPr>
        <w:t>”</w:t>
      </w:r>
      <w:r w:rsidR="00F90229" w:rsidRPr="006C074D">
        <w:rPr>
          <w:color w:val="auto"/>
        </w:rPr>
        <w:t>.</w:t>
      </w:r>
      <w:r w:rsidR="00E55D78" w:rsidRPr="006C074D">
        <w:rPr>
          <w:color w:val="auto"/>
        </w:rPr>
        <w:t xml:space="preserve"> </w:t>
      </w:r>
      <w:r w:rsidRPr="006C074D">
        <w:rPr>
          <w:color w:val="auto"/>
        </w:rPr>
        <w:t>Średnia zostanie zweryfikowana na podstawie świadectwa szkolnego</w:t>
      </w:r>
      <w:r w:rsidR="001B588A" w:rsidRPr="006C074D">
        <w:rPr>
          <w:color w:val="auto"/>
        </w:rPr>
        <w:t>,</w:t>
      </w:r>
      <w:r w:rsidRPr="006C074D">
        <w:rPr>
          <w:color w:val="auto"/>
        </w:rPr>
        <w:t xml:space="preserve"> wydanego na zakończenie roku szkolnego</w:t>
      </w:r>
      <w:r w:rsidR="001B588A" w:rsidRPr="006C074D">
        <w:rPr>
          <w:color w:val="auto"/>
        </w:rPr>
        <w:t>,</w:t>
      </w:r>
      <w:r w:rsidRPr="006C074D">
        <w:rPr>
          <w:color w:val="auto"/>
        </w:rPr>
        <w:t xml:space="preserve"> poprzedzającego rok szkolny, na który przyznawane jest </w:t>
      </w:r>
      <w:r w:rsidRPr="005D54F5">
        <w:rPr>
          <w:color w:val="auto"/>
        </w:rPr>
        <w:t>stypendium.</w:t>
      </w:r>
      <w:bookmarkEnd w:id="5"/>
    </w:p>
    <w:p w14:paraId="21766BE8" w14:textId="0B797D05" w:rsidR="00C31E38" w:rsidRPr="005D54F5" w:rsidRDefault="00043CD5" w:rsidP="00E76681">
      <w:pPr>
        <w:pStyle w:val="Tekstpodstawowy"/>
        <w:spacing w:line="276" w:lineRule="auto"/>
        <w:rPr>
          <w:rFonts w:ascii="Arial" w:hAnsi="Arial" w:cs="Arial"/>
          <w:u w:val="single"/>
        </w:rPr>
      </w:pPr>
      <w:r w:rsidRPr="005D54F5">
        <w:rPr>
          <w:rFonts w:ascii="Arial" w:hAnsi="Arial" w:cs="Arial"/>
          <w:u w:val="single"/>
          <w:lang w:val="pl-PL"/>
        </w:rPr>
        <w:t xml:space="preserve">3. </w:t>
      </w:r>
      <w:r w:rsidR="00E73C88" w:rsidRPr="005D54F5">
        <w:rPr>
          <w:rFonts w:ascii="Arial" w:hAnsi="Arial" w:cs="Arial"/>
          <w:u w:val="single"/>
        </w:rPr>
        <w:t>Dla uczniów</w:t>
      </w:r>
      <w:r w:rsidR="004330BE" w:rsidRPr="005D54F5">
        <w:rPr>
          <w:rFonts w:ascii="Arial" w:hAnsi="Arial" w:cs="Arial"/>
          <w:u w:val="single"/>
          <w:lang w:val="pl-PL"/>
        </w:rPr>
        <w:t>/uczennic</w:t>
      </w:r>
      <w:r w:rsidR="00E73C88" w:rsidRPr="005D54F5">
        <w:rPr>
          <w:rFonts w:ascii="Arial" w:hAnsi="Arial" w:cs="Arial"/>
          <w:u w:val="single"/>
        </w:rPr>
        <w:t xml:space="preserve"> klas 1 szkoły</w:t>
      </w:r>
      <w:r w:rsidR="00E7696C" w:rsidRPr="005D54F5">
        <w:rPr>
          <w:rFonts w:ascii="Arial" w:hAnsi="Arial" w:cs="Arial"/>
          <w:u w:val="single"/>
        </w:rPr>
        <w:t xml:space="preserve"> ponadpodstaw</w:t>
      </w:r>
      <w:r w:rsidR="007362F5" w:rsidRPr="005D54F5">
        <w:rPr>
          <w:rFonts w:ascii="Arial" w:hAnsi="Arial" w:cs="Arial"/>
          <w:u w:val="single"/>
          <w:lang w:val="pl-PL"/>
        </w:rPr>
        <w:t>owej</w:t>
      </w:r>
      <w:r w:rsidR="00AC5A52" w:rsidRPr="005D54F5">
        <w:rPr>
          <w:rFonts w:ascii="Arial" w:hAnsi="Arial" w:cs="Arial"/>
          <w:u w:val="single"/>
          <w:lang w:val="pl-PL"/>
        </w:rPr>
        <w:t xml:space="preserve"> </w:t>
      </w:r>
      <w:r w:rsidR="00FD2CB6" w:rsidRPr="005D54F5">
        <w:rPr>
          <w:rFonts w:ascii="Arial" w:hAnsi="Arial" w:cs="Arial"/>
          <w:u w:val="single"/>
          <w:lang w:val="pl-PL"/>
        </w:rPr>
        <w:t>w roku szkolnym 2022/2023</w:t>
      </w:r>
      <w:r w:rsidR="00E7696C" w:rsidRPr="005D54F5">
        <w:rPr>
          <w:rFonts w:ascii="Arial" w:hAnsi="Arial" w:cs="Arial"/>
          <w:u w:val="single"/>
          <w:lang w:val="pl-PL"/>
        </w:rPr>
        <w:t>,</w:t>
      </w:r>
      <w:r w:rsidR="00E73C88" w:rsidRPr="005D54F5">
        <w:rPr>
          <w:rFonts w:ascii="Arial" w:hAnsi="Arial" w:cs="Arial"/>
          <w:u w:val="single"/>
        </w:rPr>
        <w:t xml:space="preserve"> ustala </w:t>
      </w:r>
      <w:r w:rsidR="00EE593F" w:rsidRPr="005D54F5">
        <w:rPr>
          <w:rFonts w:ascii="Arial" w:hAnsi="Arial" w:cs="Arial"/>
          <w:u w:val="single"/>
        </w:rPr>
        <w:t xml:space="preserve">się następujące </w:t>
      </w:r>
      <w:r w:rsidR="0013355F" w:rsidRPr="005D54F5">
        <w:rPr>
          <w:rFonts w:ascii="Arial" w:hAnsi="Arial" w:cs="Arial"/>
          <w:u w:val="single"/>
        </w:rPr>
        <w:t xml:space="preserve">kryteria dodatkowe: </w:t>
      </w:r>
    </w:p>
    <w:p w14:paraId="571673AE" w14:textId="77777777" w:rsidR="00883725" w:rsidRPr="007E3A19" w:rsidRDefault="008D1B9F" w:rsidP="00115E3C">
      <w:pPr>
        <w:pStyle w:val="redniasiatka1akcent21"/>
        <w:numPr>
          <w:ilvl w:val="0"/>
          <w:numId w:val="1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7E3A19">
        <w:rPr>
          <w:rFonts w:ascii="Arial" w:hAnsi="Arial" w:cs="Arial"/>
          <w:sz w:val="24"/>
          <w:szCs w:val="24"/>
        </w:rPr>
        <w:t>uzyskanie w</w:t>
      </w:r>
      <w:r w:rsidR="00FC36BB" w:rsidRPr="007E3A19">
        <w:rPr>
          <w:rFonts w:ascii="Arial" w:hAnsi="Arial" w:cs="Arial"/>
          <w:sz w:val="24"/>
          <w:szCs w:val="24"/>
        </w:rPr>
        <w:t xml:space="preserve"> roku</w:t>
      </w:r>
      <w:r w:rsidRPr="007E3A19">
        <w:rPr>
          <w:rFonts w:ascii="Arial" w:hAnsi="Arial" w:cs="Arial"/>
          <w:sz w:val="24"/>
          <w:szCs w:val="24"/>
        </w:rPr>
        <w:t xml:space="preserve"> </w:t>
      </w:r>
      <w:r w:rsidR="00776CC9" w:rsidRPr="007E3A19">
        <w:rPr>
          <w:rFonts w:ascii="Arial" w:hAnsi="Arial" w:cs="Arial"/>
          <w:sz w:val="24"/>
          <w:szCs w:val="24"/>
        </w:rPr>
        <w:t>szkolnym</w:t>
      </w:r>
      <w:r w:rsidR="00C31E38" w:rsidRPr="007E3A19">
        <w:rPr>
          <w:rFonts w:ascii="Arial" w:hAnsi="Arial" w:cs="Arial"/>
          <w:sz w:val="24"/>
          <w:szCs w:val="24"/>
        </w:rPr>
        <w:t>,</w:t>
      </w:r>
      <w:r w:rsidRPr="007E3A19">
        <w:rPr>
          <w:rFonts w:ascii="Arial" w:hAnsi="Arial" w:cs="Arial"/>
          <w:sz w:val="24"/>
          <w:szCs w:val="24"/>
        </w:rPr>
        <w:t xml:space="preserve"> poprzedzający</w:t>
      </w:r>
      <w:r w:rsidR="000F43D3" w:rsidRPr="007E3A19">
        <w:rPr>
          <w:rFonts w:ascii="Arial" w:hAnsi="Arial" w:cs="Arial"/>
          <w:sz w:val="24"/>
          <w:szCs w:val="24"/>
        </w:rPr>
        <w:t>m</w:t>
      </w:r>
      <w:r w:rsidRPr="007E3A19">
        <w:rPr>
          <w:rFonts w:ascii="Arial" w:hAnsi="Arial" w:cs="Arial"/>
          <w:sz w:val="24"/>
          <w:szCs w:val="24"/>
        </w:rPr>
        <w:t xml:space="preserve"> rok szkolny</w:t>
      </w:r>
      <w:r w:rsidR="00031AB1" w:rsidRPr="007E3A19">
        <w:rPr>
          <w:rFonts w:ascii="Arial" w:hAnsi="Arial" w:cs="Arial"/>
          <w:sz w:val="24"/>
          <w:szCs w:val="24"/>
        </w:rPr>
        <w:t>,</w:t>
      </w:r>
      <w:r w:rsidR="00D0089A" w:rsidRPr="007E3A19">
        <w:rPr>
          <w:rFonts w:ascii="Arial" w:hAnsi="Arial" w:cs="Arial"/>
          <w:sz w:val="24"/>
          <w:szCs w:val="24"/>
        </w:rPr>
        <w:t xml:space="preserve"> </w:t>
      </w:r>
      <w:r w:rsidR="00962FA5" w:rsidRPr="007E3A19">
        <w:rPr>
          <w:rFonts w:ascii="Arial" w:hAnsi="Arial" w:cs="Arial"/>
          <w:sz w:val="24"/>
          <w:szCs w:val="24"/>
        </w:rPr>
        <w:t>na który</w:t>
      </w:r>
      <w:r w:rsidR="00883725" w:rsidRPr="007E3A19">
        <w:rPr>
          <w:rFonts w:ascii="Arial" w:hAnsi="Arial" w:cs="Arial"/>
          <w:sz w:val="24"/>
          <w:szCs w:val="24"/>
        </w:rPr>
        <w:t xml:space="preserve"> </w:t>
      </w:r>
      <w:r w:rsidR="00962FA5" w:rsidRPr="007E3A19">
        <w:rPr>
          <w:rFonts w:ascii="Arial" w:hAnsi="Arial" w:cs="Arial"/>
          <w:sz w:val="24"/>
          <w:szCs w:val="24"/>
        </w:rPr>
        <w:t>przyznawane jest stypendium</w:t>
      </w:r>
      <w:r w:rsidRPr="007E3A19">
        <w:rPr>
          <w:rFonts w:ascii="Arial" w:hAnsi="Arial" w:cs="Arial"/>
          <w:sz w:val="24"/>
          <w:szCs w:val="24"/>
        </w:rPr>
        <w:t xml:space="preserve">, tytułu laureata lub finalisty konkursu o zasięgu co najmniej wojewódzkim lub olimpiady/turnieju co najmniej II stopnia, organizowanych na podstawie </w:t>
      </w:r>
      <w:r w:rsidR="00B30DA7" w:rsidRPr="007E3A19">
        <w:rPr>
          <w:rFonts w:ascii="Arial" w:hAnsi="Arial" w:cs="Arial"/>
          <w:sz w:val="24"/>
          <w:szCs w:val="24"/>
        </w:rPr>
        <w:t xml:space="preserve">Rozporządzenia </w:t>
      </w:r>
      <w:r w:rsidRPr="007E3A19">
        <w:rPr>
          <w:rFonts w:ascii="Arial" w:hAnsi="Arial" w:cs="Arial"/>
          <w:sz w:val="24"/>
          <w:szCs w:val="24"/>
        </w:rPr>
        <w:t>Ministra Edukacji Narodowej i Sportu z dnia 29 stycznia 2002 r. w sprawie organizacji oraz sposobu przeprowadzania konkursów, turniejów i olimpiad</w:t>
      </w:r>
      <w:r w:rsidR="00E55D78" w:rsidRPr="007E3A19">
        <w:rPr>
          <w:rFonts w:ascii="Arial" w:hAnsi="Arial" w:cs="Arial"/>
          <w:sz w:val="24"/>
          <w:szCs w:val="24"/>
        </w:rPr>
        <w:t xml:space="preserve">. </w:t>
      </w:r>
      <w:r w:rsidR="00C13BD2" w:rsidRPr="007E3A19">
        <w:rPr>
          <w:rFonts w:ascii="Arial" w:hAnsi="Arial" w:cs="Arial"/>
          <w:sz w:val="24"/>
          <w:szCs w:val="24"/>
        </w:rPr>
        <w:t>W ramach</w:t>
      </w:r>
      <w:r w:rsidR="00702242" w:rsidRPr="007E3A19">
        <w:rPr>
          <w:rFonts w:ascii="Arial" w:hAnsi="Arial" w:cs="Arial"/>
          <w:sz w:val="24"/>
          <w:szCs w:val="24"/>
        </w:rPr>
        <w:t xml:space="preserve"> ocenianego kryterium</w:t>
      </w:r>
      <w:r w:rsidR="00C13BD2" w:rsidRPr="007E3A19">
        <w:rPr>
          <w:rFonts w:ascii="Arial" w:hAnsi="Arial" w:cs="Arial"/>
          <w:sz w:val="24"/>
          <w:szCs w:val="24"/>
        </w:rPr>
        <w:t xml:space="preserve"> honorowane będą </w:t>
      </w:r>
      <w:r w:rsidR="009F7007" w:rsidRPr="007E3A19">
        <w:rPr>
          <w:rFonts w:ascii="Arial" w:hAnsi="Arial" w:cs="Arial"/>
          <w:sz w:val="24"/>
          <w:szCs w:val="24"/>
        </w:rPr>
        <w:t>przedmioty kluczowe oraz przedmioty pozostałe;</w:t>
      </w:r>
    </w:p>
    <w:p w14:paraId="1360B03B" w14:textId="77777777" w:rsidR="00883725" w:rsidRPr="006C074D" w:rsidRDefault="004413C8" w:rsidP="00115E3C">
      <w:pPr>
        <w:pStyle w:val="redniasiatka1akcent21"/>
        <w:numPr>
          <w:ilvl w:val="0"/>
          <w:numId w:val="1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7A0340">
        <w:rPr>
          <w:rFonts w:ascii="Arial" w:hAnsi="Arial" w:cs="Arial"/>
          <w:sz w:val="24"/>
          <w:szCs w:val="24"/>
        </w:rPr>
        <w:t xml:space="preserve">realizacja </w:t>
      </w:r>
      <w:r w:rsidR="00562EDD" w:rsidRPr="007A0340">
        <w:rPr>
          <w:rFonts w:ascii="Arial" w:hAnsi="Arial" w:cs="Arial"/>
          <w:sz w:val="24"/>
          <w:szCs w:val="24"/>
        </w:rPr>
        <w:t>w roku szkolnym</w:t>
      </w:r>
      <w:r w:rsidR="00C31E38" w:rsidRPr="006C074D">
        <w:rPr>
          <w:rFonts w:ascii="Arial" w:hAnsi="Arial" w:cs="Arial"/>
          <w:sz w:val="24"/>
          <w:szCs w:val="24"/>
        </w:rPr>
        <w:t>,</w:t>
      </w:r>
      <w:r w:rsidR="00562EDD" w:rsidRPr="006C074D">
        <w:rPr>
          <w:rFonts w:ascii="Arial" w:hAnsi="Arial" w:cs="Arial"/>
          <w:sz w:val="24"/>
          <w:szCs w:val="24"/>
        </w:rPr>
        <w:t xml:space="preserve"> poprzedzającym rok szkolny</w:t>
      </w:r>
      <w:r w:rsidR="00031AB1" w:rsidRPr="006C074D">
        <w:rPr>
          <w:rFonts w:ascii="Arial" w:hAnsi="Arial" w:cs="Arial"/>
          <w:sz w:val="24"/>
          <w:szCs w:val="24"/>
        </w:rPr>
        <w:t>,</w:t>
      </w:r>
      <w:r w:rsidR="00562EDD" w:rsidRPr="006C074D">
        <w:rPr>
          <w:rFonts w:ascii="Arial" w:hAnsi="Arial" w:cs="Arial"/>
          <w:sz w:val="24"/>
          <w:szCs w:val="24"/>
        </w:rPr>
        <w:t xml:space="preserve"> na który przyznawane jest stypendium</w:t>
      </w:r>
      <w:r w:rsidR="00031AB1" w:rsidRPr="006C074D">
        <w:rPr>
          <w:rFonts w:ascii="Arial" w:hAnsi="Arial" w:cs="Arial"/>
          <w:sz w:val="24"/>
          <w:szCs w:val="24"/>
        </w:rPr>
        <w:t>,</w:t>
      </w:r>
      <w:r w:rsidR="00562EDD" w:rsidRPr="006C074D">
        <w:rPr>
          <w:rFonts w:ascii="Arial" w:hAnsi="Arial" w:cs="Arial"/>
          <w:sz w:val="24"/>
          <w:szCs w:val="24"/>
        </w:rPr>
        <w:t xml:space="preserve"> </w:t>
      </w:r>
      <w:r w:rsidRPr="006C074D">
        <w:rPr>
          <w:rFonts w:ascii="Arial" w:hAnsi="Arial" w:cs="Arial"/>
          <w:sz w:val="24"/>
          <w:szCs w:val="24"/>
        </w:rPr>
        <w:t>indywidulanego programu lub toku nauki,</w:t>
      </w:r>
      <w:r w:rsidR="00562EDD" w:rsidRPr="006C074D">
        <w:rPr>
          <w:rFonts w:ascii="Arial" w:hAnsi="Arial" w:cs="Arial"/>
          <w:sz w:val="24"/>
          <w:szCs w:val="24"/>
        </w:rPr>
        <w:t xml:space="preserve"> ze względu na szczególne uzdolnienia</w:t>
      </w:r>
      <w:r w:rsidRPr="006C074D">
        <w:rPr>
          <w:rFonts w:ascii="Arial" w:hAnsi="Arial" w:cs="Arial"/>
          <w:sz w:val="24"/>
          <w:szCs w:val="24"/>
        </w:rPr>
        <w:t xml:space="preserve">, </w:t>
      </w:r>
      <w:r w:rsidR="00562EDD" w:rsidRPr="006C074D">
        <w:rPr>
          <w:rFonts w:ascii="Arial" w:hAnsi="Arial" w:cs="Arial"/>
          <w:sz w:val="24"/>
          <w:szCs w:val="24"/>
        </w:rPr>
        <w:t>z jednego lub kilku przedmiotów kluczowych</w:t>
      </w:r>
      <w:r w:rsidR="00976E36" w:rsidRPr="006C074D">
        <w:rPr>
          <w:rFonts w:ascii="Arial" w:hAnsi="Arial" w:cs="Arial"/>
          <w:sz w:val="24"/>
          <w:szCs w:val="24"/>
        </w:rPr>
        <w:t xml:space="preserve"> lub </w:t>
      </w:r>
      <w:r w:rsidR="00562EDD" w:rsidRPr="006C074D">
        <w:rPr>
          <w:rFonts w:ascii="Arial" w:hAnsi="Arial" w:cs="Arial"/>
          <w:sz w:val="24"/>
          <w:szCs w:val="24"/>
        </w:rPr>
        <w:t xml:space="preserve">przedmiotów pozostałych lub ze wszystkich </w:t>
      </w:r>
      <w:r w:rsidR="00976E36" w:rsidRPr="006C074D">
        <w:rPr>
          <w:rFonts w:ascii="Arial" w:hAnsi="Arial" w:cs="Arial"/>
          <w:sz w:val="24"/>
          <w:szCs w:val="24"/>
        </w:rPr>
        <w:t>obowiązujących przedmiotów</w:t>
      </w:r>
      <w:r w:rsidR="00562EDD" w:rsidRPr="006C074D">
        <w:rPr>
          <w:rFonts w:ascii="Arial" w:hAnsi="Arial" w:cs="Arial"/>
          <w:sz w:val="24"/>
          <w:szCs w:val="24"/>
        </w:rPr>
        <w:t xml:space="preserve">, </w:t>
      </w:r>
      <w:r w:rsidRPr="006C074D">
        <w:rPr>
          <w:rFonts w:ascii="Arial" w:hAnsi="Arial" w:cs="Arial"/>
          <w:sz w:val="24"/>
          <w:szCs w:val="24"/>
        </w:rPr>
        <w:t>zgodnie z zapisami</w:t>
      </w:r>
      <w:r w:rsidR="00562EDD" w:rsidRPr="006C074D">
        <w:rPr>
          <w:rFonts w:ascii="Arial" w:hAnsi="Arial" w:cs="Arial"/>
          <w:sz w:val="24"/>
          <w:szCs w:val="24"/>
        </w:rPr>
        <w:t xml:space="preserve"> </w:t>
      </w:r>
      <w:r w:rsidR="00C31E38" w:rsidRPr="006C074D">
        <w:rPr>
          <w:rFonts w:ascii="Arial" w:hAnsi="Arial" w:cs="Arial"/>
          <w:sz w:val="24"/>
          <w:szCs w:val="24"/>
        </w:rPr>
        <w:t>U</w:t>
      </w:r>
      <w:r w:rsidR="00562EDD" w:rsidRPr="006C074D">
        <w:rPr>
          <w:rFonts w:ascii="Arial" w:hAnsi="Arial" w:cs="Arial"/>
          <w:sz w:val="24"/>
          <w:szCs w:val="24"/>
        </w:rPr>
        <w:t xml:space="preserve">stawy z </w:t>
      </w:r>
      <w:r w:rsidR="00647710" w:rsidRPr="006C074D">
        <w:rPr>
          <w:rFonts w:ascii="Arial" w:hAnsi="Arial" w:cs="Arial"/>
          <w:sz w:val="24"/>
          <w:szCs w:val="24"/>
        </w:rPr>
        <w:t xml:space="preserve">dnia </w:t>
      </w:r>
      <w:r w:rsidR="00562EDD" w:rsidRPr="006C074D">
        <w:rPr>
          <w:rFonts w:ascii="Arial" w:hAnsi="Arial" w:cs="Arial"/>
          <w:sz w:val="24"/>
          <w:szCs w:val="24"/>
        </w:rPr>
        <w:t>7 września 1991 r</w:t>
      </w:r>
      <w:r w:rsidR="00031AB1" w:rsidRPr="006C074D">
        <w:rPr>
          <w:rFonts w:ascii="Arial" w:hAnsi="Arial" w:cs="Arial"/>
          <w:sz w:val="24"/>
          <w:szCs w:val="24"/>
        </w:rPr>
        <w:t>.</w:t>
      </w:r>
      <w:r w:rsidR="00562EDD" w:rsidRPr="006C074D">
        <w:rPr>
          <w:rFonts w:ascii="Arial" w:hAnsi="Arial" w:cs="Arial"/>
          <w:sz w:val="24"/>
          <w:szCs w:val="24"/>
        </w:rPr>
        <w:t xml:space="preserve"> o systemie oświaty</w:t>
      </w:r>
      <w:r w:rsidRPr="006C074D">
        <w:rPr>
          <w:rFonts w:ascii="Arial" w:hAnsi="Arial" w:cs="Arial"/>
          <w:sz w:val="24"/>
          <w:szCs w:val="24"/>
        </w:rPr>
        <w:t xml:space="preserve">, </w:t>
      </w:r>
      <w:r w:rsidR="00C31E38" w:rsidRPr="006C074D">
        <w:rPr>
          <w:rFonts w:ascii="Arial" w:hAnsi="Arial" w:cs="Arial"/>
          <w:sz w:val="24"/>
          <w:szCs w:val="24"/>
        </w:rPr>
        <w:t>U</w:t>
      </w:r>
      <w:r w:rsidR="00562EDD" w:rsidRPr="006C074D">
        <w:rPr>
          <w:rFonts w:ascii="Arial" w:hAnsi="Arial" w:cs="Arial"/>
          <w:sz w:val="24"/>
          <w:szCs w:val="24"/>
        </w:rPr>
        <w:t>stawy z</w:t>
      </w:r>
      <w:r w:rsidR="00895F85" w:rsidRPr="006C074D">
        <w:rPr>
          <w:rFonts w:ascii="Arial" w:hAnsi="Arial" w:cs="Arial"/>
          <w:sz w:val="24"/>
          <w:szCs w:val="24"/>
        </w:rPr>
        <w:t> </w:t>
      </w:r>
      <w:r w:rsidR="00562EDD" w:rsidRPr="006C074D">
        <w:rPr>
          <w:rFonts w:ascii="Arial" w:hAnsi="Arial" w:cs="Arial"/>
          <w:sz w:val="24"/>
          <w:szCs w:val="24"/>
        </w:rPr>
        <w:t xml:space="preserve">dnia 14 grudnia 2016 r. Prawo oświatowe </w:t>
      </w:r>
      <w:r w:rsidRPr="006C074D">
        <w:rPr>
          <w:rFonts w:ascii="Arial" w:hAnsi="Arial" w:cs="Arial"/>
          <w:sz w:val="24"/>
          <w:szCs w:val="24"/>
        </w:rPr>
        <w:t>oraz</w:t>
      </w:r>
      <w:r w:rsidR="00562EDD" w:rsidRPr="006C074D">
        <w:rPr>
          <w:rFonts w:ascii="Arial" w:hAnsi="Arial" w:cs="Arial"/>
          <w:sz w:val="24"/>
          <w:szCs w:val="24"/>
        </w:rPr>
        <w:t xml:space="preserve"> przepisów wykonawczych wydanych na ich podstawie;</w:t>
      </w:r>
    </w:p>
    <w:p w14:paraId="7F558EFD" w14:textId="77777777" w:rsidR="00E73C88" w:rsidRPr="006C074D" w:rsidRDefault="00E919AD" w:rsidP="00E76681">
      <w:pPr>
        <w:pStyle w:val="redniasiatka1akcent21"/>
        <w:numPr>
          <w:ilvl w:val="0"/>
          <w:numId w:val="1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uczeń/uczennica jest osobą z niepełnosprawnościami.</w:t>
      </w:r>
    </w:p>
    <w:p w14:paraId="105B6BA9" w14:textId="77777777" w:rsidR="00E73C88" w:rsidRPr="006C074D" w:rsidRDefault="00B31B21" w:rsidP="00E76681">
      <w:pPr>
        <w:pStyle w:val="redniasiatka1akcent2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4</w:t>
      </w:r>
      <w:r w:rsidR="000F5DD8" w:rsidRPr="006C074D">
        <w:rPr>
          <w:rFonts w:ascii="Arial" w:hAnsi="Arial" w:cs="Arial"/>
          <w:sz w:val="24"/>
          <w:szCs w:val="24"/>
        </w:rPr>
        <w:t>.</w:t>
      </w:r>
      <w:r w:rsidR="007362F5" w:rsidRPr="006C074D">
        <w:rPr>
          <w:rFonts w:ascii="Arial" w:hAnsi="Arial" w:cs="Arial"/>
          <w:sz w:val="24"/>
          <w:szCs w:val="24"/>
        </w:rPr>
        <w:t xml:space="preserve"> </w:t>
      </w:r>
      <w:r w:rsidR="00E73C88" w:rsidRPr="006C074D">
        <w:rPr>
          <w:rFonts w:ascii="Arial" w:hAnsi="Arial" w:cs="Arial"/>
          <w:sz w:val="24"/>
          <w:szCs w:val="24"/>
          <w:u w:val="single"/>
        </w:rPr>
        <w:t>Dla uczniów</w:t>
      </w:r>
      <w:r w:rsidR="004330BE" w:rsidRPr="006C074D">
        <w:rPr>
          <w:rFonts w:ascii="Arial" w:hAnsi="Arial" w:cs="Arial"/>
          <w:sz w:val="24"/>
          <w:szCs w:val="24"/>
          <w:u w:val="single"/>
        </w:rPr>
        <w:t>/uczennic</w:t>
      </w:r>
      <w:r w:rsidR="00E73C88" w:rsidRPr="006C074D">
        <w:rPr>
          <w:rFonts w:ascii="Arial" w:hAnsi="Arial" w:cs="Arial"/>
          <w:sz w:val="24"/>
          <w:szCs w:val="24"/>
          <w:u w:val="single"/>
        </w:rPr>
        <w:t xml:space="preserve"> klas 2, 3, 4, 5 </w:t>
      </w:r>
      <w:r w:rsidR="00E7696C" w:rsidRPr="006C074D">
        <w:rPr>
          <w:rFonts w:ascii="Arial" w:hAnsi="Arial" w:cs="Arial"/>
          <w:sz w:val="24"/>
          <w:szCs w:val="24"/>
          <w:u w:val="single"/>
        </w:rPr>
        <w:t xml:space="preserve">w roku szkolnym 2022/2023 </w:t>
      </w:r>
      <w:r w:rsidR="00E73C88" w:rsidRPr="006C074D">
        <w:rPr>
          <w:rFonts w:ascii="Arial" w:hAnsi="Arial" w:cs="Arial"/>
          <w:sz w:val="24"/>
          <w:szCs w:val="24"/>
          <w:u w:val="single"/>
        </w:rPr>
        <w:t xml:space="preserve">szkoły </w:t>
      </w:r>
      <w:r w:rsidR="007362F5" w:rsidRPr="006C074D">
        <w:rPr>
          <w:rFonts w:ascii="Arial" w:hAnsi="Arial" w:cs="Arial"/>
          <w:sz w:val="24"/>
          <w:szCs w:val="24"/>
          <w:u w:val="single"/>
        </w:rPr>
        <w:t>ponadpodstawowej</w:t>
      </w:r>
      <w:r w:rsidR="009973C5" w:rsidRPr="006C074D">
        <w:rPr>
          <w:rFonts w:ascii="Arial" w:hAnsi="Arial" w:cs="Arial"/>
          <w:sz w:val="24"/>
          <w:szCs w:val="24"/>
          <w:u w:val="single"/>
        </w:rPr>
        <w:t>,</w:t>
      </w:r>
      <w:r w:rsidR="007362F5" w:rsidRPr="006C074D">
        <w:rPr>
          <w:rFonts w:ascii="Arial" w:hAnsi="Arial" w:cs="Arial"/>
          <w:sz w:val="24"/>
          <w:szCs w:val="24"/>
          <w:u w:val="single"/>
        </w:rPr>
        <w:t xml:space="preserve"> </w:t>
      </w:r>
      <w:r w:rsidR="00E73C88" w:rsidRPr="006C074D">
        <w:rPr>
          <w:rFonts w:ascii="Arial" w:hAnsi="Arial" w:cs="Arial"/>
          <w:sz w:val="24"/>
          <w:szCs w:val="24"/>
          <w:u w:val="single"/>
        </w:rPr>
        <w:t>ustala się następujące kryteria obowiązkowe:</w:t>
      </w:r>
    </w:p>
    <w:p w14:paraId="1E3DEDAA" w14:textId="77777777" w:rsidR="00E73C88" w:rsidRPr="006C074D" w:rsidRDefault="00E73C88" w:rsidP="00E76681">
      <w:pPr>
        <w:pStyle w:val="redniasiatka1akcent21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1)</w:t>
      </w:r>
      <w:r w:rsidRPr="006C074D">
        <w:rPr>
          <w:rFonts w:ascii="Arial" w:hAnsi="Arial" w:cs="Arial"/>
          <w:sz w:val="24"/>
          <w:szCs w:val="24"/>
        </w:rPr>
        <w:tab/>
        <w:t>uczęszczanie do szkoły ponadpodstawowej (publicznej lub niepublicznej o</w:t>
      </w:r>
      <w:r w:rsidR="00E76681" w:rsidRPr="006C074D">
        <w:rPr>
          <w:rFonts w:ascii="Arial" w:hAnsi="Arial" w:cs="Arial"/>
          <w:sz w:val="24"/>
          <w:szCs w:val="24"/>
        </w:rPr>
        <w:t> </w:t>
      </w:r>
      <w:r w:rsidRPr="006C074D">
        <w:rPr>
          <w:rFonts w:ascii="Arial" w:hAnsi="Arial" w:cs="Arial"/>
          <w:sz w:val="24"/>
          <w:szCs w:val="24"/>
        </w:rPr>
        <w:t>uprawnieniach szkoły publicznej) na terenie województwa śląskiego;</w:t>
      </w:r>
    </w:p>
    <w:p w14:paraId="48D3603C" w14:textId="28BE09E5" w:rsidR="00E73C88" w:rsidRPr="006C074D" w:rsidRDefault="00E73C88" w:rsidP="00E76681">
      <w:pPr>
        <w:pStyle w:val="redniasiatka1akcent21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2)</w:t>
      </w:r>
      <w:r w:rsidRPr="006C074D">
        <w:rPr>
          <w:rFonts w:ascii="Arial" w:hAnsi="Arial" w:cs="Arial"/>
          <w:sz w:val="24"/>
          <w:szCs w:val="24"/>
        </w:rPr>
        <w:tab/>
        <w:t>uzyskanie średniej ocen z trzech przedmiotów kierunkowych (w tym nauczanych dwujęzycznie) na poziomie co najmniej „5,33”, tj. obligatoryjnie z</w:t>
      </w:r>
      <w:r w:rsidR="007362F5" w:rsidRPr="006C074D">
        <w:rPr>
          <w:rFonts w:ascii="Arial" w:hAnsi="Arial" w:cs="Arial"/>
          <w:sz w:val="24"/>
          <w:szCs w:val="24"/>
        </w:rPr>
        <w:t> </w:t>
      </w:r>
      <w:r w:rsidRPr="006C074D">
        <w:rPr>
          <w:rFonts w:ascii="Arial" w:hAnsi="Arial" w:cs="Arial"/>
          <w:sz w:val="24"/>
          <w:szCs w:val="24"/>
        </w:rPr>
        <w:t>matematyki i</w:t>
      </w:r>
      <w:r w:rsidR="00771D1E">
        <w:rPr>
          <w:rFonts w:ascii="Arial" w:hAnsi="Arial" w:cs="Arial"/>
          <w:sz w:val="24"/>
          <w:szCs w:val="24"/>
        </w:rPr>
        <w:t> </w:t>
      </w:r>
      <w:r w:rsidRPr="007A0340">
        <w:rPr>
          <w:rFonts w:ascii="Arial" w:hAnsi="Arial" w:cs="Arial"/>
          <w:sz w:val="24"/>
          <w:szCs w:val="24"/>
        </w:rPr>
        <w:t>jednego</w:t>
      </w:r>
      <w:r w:rsidR="00B73F7C">
        <w:rPr>
          <w:rFonts w:ascii="Arial" w:hAnsi="Arial" w:cs="Arial"/>
          <w:sz w:val="24"/>
          <w:szCs w:val="24"/>
        </w:rPr>
        <w:t xml:space="preserve"> </w:t>
      </w:r>
      <w:r w:rsidRPr="007A0340">
        <w:rPr>
          <w:rFonts w:ascii="Arial" w:hAnsi="Arial" w:cs="Arial"/>
          <w:sz w:val="24"/>
          <w:szCs w:val="24"/>
        </w:rPr>
        <w:t>z języków obcych nowożytnych oraz jednego wybranego przez</w:t>
      </w:r>
      <w:r w:rsidRPr="006C074D">
        <w:rPr>
          <w:rFonts w:ascii="Arial" w:hAnsi="Arial" w:cs="Arial"/>
          <w:sz w:val="24"/>
          <w:szCs w:val="24"/>
        </w:rPr>
        <w:t xml:space="preserve"> ucznia/uczennicę przedmiotu z grupy </w:t>
      </w:r>
      <w:r w:rsidRPr="006B73FF">
        <w:rPr>
          <w:rFonts w:ascii="Arial" w:hAnsi="Arial" w:cs="Arial"/>
          <w:sz w:val="24"/>
          <w:szCs w:val="24"/>
        </w:rPr>
        <w:t xml:space="preserve">określonych w § 1 pkt </w:t>
      </w:r>
      <w:r w:rsidR="00B73F7C" w:rsidRPr="006B73FF">
        <w:rPr>
          <w:rFonts w:ascii="Arial" w:hAnsi="Arial" w:cs="Arial"/>
          <w:sz w:val="24"/>
          <w:szCs w:val="24"/>
        </w:rPr>
        <w:t>1</w:t>
      </w:r>
      <w:r w:rsidR="00B73F7C" w:rsidRPr="00B64646">
        <w:rPr>
          <w:rFonts w:ascii="Arial" w:hAnsi="Arial" w:cs="Arial"/>
          <w:sz w:val="24"/>
          <w:szCs w:val="24"/>
        </w:rPr>
        <w:t>4</w:t>
      </w:r>
      <w:r w:rsidRPr="006B73FF">
        <w:rPr>
          <w:rFonts w:ascii="Arial" w:hAnsi="Arial" w:cs="Arial"/>
          <w:sz w:val="24"/>
          <w:szCs w:val="24"/>
        </w:rPr>
        <w:t>; z zastrzeżeniem, iż w ramach przedmiotów kierunkowych mogą zostać wykazane jedynie</w:t>
      </w:r>
      <w:r w:rsidRPr="006C074D">
        <w:rPr>
          <w:rFonts w:ascii="Arial" w:hAnsi="Arial" w:cs="Arial"/>
          <w:sz w:val="24"/>
          <w:szCs w:val="24"/>
        </w:rPr>
        <w:t xml:space="preserve"> te przedmioty, z których uczeń/uczennica otrzymał/a</w:t>
      </w:r>
      <w:r w:rsidR="00A13BAB" w:rsidRPr="006C074D">
        <w:rPr>
          <w:rFonts w:ascii="Arial" w:hAnsi="Arial" w:cs="Arial"/>
          <w:sz w:val="24"/>
          <w:szCs w:val="24"/>
        </w:rPr>
        <w:t xml:space="preserve"> co najmniej</w:t>
      </w:r>
      <w:r w:rsidRPr="006C074D">
        <w:rPr>
          <w:rFonts w:ascii="Arial" w:hAnsi="Arial" w:cs="Arial"/>
          <w:sz w:val="24"/>
          <w:szCs w:val="24"/>
        </w:rPr>
        <w:t>: z jednego przedmiotu ocenę 6,00 a z pozostałych dwóch przedmiotów ocenę co najmniej 5,00. Średnia zostanie zweryfikowana na podstawie świadectwa szkolnego, wydanego na zakończenie roku szkolnego, poprzedzającego rok szkolny, na który przyznawane jest stypendium;</w:t>
      </w:r>
    </w:p>
    <w:p w14:paraId="701FB097" w14:textId="77777777" w:rsidR="004330BE" w:rsidRPr="006C074D" w:rsidRDefault="00E73C88" w:rsidP="00E76681">
      <w:pPr>
        <w:pStyle w:val="redniasiatka1akcent21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3)</w:t>
      </w:r>
      <w:r w:rsidRPr="006C074D">
        <w:rPr>
          <w:rFonts w:ascii="Arial" w:hAnsi="Arial" w:cs="Arial"/>
          <w:sz w:val="24"/>
          <w:szCs w:val="24"/>
        </w:rPr>
        <w:tab/>
        <w:t>uzyskanie średniej ocen ze wszystkich przedmiotów wyszczególnionych na świadectwie szkolnym, na poziomie co najmniej</w:t>
      </w:r>
      <w:r w:rsidR="004330BE" w:rsidRPr="006C074D">
        <w:rPr>
          <w:rFonts w:ascii="Arial" w:hAnsi="Arial" w:cs="Arial"/>
          <w:sz w:val="24"/>
          <w:szCs w:val="24"/>
        </w:rPr>
        <w:t xml:space="preserve"> </w:t>
      </w:r>
      <w:r w:rsidR="00A956B3" w:rsidRPr="006C074D">
        <w:rPr>
          <w:rFonts w:ascii="Arial" w:hAnsi="Arial" w:cs="Arial"/>
          <w:sz w:val="24"/>
          <w:szCs w:val="24"/>
        </w:rPr>
        <w:t>„</w:t>
      </w:r>
      <w:r w:rsidR="004330BE" w:rsidRPr="006C074D">
        <w:rPr>
          <w:rFonts w:ascii="Arial" w:hAnsi="Arial" w:cs="Arial"/>
          <w:sz w:val="24"/>
          <w:szCs w:val="24"/>
        </w:rPr>
        <w:t>5,</w:t>
      </w:r>
      <w:r w:rsidR="00E87C67" w:rsidRPr="006C074D">
        <w:rPr>
          <w:rFonts w:ascii="Arial" w:hAnsi="Arial" w:cs="Arial"/>
          <w:sz w:val="24"/>
          <w:szCs w:val="24"/>
        </w:rPr>
        <w:t>18</w:t>
      </w:r>
      <w:r w:rsidR="00A956B3" w:rsidRPr="006C074D">
        <w:rPr>
          <w:rFonts w:ascii="Arial" w:hAnsi="Arial" w:cs="Arial"/>
          <w:sz w:val="24"/>
          <w:szCs w:val="24"/>
        </w:rPr>
        <w:t>”</w:t>
      </w:r>
      <w:r w:rsidR="00651E77" w:rsidRPr="006C074D">
        <w:rPr>
          <w:rFonts w:ascii="Arial" w:hAnsi="Arial" w:cs="Arial"/>
          <w:sz w:val="24"/>
          <w:szCs w:val="24"/>
        </w:rPr>
        <w:t xml:space="preserve">. </w:t>
      </w:r>
      <w:r w:rsidRPr="006C074D">
        <w:rPr>
          <w:rFonts w:ascii="Arial" w:hAnsi="Arial" w:cs="Arial"/>
          <w:sz w:val="24"/>
          <w:szCs w:val="24"/>
        </w:rPr>
        <w:t>Średnia zostanie zweryfikowana na podstawie świadectwa szkolnego wydanego na zakończenie roku szkolnego poprzedzającego rok szkolny, na który przyznawane jest stypendium.</w:t>
      </w:r>
    </w:p>
    <w:p w14:paraId="0AC6860C" w14:textId="77777777" w:rsidR="00843BFF" w:rsidRPr="006C074D" w:rsidRDefault="00F40FF6" w:rsidP="00F40FF6">
      <w:pPr>
        <w:pStyle w:val="redniasiatka1akcent2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  <w:u w:val="single"/>
        </w:rPr>
        <w:t>5.</w:t>
      </w:r>
      <w:r w:rsidR="004E7084" w:rsidRPr="006C074D">
        <w:rPr>
          <w:rFonts w:ascii="Arial" w:hAnsi="Arial" w:cs="Arial"/>
          <w:sz w:val="24"/>
          <w:szCs w:val="24"/>
          <w:u w:val="single"/>
        </w:rPr>
        <w:t xml:space="preserve"> </w:t>
      </w:r>
      <w:r w:rsidR="00E73C88" w:rsidRPr="006C074D">
        <w:rPr>
          <w:rFonts w:ascii="Arial" w:hAnsi="Arial" w:cs="Arial"/>
          <w:sz w:val="24"/>
          <w:szCs w:val="24"/>
          <w:u w:val="single"/>
        </w:rPr>
        <w:t>Dla u</w:t>
      </w:r>
      <w:r w:rsidR="009846E1" w:rsidRPr="006C074D">
        <w:rPr>
          <w:rFonts w:ascii="Arial" w:hAnsi="Arial" w:cs="Arial"/>
          <w:sz w:val="24"/>
          <w:szCs w:val="24"/>
          <w:u w:val="single"/>
        </w:rPr>
        <w:t>c</w:t>
      </w:r>
      <w:r w:rsidR="00E73C88" w:rsidRPr="006C074D">
        <w:rPr>
          <w:rFonts w:ascii="Arial" w:hAnsi="Arial" w:cs="Arial"/>
          <w:sz w:val="24"/>
          <w:szCs w:val="24"/>
          <w:u w:val="single"/>
        </w:rPr>
        <w:t>zniów</w:t>
      </w:r>
      <w:r w:rsidR="004330BE" w:rsidRPr="006C074D">
        <w:rPr>
          <w:rFonts w:ascii="Arial" w:hAnsi="Arial" w:cs="Arial"/>
          <w:sz w:val="24"/>
          <w:szCs w:val="24"/>
          <w:u w:val="single"/>
        </w:rPr>
        <w:t>/uczennic</w:t>
      </w:r>
      <w:r w:rsidR="00E73C88" w:rsidRPr="006C074D">
        <w:rPr>
          <w:rFonts w:ascii="Arial" w:hAnsi="Arial" w:cs="Arial"/>
          <w:sz w:val="24"/>
          <w:szCs w:val="24"/>
          <w:u w:val="single"/>
        </w:rPr>
        <w:t xml:space="preserve"> klas </w:t>
      </w:r>
      <w:r w:rsidR="004330BE" w:rsidRPr="006C074D">
        <w:rPr>
          <w:rFonts w:ascii="Arial" w:hAnsi="Arial" w:cs="Arial"/>
          <w:sz w:val="24"/>
          <w:szCs w:val="24"/>
          <w:u w:val="single"/>
        </w:rPr>
        <w:t xml:space="preserve">2, 3, 4, 5 </w:t>
      </w:r>
      <w:r w:rsidR="00E73C88" w:rsidRPr="006C074D">
        <w:rPr>
          <w:rFonts w:ascii="Arial" w:hAnsi="Arial" w:cs="Arial"/>
          <w:sz w:val="24"/>
          <w:szCs w:val="24"/>
          <w:u w:val="single"/>
        </w:rPr>
        <w:t>szkoły ponadpodstawowych</w:t>
      </w:r>
      <w:r w:rsidR="00E7696C" w:rsidRPr="00795CCF">
        <w:rPr>
          <w:rFonts w:ascii="Arial" w:hAnsi="Arial" w:cs="Arial"/>
          <w:sz w:val="24"/>
          <w:szCs w:val="24"/>
          <w:u w:val="single"/>
        </w:rPr>
        <w:t xml:space="preserve"> </w:t>
      </w:r>
      <w:r w:rsidR="00E7696C" w:rsidRPr="007A0340">
        <w:rPr>
          <w:rFonts w:ascii="Arial" w:hAnsi="Arial" w:cs="Arial"/>
          <w:sz w:val="24"/>
          <w:szCs w:val="24"/>
          <w:u w:val="single"/>
        </w:rPr>
        <w:t>w roku szkolnym 2022/2023</w:t>
      </w:r>
      <w:r w:rsidR="00DD7B19" w:rsidRPr="006C074D">
        <w:rPr>
          <w:rFonts w:ascii="Arial" w:hAnsi="Arial" w:cs="Arial"/>
          <w:sz w:val="24"/>
          <w:szCs w:val="24"/>
          <w:u w:val="single"/>
        </w:rPr>
        <w:t>,</w:t>
      </w:r>
      <w:r w:rsidR="00E73C88" w:rsidRPr="006C074D">
        <w:rPr>
          <w:rFonts w:ascii="Arial" w:hAnsi="Arial" w:cs="Arial"/>
          <w:sz w:val="24"/>
          <w:szCs w:val="24"/>
          <w:u w:val="single"/>
        </w:rPr>
        <w:t xml:space="preserve"> ustala się następujące kryteria dodatkowe: </w:t>
      </w:r>
    </w:p>
    <w:p w14:paraId="7D113121" w14:textId="77777777" w:rsidR="00E73C88" w:rsidRPr="006C074D" w:rsidRDefault="00E73C88" w:rsidP="00F40FF6">
      <w:pPr>
        <w:pStyle w:val="redniasiatka1akcent21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1)</w:t>
      </w:r>
      <w:r w:rsidRPr="006C074D">
        <w:rPr>
          <w:rFonts w:ascii="Arial" w:hAnsi="Arial" w:cs="Arial"/>
          <w:sz w:val="24"/>
          <w:szCs w:val="24"/>
        </w:rPr>
        <w:tab/>
        <w:t>uzyskanie w roku szkolnym poprzedzającym rok szkolny, na który przyznawane jest stypendium, tytułu laureata lub finalisty olimpiady/turnieju co najmniej II stopnia, organizowanych na podstawie Rozporządzenia Ministra Edukacji Narodowej i</w:t>
      </w:r>
      <w:r w:rsidR="00843BFF" w:rsidRPr="00795CCF">
        <w:rPr>
          <w:rFonts w:ascii="Arial" w:hAnsi="Arial" w:cs="Arial"/>
          <w:sz w:val="24"/>
          <w:szCs w:val="24"/>
        </w:rPr>
        <w:t> </w:t>
      </w:r>
      <w:r w:rsidRPr="007A0340">
        <w:rPr>
          <w:rFonts w:ascii="Arial" w:hAnsi="Arial" w:cs="Arial"/>
          <w:sz w:val="24"/>
          <w:szCs w:val="24"/>
        </w:rPr>
        <w:t xml:space="preserve">Sportu z dnia 29 stycznia 2002 r. w sprawie organizacji oraz sposobu przeprowadzania konkursów, turniejów i </w:t>
      </w:r>
      <w:r w:rsidRPr="006C074D">
        <w:rPr>
          <w:rFonts w:ascii="Arial" w:hAnsi="Arial" w:cs="Arial"/>
          <w:sz w:val="24"/>
          <w:szCs w:val="24"/>
        </w:rPr>
        <w:t>olimpiad. W ramach ocenianego kryterium honorowane będą przedmioty kluczowe oraz przedmioty pozostałe;</w:t>
      </w:r>
    </w:p>
    <w:p w14:paraId="1796B6BA" w14:textId="77777777" w:rsidR="00E73C88" w:rsidRPr="006C074D" w:rsidRDefault="00E73C88" w:rsidP="00F40FF6">
      <w:pPr>
        <w:pStyle w:val="redniasiatka1akcent21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2)</w:t>
      </w:r>
      <w:r w:rsidRPr="006C074D">
        <w:rPr>
          <w:rFonts w:ascii="Arial" w:hAnsi="Arial" w:cs="Arial"/>
          <w:sz w:val="24"/>
          <w:szCs w:val="24"/>
        </w:rPr>
        <w:tab/>
        <w:t xml:space="preserve">realizacja w roku szkolnym poprzedzającym rok szkolny, na który przyznawane jest stypendium, indywidulanego programu lub toku nauki, ze względu na szczególne uzdolnienia, z jednego lub kilku przedmiotów kluczowych lub przedmiotów pozostałych lub ze wszystkich obowiązujących przedmiotów, zgodnie z zapisami </w:t>
      </w:r>
      <w:r w:rsidR="00E76681" w:rsidRPr="006C074D">
        <w:rPr>
          <w:rFonts w:ascii="Arial" w:hAnsi="Arial" w:cs="Arial"/>
          <w:sz w:val="24"/>
          <w:szCs w:val="24"/>
        </w:rPr>
        <w:t xml:space="preserve">Ustawy </w:t>
      </w:r>
      <w:r w:rsidRPr="006C074D">
        <w:rPr>
          <w:rFonts w:ascii="Arial" w:hAnsi="Arial" w:cs="Arial"/>
          <w:sz w:val="24"/>
          <w:szCs w:val="24"/>
        </w:rPr>
        <w:t xml:space="preserve">z </w:t>
      </w:r>
      <w:r w:rsidR="00647710" w:rsidRPr="006C074D">
        <w:rPr>
          <w:rFonts w:ascii="Arial" w:hAnsi="Arial" w:cs="Arial"/>
          <w:sz w:val="24"/>
          <w:szCs w:val="24"/>
        </w:rPr>
        <w:t xml:space="preserve">dnia </w:t>
      </w:r>
      <w:r w:rsidRPr="006C074D">
        <w:rPr>
          <w:rFonts w:ascii="Arial" w:hAnsi="Arial" w:cs="Arial"/>
          <w:sz w:val="24"/>
          <w:szCs w:val="24"/>
        </w:rPr>
        <w:t xml:space="preserve">7 września 1991 r. o systemie oświaty, </w:t>
      </w:r>
      <w:r w:rsidR="00E76681" w:rsidRPr="006C074D">
        <w:rPr>
          <w:rFonts w:ascii="Arial" w:hAnsi="Arial" w:cs="Arial"/>
          <w:sz w:val="24"/>
          <w:szCs w:val="24"/>
        </w:rPr>
        <w:t xml:space="preserve">Ustawy </w:t>
      </w:r>
      <w:r w:rsidRPr="006C074D">
        <w:rPr>
          <w:rFonts w:ascii="Arial" w:hAnsi="Arial" w:cs="Arial"/>
          <w:sz w:val="24"/>
          <w:szCs w:val="24"/>
        </w:rPr>
        <w:t>z dnia 14 grudnia 2016 r. Prawo oświatowe oraz przepisów wykonawczych wydanych na ich podstawie;</w:t>
      </w:r>
    </w:p>
    <w:p w14:paraId="0BECBB3D" w14:textId="77777777" w:rsidR="00E73C88" w:rsidRPr="006C074D" w:rsidRDefault="00E73C88" w:rsidP="00F40FF6">
      <w:pPr>
        <w:pStyle w:val="redniasiatka1akcent21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3)</w:t>
      </w:r>
      <w:r w:rsidRPr="006C074D">
        <w:rPr>
          <w:rFonts w:ascii="Arial" w:hAnsi="Arial" w:cs="Arial"/>
          <w:sz w:val="24"/>
          <w:szCs w:val="24"/>
        </w:rPr>
        <w:tab/>
        <w:t>uczeń/uczennica jest osobą z niepełnosprawnościami</w:t>
      </w:r>
      <w:r w:rsidR="00E76681" w:rsidRPr="006C074D">
        <w:rPr>
          <w:rFonts w:ascii="Arial" w:hAnsi="Arial" w:cs="Arial"/>
          <w:sz w:val="24"/>
          <w:szCs w:val="24"/>
        </w:rPr>
        <w:t>.</w:t>
      </w:r>
    </w:p>
    <w:p w14:paraId="13D7D972" w14:textId="77777777" w:rsidR="00CF45A0" w:rsidRPr="006C074D" w:rsidRDefault="00F40FF6" w:rsidP="00F40FF6">
      <w:pPr>
        <w:tabs>
          <w:tab w:val="left" w:pos="0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6</w:t>
      </w:r>
      <w:r w:rsidR="000279DF" w:rsidRPr="006C074D">
        <w:rPr>
          <w:rFonts w:ascii="Arial" w:hAnsi="Arial" w:cs="Arial"/>
          <w:sz w:val="24"/>
          <w:szCs w:val="24"/>
        </w:rPr>
        <w:t xml:space="preserve">. </w:t>
      </w:r>
      <w:r w:rsidR="00DB2B63" w:rsidRPr="006C074D">
        <w:rPr>
          <w:rFonts w:ascii="Arial" w:hAnsi="Arial" w:cs="Arial"/>
          <w:sz w:val="24"/>
          <w:szCs w:val="24"/>
        </w:rPr>
        <w:t xml:space="preserve">Stypendium może zostać przyznane jedynie osobie, która spełnia </w:t>
      </w:r>
      <w:r w:rsidR="00F05128" w:rsidRPr="006C074D">
        <w:rPr>
          <w:rFonts w:ascii="Arial" w:hAnsi="Arial" w:cs="Arial"/>
          <w:sz w:val="24"/>
          <w:szCs w:val="24"/>
        </w:rPr>
        <w:t>wszystkie kryteria</w:t>
      </w:r>
      <w:r w:rsidR="001969DF" w:rsidRPr="006C074D">
        <w:rPr>
          <w:rFonts w:ascii="Arial" w:hAnsi="Arial" w:cs="Arial"/>
          <w:sz w:val="24"/>
          <w:szCs w:val="24"/>
        </w:rPr>
        <w:t xml:space="preserve"> </w:t>
      </w:r>
      <w:r w:rsidR="00D0089A" w:rsidRPr="006C074D">
        <w:rPr>
          <w:rFonts w:ascii="Arial" w:hAnsi="Arial" w:cs="Arial"/>
          <w:sz w:val="24"/>
          <w:szCs w:val="24"/>
        </w:rPr>
        <w:t>obowiązkowe</w:t>
      </w:r>
      <w:r w:rsidRPr="006C074D">
        <w:rPr>
          <w:rFonts w:ascii="Arial" w:hAnsi="Arial" w:cs="Arial"/>
          <w:sz w:val="24"/>
          <w:szCs w:val="24"/>
        </w:rPr>
        <w:t>,</w:t>
      </w:r>
      <w:r w:rsidR="00D0089A" w:rsidRPr="006C074D">
        <w:rPr>
          <w:rFonts w:ascii="Arial" w:hAnsi="Arial" w:cs="Arial"/>
          <w:sz w:val="24"/>
          <w:szCs w:val="24"/>
        </w:rPr>
        <w:t xml:space="preserve"> </w:t>
      </w:r>
      <w:r w:rsidR="00F05128" w:rsidRPr="006C074D">
        <w:rPr>
          <w:rFonts w:ascii="Arial" w:hAnsi="Arial" w:cs="Arial"/>
          <w:sz w:val="24"/>
          <w:szCs w:val="24"/>
        </w:rPr>
        <w:t xml:space="preserve">określone w ust. </w:t>
      </w:r>
      <w:r w:rsidR="00621634" w:rsidRPr="006C074D">
        <w:rPr>
          <w:rFonts w:ascii="Arial" w:hAnsi="Arial" w:cs="Arial"/>
          <w:sz w:val="24"/>
          <w:szCs w:val="24"/>
        </w:rPr>
        <w:t>2</w:t>
      </w:r>
      <w:r w:rsidR="00BD6F43" w:rsidRPr="006C074D">
        <w:rPr>
          <w:rFonts w:ascii="Arial" w:hAnsi="Arial" w:cs="Arial"/>
          <w:sz w:val="24"/>
          <w:szCs w:val="24"/>
        </w:rPr>
        <w:t xml:space="preserve"> i 4</w:t>
      </w:r>
      <w:r w:rsidR="00F21854" w:rsidRPr="006C074D">
        <w:rPr>
          <w:rFonts w:ascii="Arial" w:hAnsi="Arial" w:cs="Arial"/>
          <w:sz w:val="24"/>
          <w:szCs w:val="24"/>
        </w:rPr>
        <w:t>.</w:t>
      </w:r>
    </w:p>
    <w:p w14:paraId="5ABDAC6D" w14:textId="0D0D59C0" w:rsidR="001212E1" w:rsidRDefault="001212E1" w:rsidP="003136B8">
      <w:pPr>
        <w:tabs>
          <w:tab w:val="left" w:pos="284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5438D20C" w14:textId="22DEF226" w:rsidR="00232603" w:rsidRDefault="00232603" w:rsidP="003136B8">
      <w:pPr>
        <w:tabs>
          <w:tab w:val="left" w:pos="284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5DFC62D6" w14:textId="36688D13" w:rsidR="00232603" w:rsidRDefault="00232603" w:rsidP="003136B8">
      <w:pPr>
        <w:tabs>
          <w:tab w:val="left" w:pos="284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63F8E9DE" w14:textId="5F30CCED" w:rsidR="00232603" w:rsidRDefault="00232603" w:rsidP="003136B8">
      <w:pPr>
        <w:tabs>
          <w:tab w:val="left" w:pos="284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6E3293C9" w14:textId="77777777" w:rsidR="00232603" w:rsidRPr="006C074D" w:rsidRDefault="00232603" w:rsidP="003136B8">
      <w:pPr>
        <w:tabs>
          <w:tab w:val="left" w:pos="284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398CAC69" w14:textId="77777777" w:rsidR="00932EAB" w:rsidRPr="006C074D" w:rsidRDefault="00932EAB" w:rsidP="001212E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>§ 5</w:t>
      </w:r>
    </w:p>
    <w:p w14:paraId="64BF17AD" w14:textId="77777777" w:rsidR="0013355F" w:rsidRPr="006C074D" w:rsidRDefault="00234C0B" w:rsidP="001212E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>Wniosek</w:t>
      </w:r>
      <w:r w:rsidR="0013355F" w:rsidRPr="006C074D">
        <w:rPr>
          <w:rFonts w:ascii="Arial" w:hAnsi="Arial" w:cs="Arial"/>
          <w:b/>
          <w:bCs/>
          <w:sz w:val="24"/>
          <w:szCs w:val="24"/>
        </w:rPr>
        <w:t xml:space="preserve"> o przyznanie stypendium</w:t>
      </w:r>
    </w:p>
    <w:p w14:paraId="11FC3865" w14:textId="77777777" w:rsidR="001212E1" w:rsidRPr="006C074D" w:rsidRDefault="001212E1" w:rsidP="001212E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0C276D" w14:textId="4571CC06" w:rsidR="00883725" w:rsidRPr="007A0340" w:rsidRDefault="008C42FB" w:rsidP="00115E3C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C074D">
        <w:rPr>
          <w:rFonts w:ascii="Arial" w:hAnsi="Arial" w:cs="Arial"/>
          <w:bCs/>
          <w:sz w:val="24"/>
          <w:szCs w:val="24"/>
        </w:rPr>
        <w:t>Warunkiem ubiegania się o stypendium jest złożenie</w:t>
      </w:r>
      <w:r w:rsidR="00592C13" w:rsidRPr="006C074D">
        <w:rPr>
          <w:rFonts w:ascii="Arial" w:hAnsi="Arial" w:cs="Arial"/>
          <w:bCs/>
          <w:sz w:val="24"/>
          <w:szCs w:val="24"/>
        </w:rPr>
        <w:t xml:space="preserve"> </w:t>
      </w:r>
      <w:r w:rsidRPr="006C074D">
        <w:rPr>
          <w:rFonts w:ascii="Arial" w:hAnsi="Arial" w:cs="Arial"/>
          <w:bCs/>
          <w:sz w:val="24"/>
          <w:szCs w:val="24"/>
        </w:rPr>
        <w:t>Wniosku</w:t>
      </w:r>
      <w:r w:rsidR="00F35C70" w:rsidRPr="006C074D">
        <w:rPr>
          <w:rFonts w:ascii="Arial" w:hAnsi="Arial" w:cs="Arial"/>
          <w:bCs/>
          <w:sz w:val="24"/>
          <w:szCs w:val="24"/>
        </w:rPr>
        <w:t xml:space="preserve"> wraz </w:t>
      </w:r>
      <w:r w:rsidR="00647710" w:rsidRPr="006C074D">
        <w:rPr>
          <w:rFonts w:ascii="Arial" w:hAnsi="Arial" w:cs="Arial"/>
          <w:bCs/>
          <w:sz w:val="24"/>
          <w:szCs w:val="24"/>
        </w:rPr>
        <w:t xml:space="preserve">z </w:t>
      </w:r>
      <w:r w:rsidR="00F35C70" w:rsidRPr="006C074D">
        <w:rPr>
          <w:rFonts w:ascii="Arial" w:hAnsi="Arial" w:cs="Arial"/>
          <w:bCs/>
          <w:sz w:val="24"/>
          <w:szCs w:val="24"/>
        </w:rPr>
        <w:t xml:space="preserve">wymaganymi załącznikami </w:t>
      </w:r>
      <w:r w:rsidRPr="006C074D">
        <w:rPr>
          <w:rFonts w:ascii="Arial" w:hAnsi="Arial" w:cs="Arial"/>
          <w:bCs/>
          <w:sz w:val="24"/>
          <w:szCs w:val="24"/>
        </w:rPr>
        <w:t xml:space="preserve">w </w:t>
      </w:r>
      <w:r w:rsidR="00AA0497" w:rsidRPr="006C074D">
        <w:rPr>
          <w:rFonts w:ascii="Arial" w:hAnsi="Arial" w:cs="Arial"/>
          <w:bCs/>
          <w:sz w:val="24"/>
          <w:szCs w:val="24"/>
        </w:rPr>
        <w:t xml:space="preserve">formie, </w:t>
      </w:r>
      <w:r w:rsidRPr="006C074D">
        <w:rPr>
          <w:rFonts w:ascii="Arial" w:hAnsi="Arial" w:cs="Arial"/>
          <w:bCs/>
          <w:sz w:val="24"/>
          <w:szCs w:val="24"/>
        </w:rPr>
        <w:t>terminie</w:t>
      </w:r>
      <w:r w:rsidR="00883725" w:rsidRPr="006C074D">
        <w:rPr>
          <w:rFonts w:ascii="Arial" w:hAnsi="Arial" w:cs="Arial"/>
          <w:bCs/>
          <w:sz w:val="24"/>
          <w:szCs w:val="24"/>
        </w:rPr>
        <w:t xml:space="preserve"> </w:t>
      </w:r>
      <w:r w:rsidRPr="006C074D">
        <w:rPr>
          <w:rFonts w:ascii="Arial" w:hAnsi="Arial" w:cs="Arial"/>
          <w:bCs/>
          <w:sz w:val="24"/>
          <w:szCs w:val="24"/>
        </w:rPr>
        <w:t>i</w:t>
      </w:r>
      <w:r w:rsidR="00883725" w:rsidRPr="006C074D">
        <w:rPr>
          <w:rFonts w:ascii="Arial" w:hAnsi="Arial" w:cs="Arial"/>
          <w:bCs/>
          <w:sz w:val="24"/>
          <w:szCs w:val="24"/>
        </w:rPr>
        <w:t> </w:t>
      </w:r>
      <w:r w:rsidRPr="006C074D">
        <w:rPr>
          <w:rFonts w:ascii="Arial" w:hAnsi="Arial" w:cs="Arial"/>
          <w:bCs/>
          <w:sz w:val="24"/>
          <w:szCs w:val="24"/>
        </w:rPr>
        <w:t>miejscu wyznaczonym w</w:t>
      </w:r>
      <w:r w:rsidR="00592C13" w:rsidRPr="006C074D">
        <w:rPr>
          <w:rFonts w:ascii="Arial" w:hAnsi="Arial" w:cs="Arial"/>
          <w:bCs/>
          <w:sz w:val="24"/>
          <w:szCs w:val="24"/>
        </w:rPr>
        <w:t> </w:t>
      </w:r>
      <w:r w:rsidRPr="006C074D">
        <w:rPr>
          <w:rFonts w:ascii="Arial" w:hAnsi="Arial" w:cs="Arial"/>
          <w:bCs/>
          <w:sz w:val="24"/>
          <w:szCs w:val="24"/>
        </w:rPr>
        <w:t>ogłoszeniu o naborze Wniosków i przekazanym do publicznej informacji na stronie internetow</w:t>
      </w:r>
      <w:r w:rsidRPr="006C074D">
        <w:rPr>
          <w:rFonts w:ascii="Arial" w:hAnsi="Arial" w:cs="Arial"/>
          <w:bCs/>
          <w:color w:val="000000" w:themeColor="text1"/>
          <w:sz w:val="24"/>
          <w:szCs w:val="24"/>
        </w:rPr>
        <w:t xml:space="preserve">ej </w:t>
      </w:r>
      <w:hyperlink r:id="rId12" w:history="1">
        <w:r w:rsidR="00966951" w:rsidRPr="006C074D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https://efs-stypendia.slaskie.pl</w:t>
        </w:r>
      </w:hyperlink>
      <w:r w:rsidRPr="007A0340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315144EF" w14:textId="39ACCB63" w:rsidR="002B2BB3" w:rsidRPr="006C074D" w:rsidRDefault="00652904" w:rsidP="00115E3C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C074D">
        <w:rPr>
          <w:rFonts w:ascii="Arial" w:hAnsi="Arial" w:cs="Arial"/>
          <w:bCs/>
          <w:sz w:val="24"/>
          <w:szCs w:val="24"/>
        </w:rPr>
        <w:t xml:space="preserve">Sposób pobrania </w:t>
      </w:r>
      <w:r w:rsidR="00EE115B" w:rsidRPr="006C074D">
        <w:rPr>
          <w:rFonts w:ascii="Arial" w:hAnsi="Arial" w:cs="Arial"/>
          <w:bCs/>
          <w:sz w:val="24"/>
          <w:szCs w:val="24"/>
        </w:rPr>
        <w:t>i/lub</w:t>
      </w:r>
      <w:r w:rsidRPr="006C074D">
        <w:rPr>
          <w:rFonts w:ascii="Arial" w:hAnsi="Arial" w:cs="Arial"/>
          <w:bCs/>
          <w:sz w:val="24"/>
          <w:szCs w:val="24"/>
        </w:rPr>
        <w:t xml:space="preserve"> wygenerowania Wniosku zostanie podany w ogłoszeniu o</w:t>
      </w:r>
      <w:r w:rsidR="00E14EA0" w:rsidRPr="006C074D">
        <w:rPr>
          <w:rFonts w:ascii="Arial" w:hAnsi="Arial" w:cs="Arial"/>
          <w:bCs/>
          <w:sz w:val="24"/>
          <w:szCs w:val="24"/>
        </w:rPr>
        <w:t> </w:t>
      </w:r>
      <w:r w:rsidRPr="006C074D">
        <w:rPr>
          <w:rFonts w:ascii="Arial" w:hAnsi="Arial" w:cs="Arial"/>
          <w:bCs/>
          <w:sz w:val="24"/>
          <w:szCs w:val="24"/>
        </w:rPr>
        <w:t xml:space="preserve">naborze Wniosków i przekazanym do publicznej informacji na stronie internetowej </w:t>
      </w:r>
      <w:hyperlink r:id="rId13" w:history="1">
        <w:r w:rsidR="00966951" w:rsidRPr="006C074D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https://efs-stypendia.slaskie.pl</w:t>
        </w:r>
      </w:hyperlink>
      <w:r w:rsidR="00966951" w:rsidRPr="007A0340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5CE517B" w14:textId="77777777" w:rsidR="00AA0497" w:rsidRPr="006C074D" w:rsidRDefault="00AA0497" w:rsidP="00115E3C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Nabór </w:t>
      </w:r>
      <w:r w:rsidR="00A949EB" w:rsidRPr="006C074D">
        <w:rPr>
          <w:rFonts w:ascii="Arial" w:hAnsi="Arial" w:cs="Arial"/>
          <w:sz w:val="24"/>
          <w:szCs w:val="24"/>
        </w:rPr>
        <w:t>W</w:t>
      </w:r>
      <w:r w:rsidRPr="006C074D">
        <w:rPr>
          <w:rFonts w:ascii="Arial" w:hAnsi="Arial" w:cs="Arial"/>
          <w:sz w:val="24"/>
          <w:szCs w:val="24"/>
        </w:rPr>
        <w:t>niosków będzie prowadzony</w:t>
      </w:r>
      <w:r w:rsidR="00F35B93" w:rsidRPr="006C074D">
        <w:rPr>
          <w:rFonts w:ascii="Arial" w:hAnsi="Arial" w:cs="Arial"/>
          <w:sz w:val="24"/>
          <w:szCs w:val="24"/>
        </w:rPr>
        <w:t xml:space="preserve"> w</w:t>
      </w:r>
      <w:r w:rsidRPr="006C074D">
        <w:rPr>
          <w:rFonts w:ascii="Arial" w:hAnsi="Arial" w:cs="Arial"/>
          <w:sz w:val="24"/>
          <w:szCs w:val="24"/>
        </w:rPr>
        <w:t xml:space="preserve"> dwóch formach:</w:t>
      </w:r>
    </w:p>
    <w:p w14:paraId="27188831" w14:textId="77777777" w:rsidR="00883725" w:rsidRPr="006C074D" w:rsidRDefault="00B0543A" w:rsidP="00115E3C">
      <w:pPr>
        <w:pStyle w:val="Akapitzlist"/>
        <w:numPr>
          <w:ilvl w:val="0"/>
          <w:numId w:val="26"/>
        </w:numPr>
        <w:tabs>
          <w:tab w:val="left" w:pos="709"/>
        </w:tabs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bCs/>
          <w:sz w:val="24"/>
          <w:szCs w:val="24"/>
        </w:rPr>
        <w:t>p</w:t>
      </w:r>
      <w:r w:rsidR="00AA0497" w:rsidRPr="006C074D">
        <w:rPr>
          <w:rFonts w:ascii="Arial" w:hAnsi="Arial" w:cs="Arial"/>
          <w:bCs/>
          <w:sz w:val="24"/>
          <w:szCs w:val="24"/>
        </w:rPr>
        <w:t>rzy</w:t>
      </w:r>
      <w:r w:rsidR="00996FB7" w:rsidRPr="006C074D">
        <w:rPr>
          <w:rFonts w:ascii="Arial" w:hAnsi="Arial" w:cs="Arial"/>
          <w:bCs/>
          <w:sz w:val="24"/>
          <w:szCs w:val="24"/>
        </w:rPr>
        <w:t xml:space="preserve"> </w:t>
      </w:r>
      <w:r w:rsidR="00AA0497" w:rsidRPr="006C074D">
        <w:rPr>
          <w:rFonts w:ascii="Arial" w:hAnsi="Arial" w:cs="Arial"/>
          <w:bCs/>
          <w:sz w:val="24"/>
          <w:szCs w:val="24"/>
        </w:rPr>
        <w:t xml:space="preserve">wykorzystaniu platformy elektronicznej </w:t>
      </w:r>
      <w:proofErr w:type="spellStart"/>
      <w:r w:rsidR="00AA0497" w:rsidRPr="006C074D">
        <w:rPr>
          <w:rFonts w:ascii="Arial" w:hAnsi="Arial" w:cs="Arial"/>
          <w:bCs/>
          <w:sz w:val="24"/>
          <w:szCs w:val="24"/>
        </w:rPr>
        <w:t>ePUAP</w:t>
      </w:r>
      <w:proofErr w:type="spellEnd"/>
      <w:r w:rsidR="001730D5" w:rsidRPr="006C074D">
        <w:rPr>
          <w:rFonts w:ascii="Arial" w:hAnsi="Arial" w:cs="Arial"/>
          <w:bCs/>
          <w:sz w:val="24"/>
          <w:szCs w:val="24"/>
        </w:rPr>
        <w:t xml:space="preserve"> -</w:t>
      </w:r>
      <w:r w:rsidR="00AA0497" w:rsidRPr="006C074D">
        <w:rPr>
          <w:rFonts w:ascii="Arial" w:hAnsi="Arial" w:cs="Arial"/>
          <w:bCs/>
          <w:sz w:val="24"/>
          <w:szCs w:val="24"/>
        </w:rPr>
        <w:t xml:space="preserve"> </w:t>
      </w:r>
      <w:r w:rsidR="007156F5" w:rsidRPr="006C074D">
        <w:rPr>
          <w:rFonts w:ascii="Arial" w:hAnsi="Arial" w:cs="Arial"/>
          <w:bCs/>
          <w:sz w:val="24"/>
          <w:szCs w:val="24"/>
        </w:rPr>
        <w:t>W</w:t>
      </w:r>
      <w:r w:rsidR="00AA0497" w:rsidRPr="006C074D">
        <w:rPr>
          <w:rFonts w:ascii="Arial" w:hAnsi="Arial" w:cs="Arial"/>
          <w:bCs/>
          <w:sz w:val="24"/>
          <w:szCs w:val="24"/>
        </w:rPr>
        <w:t>niosek</w:t>
      </w:r>
      <w:r w:rsidR="00AA0497" w:rsidRPr="006C074D">
        <w:rPr>
          <w:rFonts w:ascii="Arial" w:hAnsi="Arial" w:cs="Arial"/>
          <w:sz w:val="24"/>
          <w:szCs w:val="24"/>
        </w:rPr>
        <w:t xml:space="preserve"> wraz z</w:t>
      </w:r>
      <w:r w:rsidR="00883725" w:rsidRPr="006C074D">
        <w:rPr>
          <w:rFonts w:ascii="Arial" w:hAnsi="Arial" w:cs="Arial"/>
          <w:sz w:val="24"/>
          <w:szCs w:val="24"/>
        </w:rPr>
        <w:t> </w:t>
      </w:r>
      <w:r w:rsidR="00AA0497" w:rsidRPr="006C074D">
        <w:rPr>
          <w:rFonts w:ascii="Arial" w:hAnsi="Arial" w:cs="Arial"/>
          <w:sz w:val="24"/>
          <w:szCs w:val="24"/>
        </w:rPr>
        <w:t xml:space="preserve">załącznikami zostanie podpisany </w:t>
      </w:r>
      <w:r w:rsidR="00037D80" w:rsidRPr="006C074D">
        <w:rPr>
          <w:rFonts w:ascii="Arial" w:hAnsi="Arial" w:cs="Arial"/>
          <w:sz w:val="24"/>
          <w:szCs w:val="24"/>
        </w:rPr>
        <w:t xml:space="preserve">przez Wnioskodawcę </w:t>
      </w:r>
      <w:r w:rsidR="00AA0497" w:rsidRPr="006C074D">
        <w:rPr>
          <w:rFonts w:ascii="Arial" w:hAnsi="Arial" w:cs="Arial"/>
          <w:sz w:val="24"/>
          <w:szCs w:val="24"/>
        </w:rPr>
        <w:t xml:space="preserve">za pomocą podpisu </w:t>
      </w:r>
      <w:r w:rsidR="00A07BE4" w:rsidRPr="006C074D">
        <w:rPr>
          <w:rFonts w:ascii="Arial" w:hAnsi="Arial" w:cs="Arial"/>
          <w:sz w:val="24"/>
          <w:szCs w:val="24"/>
        </w:rPr>
        <w:t>elektronicznego</w:t>
      </w:r>
      <w:r w:rsidR="00652904" w:rsidRPr="006C074D">
        <w:rPr>
          <w:rFonts w:ascii="Arial" w:hAnsi="Arial" w:cs="Arial"/>
          <w:sz w:val="24"/>
          <w:szCs w:val="24"/>
        </w:rPr>
        <w:t xml:space="preserve"> lub </w:t>
      </w:r>
      <w:r w:rsidR="00A07BE4" w:rsidRPr="006C074D">
        <w:rPr>
          <w:rFonts w:ascii="Arial" w:hAnsi="Arial" w:cs="Arial"/>
          <w:sz w:val="24"/>
          <w:szCs w:val="24"/>
        </w:rPr>
        <w:t xml:space="preserve">podpisu zaufanego </w:t>
      </w:r>
      <w:r w:rsidR="00652904" w:rsidRPr="006C074D">
        <w:rPr>
          <w:rFonts w:ascii="Arial" w:hAnsi="Arial" w:cs="Arial"/>
          <w:sz w:val="24"/>
          <w:szCs w:val="24"/>
        </w:rPr>
        <w:t xml:space="preserve">za </w:t>
      </w:r>
      <w:r w:rsidR="001730D5" w:rsidRPr="006C074D">
        <w:rPr>
          <w:rFonts w:ascii="Arial" w:hAnsi="Arial" w:cs="Arial"/>
          <w:sz w:val="24"/>
          <w:szCs w:val="24"/>
        </w:rPr>
        <w:t xml:space="preserve">pośrednictwem </w:t>
      </w:r>
      <w:r w:rsidR="00652904" w:rsidRPr="006C074D">
        <w:rPr>
          <w:rFonts w:ascii="Arial" w:hAnsi="Arial" w:cs="Arial"/>
          <w:sz w:val="24"/>
          <w:szCs w:val="24"/>
        </w:rPr>
        <w:t xml:space="preserve">Profilu Zaufanego </w:t>
      </w:r>
      <w:r w:rsidR="00AA0497" w:rsidRPr="006C074D">
        <w:rPr>
          <w:rFonts w:ascii="Arial" w:hAnsi="Arial" w:cs="Arial"/>
          <w:sz w:val="24"/>
          <w:szCs w:val="24"/>
        </w:rPr>
        <w:t>z</w:t>
      </w:r>
      <w:r w:rsidR="00883725" w:rsidRPr="006C074D">
        <w:rPr>
          <w:rFonts w:ascii="Arial" w:hAnsi="Arial" w:cs="Arial"/>
          <w:sz w:val="24"/>
          <w:szCs w:val="24"/>
        </w:rPr>
        <w:t> </w:t>
      </w:r>
      <w:r w:rsidR="00AA0497" w:rsidRPr="006C074D">
        <w:rPr>
          <w:rFonts w:ascii="Arial" w:hAnsi="Arial" w:cs="Arial"/>
          <w:sz w:val="24"/>
          <w:szCs w:val="24"/>
        </w:rPr>
        <w:t>wykorzystaniem ww. platformy elektronicznej</w:t>
      </w:r>
      <w:r w:rsidR="00F9394F" w:rsidRPr="006C074D">
        <w:rPr>
          <w:rFonts w:ascii="Arial" w:hAnsi="Arial" w:cs="Arial"/>
          <w:sz w:val="24"/>
          <w:szCs w:val="24"/>
        </w:rPr>
        <w:t xml:space="preserve"> (dalej „forma elektroniczna”)</w:t>
      </w:r>
      <w:r w:rsidR="00AA0497" w:rsidRPr="006C074D">
        <w:rPr>
          <w:rFonts w:ascii="Arial" w:hAnsi="Arial" w:cs="Arial"/>
          <w:sz w:val="24"/>
          <w:szCs w:val="24"/>
        </w:rPr>
        <w:t>;</w:t>
      </w:r>
    </w:p>
    <w:p w14:paraId="732D9597" w14:textId="77777777" w:rsidR="00AA0497" w:rsidRPr="006C074D" w:rsidRDefault="00AA0497" w:rsidP="00115E3C">
      <w:pPr>
        <w:pStyle w:val="Akapitzlist"/>
        <w:numPr>
          <w:ilvl w:val="0"/>
          <w:numId w:val="26"/>
        </w:numPr>
        <w:spacing w:after="0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poprzez złożenie podpisanego </w:t>
      </w:r>
      <w:r w:rsidR="005972B8" w:rsidRPr="006C074D">
        <w:rPr>
          <w:rFonts w:ascii="Arial" w:hAnsi="Arial" w:cs="Arial"/>
          <w:sz w:val="24"/>
          <w:szCs w:val="24"/>
        </w:rPr>
        <w:t xml:space="preserve">przez Wnioskodawcę </w:t>
      </w:r>
      <w:r w:rsidRPr="006C074D">
        <w:rPr>
          <w:rFonts w:ascii="Arial" w:hAnsi="Arial" w:cs="Arial"/>
          <w:sz w:val="24"/>
          <w:szCs w:val="24"/>
        </w:rPr>
        <w:t>Wniosku wraz</w:t>
      </w:r>
      <w:r w:rsidR="00883725" w:rsidRPr="006C074D">
        <w:rPr>
          <w:rFonts w:ascii="Arial" w:hAnsi="Arial" w:cs="Arial"/>
          <w:sz w:val="24"/>
          <w:szCs w:val="24"/>
        </w:rPr>
        <w:t xml:space="preserve"> </w:t>
      </w:r>
      <w:r w:rsidRPr="006C074D">
        <w:rPr>
          <w:rFonts w:ascii="Arial" w:hAnsi="Arial" w:cs="Arial"/>
          <w:sz w:val="24"/>
          <w:szCs w:val="24"/>
        </w:rPr>
        <w:t>z</w:t>
      </w:r>
      <w:r w:rsidR="00883725" w:rsidRPr="006C074D">
        <w:rPr>
          <w:rFonts w:ascii="Arial" w:hAnsi="Arial" w:cs="Arial"/>
          <w:sz w:val="24"/>
          <w:szCs w:val="24"/>
        </w:rPr>
        <w:t> </w:t>
      </w:r>
      <w:r w:rsidRPr="006C074D">
        <w:rPr>
          <w:rFonts w:ascii="Arial" w:hAnsi="Arial" w:cs="Arial"/>
          <w:sz w:val="24"/>
          <w:szCs w:val="24"/>
        </w:rPr>
        <w:t>wymaganymi załącznikami w miejscu określonym w</w:t>
      </w:r>
      <w:r w:rsidR="005972B8" w:rsidRPr="006C074D">
        <w:rPr>
          <w:rFonts w:ascii="Arial" w:hAnsi="Arial" w:cs="Arial"/>
          <w:sz w:val="24"/>
          <w:szCs w:val="24"/>
        </w:rPr>
        <w:t> </w:t>
      </w:r>
      <w:r w:rsidR="00434180" w:rsidRPr="006C074D">
        <w:rPr>
          <w:rFonts w:ascii="Arial" w:hAnsi="Arial" w:cs="Arial"/>
          <w:sz w:val="24"/>
          <w:szCs w:val="24"/>
        </w:rPr>
        <w:t>ogłoszeniu o</w:t>
      </w:r>
      <w:r w:rsidRPr="006C074D">
        <w:rPr>
          <w:rFonts w:ascii="Arial" w:hAnsi="Arial" w:cs="Arial"/>
          <w:sz w:val="24"/>
          <w:szCs w:val="24"/>
        </w:rPr>
        <w:t xml:space="preserve"> naborze Wniosków</w:t>
      </w:r>
      <w:r w:rsidR="00F9394F" w:rsidRPr="006C074D">
        <w:rPr>
          <w:rFonts w:ascii="Arial" w:hAnsi="Arial" w:cs="Arial"/>
          <w:sz w:val="24"/>
          <w:szCs w:val="24"/>
        </w:rPr>
        <w:t xml:space="preserve"> (dalej „forma </w:t>
      </w:r>
      <w:r w:rsidR="00F35C70" w:rsidRPr="006C074D">
        <w:rPr>
          <w:rFonts w:ascii="Arial" w:hAnsi="Arial" w:cs="Arial"/>
          <w:sz w:val="24"/>
          <w:szCs w:val="24"/>
        </w:rPr>
        <w:t>pisemna</w:t>
      </w:r>
      <w:r w:rsidR="00F9394F" w:rsidRPr="006C074D">
        <w:rPr>
          <w:rFonts w:ascii="Arial" w:hAnsi="Arial" w:cs="Arial"/>
          <w:sz w:val="24"/>
          <w:szCs w:val="24"/>
        </w:rPr>
        <w:t>”).</w:t>
      </w:r>
    </w:p>
    <w:p w14:paraId="36D0C13C" w14:textId="77777777" w:rsidR="00BB7083" w:rsidRPr="006C074D" w:rsidRDefault="008C42FB" w:rsidP="00115E3C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C074D">
        <w:rPr>
          <w:rFonts w:ascii="Arial" w:eastAsia="Lucida Sans Unicode" w:hAnsi="Arial" w:cs="Arial"/>
          <w:sz w:val="24"/>
          <w:szCs w:val="24"/>
        </w:rPr>
        <w:t xml:space="preserve">Wybór formy złożenia </w:t>
      </w:r>
      <w:r w:rsidR="00A949EB" w:rsidRPr="006C074D">
        <w:rPr>
          <w:rFonts w:ascii="Arial" w:eastAsia="Lucida Sans Unicode" w:hAnsi="Arial" w:cs="Arial"/>
          <w:sz w:val="24"/>
          <w:szCs w:val="24"/>
        </w:rPr>
        <w:t>W</w:t>
      </w:r>
      <w:r w:rsidRPr="006C074D">
        <w:rPr>
          <w:rFonts w:ascii="Arial" w:eastAsia="Lucida Sans Unicode" w:hAnsi="Arial" w:cs="Arial"/>
          <w:sz w:val="24"/>
          <w:szCs w:val="24"/>
        </w:rPr>
        <w:t>niosku</w:t>
      </w:r>
      <w:r w:rsidR="000C2003" w:rsidRPr="006C074D">
        <w:rPr>
          <w:rFonts w:ascii="Arial" w:eastAsia="Lucida Sans Unicode" w:hAnsi="Arial" w:cs="Arial"/>
          <w:sz w:val="24"/>
          <w:szCs w:val="24"/>
        </w:rPr>
        <w:t xml:space="preserve"> </w:t>
      </w:r>
      <w:r w:rsidR="000C2003" w:rsidRPr="006C074D">
        <w:rPr>
          <w:rFonts w:ascii="Arial" w:eastAsia="Lucida Sans Unicode" w:hAnsi="Arial" w:cs="Arial"/>
          <w:color w:val="000000" w:themeColor="text1"/>
          <w:sz w:val="24"/>
          <w:szCs w:val="24"/>
        </w:rPr>
        <w:t>(</w:t>
      </w:r>
      <w:r w:rsidR="00D74154" w:rsidRPr="006C074D">
        <w:rPr>
          <w:rFonts w:ascii="Arial" w:eastAsia="Lucida Sans Unicode" w:hAnsi="Arial" w:cs="Arial"/>
          <w:color w:val="000000" w:themeColor="text1"/>
          <w:sz w:val="24"/>
          <w:szCs w:val="24"/>
        </w:rPr>
        <w:t>elektroniczn</w:t>
      </w:r>
      <w:r w:rsidR="00F85469" w:rsidRPr="006C074D">
        <w:rPr>
          <w:rFonts w:ascii="Arial" w:eastAsia="Lucida Sans Unicode" w:hAnsi="Arial" w:cs="Arial"/>
          <w:color w:val="000000" w:themeColor="text1"/>
          <w:sz w:val="24"/>
          <w:szCs w:val="24"/>
        </w:rPr>
        <w:t>a</w:t>
      </w:r>
      <w:r w:rsidR="00D74154" w:rsidRPr="006C074D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 </w:t>
      </w:r>
      <w:r w:rsidR="000C2003" w:rsidRPr="006C074D">
        <w:rPr>
          <w:rFonts w:ascii="Arial" w:eastAsia="Lucida Sans Unicode" w:hAnsi="Arial" w:cs="Arial"/>
          <w:color w:val="000000" w:themeColor="text1"/>
          <w:sz w:val="24"/>
          <w:szCs w:val="24"/>
        </w:rPr>
        <w:t>lu</w:t>
      </w:r>
      <w:r w:rsidR="00176325" w:rsidRPr="006C074D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b </w:t>
      </w:r>
      <w:r w:rsidR="005972B8" w:rsidRPr="006C074D">
        <w:rPr>
          <w:rFonts w:ascii="Arial" w:eastAsia="Lucida Sans Unicode" w:hAnsi="Arial" w:cs="Arial"/>
          <w:color w:val="000000" w:themeColor="text1"/>
          <w:sz w:val="24"/>
          <w:szCs w:val="24"/>
        </w:rPr>
        <w:t>pisemna</w:t>
      </w:r>
      <w:r w:rsidR="000C2003" w:rsidRPr="006C074D">
        <w:rPr>
          <w:rFonts w:ascii="Arial" w:eastAsia="Lucida Sans Unicode" w:hAnsi="Arial" w:cs="Arial"/>
          <w:color w:val="000000" w:themeColor="text1"/>
          <w:sz w:val="24"/>
          <w:szCs w:val="24"/>
        </w:rPr>
        <w:t>)</w:t>
      </w:r>
      <w:r w:rsidRPr="006C074D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 </w:t>
      </w:r>
      <w:r w:rsidRPr="006C074D">
        <w:rPr>
          <w:rFonts w:ascii="Arial" w:eastAsia="Lucida Sans Unicode" w:hAnsi="Arial" w:cs="Arial"/>
          <w:sz w:val="24"/>
          <w:szCs w:val="24"/>
        </w:rPr>
        <w:t>należy do Wnioskodawcy.</w:t>
      </w:r>
    </w:p>
    <w:p w14:paraId="0191EC8C" w14:textId="0852CB0B" w:rsidR="00F85469" w:rsidRPr="006C074D" w:rsidRDefault="008C42FB" w:rsidP="00115E3C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C074D">
        <w:rPr>
          <w:rFonts w:ascii="Arial" w:hAnsi="Arial" w:cs="Arial"/>
          <w:bCs/>
          <w:sz w:val="24"/>
          <w:szCs w:val="24"/>
        </w:rPr>
        <w:t>Wnioski złożone</w:t>
      </w:r>
      <w:r w:rsidR="00F43644" w:rsidRPr="006C074D">
        <w:rPr>
          <w:rFonts w:ascii="Arial" w:hAnsi="Arial" w:cs="Arial"/>
          <w:bCs/>
          <w:sz w:val="24"/>
          <w:szCs w:val="24"/>
        </w:rPr>
        <w:t xml:space="preserve"> w jaki</w:t>
      </w:r>
      <w:r w:rsidR="00197CDF" w:rsidRPr="006C074D">
        <w:rPr>
          <w:rFonts w:ascii="Arial" w:hAnsi="Arial" w:cs="Arial"/>
          <w:bCs/>
          <w:sz w:val="24"/>
          <w:szCs w:val="24"/>
        </w:rPr>
        <w:t>ej</w:t>
      </w:r>
      <w:r w:rsidR="00F43644" w:rsidRPr="006C074D">
        <w:rPr>
          <w:rFonts w:ascii="Arial" w:hAnsi="Arial" w:cs="Arial"/>
          <w:bCs/>
          <w:sz w:val="24"/>
          <w:szCs w:val="24"/>
        </w:rPr>
        <w:t xml:space="preserve">kolwiek </w:t>
      </w:r>
      <w:r w:rsidR="00CF28A6" w:rsidRPr="006C074D">
        <w:rPr>
          <w:rFonts w:ascii="Arial" w:hAnsi="Arial" w:cs="Arial"/>
          <w:bCs/>
          <w:sz w:val="24"/>
          <w:szCs w:val="24"/>
        </w:rPr>
        <w:t xml:space="preserve">innej </w:t>
      </w:r>
      <w:r w:rsidR="007E3A19" w:rsidRPr="006C074D">
        <w:rPr>
          <w:rFonts w:ascii="Arial" w:hAnsi="Arial" w:cs="Arial"/>
          <w:bCs/>
          <w:sz w:val="24"/>
          <w:szCs w:val="24"/>
        </w:rPr>
        <w:t>formie</w:t>
      </w:r>
      <w:r w:rsidR="00F43644" w:rsidRPr="006C074D">
        <w:rPr>
          <w:rFonts w:ascii="Arial" w:hAnsi="Arial" w:cs="Arial"/>
          <w:bCs/>
          <w:sz w:val="24"/>
          <w:szCs w:val="24"/>
        </w:rPr>
        <w:t xml:space="preserve"> niż </w:t>
      </w:r>
      <w:r w:rsidR="00F43644" w:rsidRPr="006B73FF">
        <w:rPr>
          <w:rFonts w:ascii="Arial" w:hAnsi="Arial" w:cs="Arial"/>
          <w:bCs/>
          <w:sz w:val="24"/>
          <w:szCs w:val="24"/>
        </w:rPr>
        <w:t>określon</w:t>
      </w:r>
      <w:r w:rsidR="00EC6B0A" w:rsidRPr="006B73FF">
        <w:rPr>
          <w:rFonts w:ascii="Arial" w:hAnsi="Arial" w:cs="Arial"/>
          <w:bCs/>
          <w:sz w:val="24"/>
          <w:szCs w:val="24"/>
        </w:rPr>
        <w:t>a</w:t>
      </w:r>
      <w:r w:rsidR="00F43644" w:rsidRPr="006B73FF">
        <w:rPr>
          <w:rFonts w:ascii="Arial" w:hAnsi="Arial" w:cs="Arial"/>
          <w:bCs/>
          <w:sz w:val="24"/>
          <w:szCs w:val="24"/>
        </w:rPr>
        <w:t xml:space="preserve"> w </w:t>
      </w:r>
      <w:r w:rsidR="00CF28A6" w:rsidRPr="006B73FF">
        <w:rPr>
          <w:rFonts w:ascii="Arial" w:hAnsi="Arial" w:cs="Arial"/>
          <w:bCs/>
          <w:sz w:val="24"/>
          <w:szCs w:val="24"/>
        </w:rPr>
        <w:t>§</w:t>
      </w:r>
      <w:r w:rsidR="00C742B9" w:rsidRPr="006B73FF">
        <w:rPr>
          <w:rFonts w:ascii="Arial" w:hAnsi="Arial" w:cs="Arial"/>
          <w:bCs/>
          <w:sz w:val="24"/>
          <w:szCs w:val="24"/>
        </w:rPr>
        <w:t xml:space="preserve"> </w:t>
      </w:r>
      <w:r w:rsidR="00CF28A6" w:rsidRPr="006B73FF">
        <w:rPr>
          <w:rFonts w:ascii="Arial" w:hAnsi="Arial" w:cs="Arial"/>
          <w:bCs/>
          <w:sz w:val="24"/>
          <w:szCs w:val="24"/>
        </w:rPr>
        <w:t>5 ust. 1</w:t>
      </w:r>
      <w:r w:rsidR="00ED1508" w:rsidRPr="006B73FF">
        <w:rPr>
          <w:rFonts w:ascii="Arial" w:hAnsi="Arial" w:cs="Arial"/>
          <w:bCs/>
          <w:sz w:val="24"/>
          <w:szCs w:val="24"/>
        </w:rPr>
        <w:t>, jak</w:t>
      </w:r>
      <w:r w:rsidR="00ED1508">
        <w:rPr>
          <w:rFonts w:ascii="Arial" w:hAnsi="Arial" w:cs="Arial"/>
          <w:bCs/>
          <w:sz w:val="24"/>
          <w:szCs w:val="24"/>
        </w:rPr>
        <w:t xml:space="preserve"> również </w:t>
      </w:r>
      <w:r w:rsidR="00F43644" w:rsidRPr="006C074D">
        <w:rPr>
          <w:rFonts w:ascii="Arial" w:hAnsi="Arial" w:cs="Arial"/>
          <w:bCs/>
          <w:sz w:val="24"/>
          <w:szCs w:val="24"/>
        </w:rPr>
        <w:t xml:space="preserve">  </w:t>
      </w:r>
      <w:r w:rsidR="00DC3629" w:rsidRPr="006C074D">
        <w:rPr>
          <w:rFonts w:ascii="Arial" w:hAnsi="Arial" w:cs="Arial"/>
          <w:bCs/>
          <w:sz w:val="24"/>
          <w:szCs w:val="24"/>
        </w:rPr>
        <w:t>przed terminem</w:t>
      </w:r>
      <w:r w:rsidR="00ED1508">
        <w:rPr>
          <w:rFonts w:ascii="Arial" w:hAnsi="Arial" w:cs="Arial"/>
          <w:bCs/>
          <w:sz w:val="24"/>
          <w:szCs w:val="24"/>
        </w:rPr>
        <w:t xml:space="preserve"> lub </w:t>
      </w:r>
      <w:r w:rsidRPr="006C074D">
        <w:rPr>
          <w:rFonts w:ascii="Arial" w:hAnsi="Arial" w:cs="Arial"/>
          <w:bCs/>
          <w:sz w:val="24"/>
          <w:szCs w:val="24"/>
        </w:rPr>
        <w:t>po</w:t>
      </w:r>
      <w:r w:rsidR="00F20C70" w:rsidRPr="006C074D">
        <w:rPr>
          <w:rFonts w:ascii="Arial" w:hAnsi="Arial" w:cs="Arial"/>
          <w:bCs/>
          <w:sz w:val="24"/>
          <w:szCs w:val="24"/>
        </w:rPr>
        <w:t xml:space="preserve"> </w:t>
      </w:r>
      <w:r w:rsidRPr="006C074D">
        <w:rPr>
          <w:rFonts w:ascii="Arial" w:hAnsi="Arial" w:cs="Arial"/>
          <w:bCs/>
          <w:sz w:val="24"/>
          <w:szCs w:val="24"/>
        </w:rPr>
        <w:t>terminie</w:t>
      </w:r>
      <w:r w:rsidR="00CF28A6" w:rsidRPr="006C074D">
        <w:rPr>
          <w:rFonts w:ascii="Arial" w:hAnsi="Arial" w:cs="Arial"/>
          <w:bCs/>
          <w:sz w:val="24"/>
          <w:szCs w:val="24"/>
        </w:rPr>
        <w:t>,</w:t>
      </w:r>
      <w:r w:rsidRPr="006C074D">
        <w:rPr>
          <w:rFonts w:ascii="Arial" w:hAnsi="Arial" w:cs="Arial"/>
          <w:bCs/>
          <w:sz w:val="24"/>
          <w:szCs w:val="24"/>
        </w:rPr>
        <w:t xml:space="preserve"> określonym w ogłoszeniu o naborze </w:t>
      </w:r>
      <w:r w:rsidR="007156F5" w:rsidRPr="006C074D">
        <w:rPr>
          <w:rFonts w:ascii="Arial" w:hAnsi="Arial" w:cs="Arial"/>
          <w:bCs/>
          <w:sz w:val="24"/>
          <w:szCs w:val="24"/>
        </w:rPr>
        <w:t>W</w:t>
      </w:r>
      <w:r w:rsidRPr="006C074D">
        <w:rPr>
          <w:rFonts w:ascii="Arial" w:hAnsi="Arial" w:cs="Arial"/>
          <w:bCs/>
          <w:sz w:val="24"/>
          <w:szCs w:val="24"/>
        </w:rPr>
        <w:t xml:space="preserve">niosków, </w:t>
      </w:r>
      <w:r w:rsidR="002C22C8" w:rsidRPr="006C074D">
        <w:rPr>
          <w:rFonts w:ascii="Arial" w:hAnsi="Arial" w:cs="Arial"/>
          <w:bCs/>
          <w:sz w:val="24"/>
          <w:szCs w:val="24"/>
        </w:rPr>
        <w:t xml:space="preserve">zostaną rozpatrzone negatywnie. </w:t>
      </w:r>
    </w:p>
    <w:p w14:paraId="562C70DA" w14:textId="77777777" w:rsidR="00BB7083" w:rsidRPr="006C074D" w:rsidRDefault="00F85469" w:rsidP="00115E3C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C074D">
        <w:rPr>
          <w:rFonts w:ascii="Arial" w:hAnsi="Arial" w:cs="Arial"/>
          <w:bCs/>
          <w:sz w:val="24"/>
          <w:szCs w:val="24"/>
        </w:rPr>
        <w:t xml:space="preserve">Datą złożenia Wniosku </w:t>
      </w:r>
      <w:r w:rsidR="000D494B" w:rsidRPr="006C074D">
        <w:rPr>
          <w:rFonts w:ascii="Arial" w:hAnsi="Arial" w:cs="Arial"/>
          <w:bCs/>
          <w:sz w:val="24"/>
          <w:szCs w:val="24"/>
        </w:rPr>
        <w:t xml:space="preserve">w formie elektronicznej oraz papierowej </w:t>
      </w:r>
      <w:r w:rsidRPr="006C074D">
        <w:rPr>
          <w:rFonts w:ascii="Arial" w:hAnsi="Arial" w:cs="Arial"/>
          <w:bCs/>
          <w:sz w:val="24"/>
          <w:szCs w:val="24"/>
        </w:rPr>
        <w:t xml:space="preserve">jest data wpływu Wniosku do miejsca wskazanego w ogłoszeniu o naborze </w:t>
      </w:r>
      <w:r w:rsidR="00176325" w:rsidRPr="006C074D">
        <w:rPr>
          <w:rFonts w:ascii="Arial" w:hAnsi="Arial" w:cs="Arial"/>
          <w:bCs/>
          <w:sz w:val="24"/>
          <w:szCs w:val="24"/>
        </w:rPr>
        <w:t>W</w:t>
      </w:r>
      <w:r w:rsidRPr="006C074D">
        <w:rPr>
          <w:rFonts w:ascii="Arial" w:hAnsi="Arial" w:cs="Arial"/>
          <w:bCs/>
          <w:sz w:val="24"/>
          <w:szCs w:val="24"/>
        </w:rPr>
        <w:t>niosków, o</w:t>
      </w:r>
      <w:r w:rsidR="00B0543A" w:rsidRPr="006C074D">
        <w:rPr>
          <w:rFonts w:ascii="Arial" w:hAnsi="Arial" w:cs="Arial"/>
          <w:bCs/>
          <w:sz w:val="24"/>
          <w:szCs w:val="24"/>
        </w:rPr>
        <w:t> </w:t>
      </w:r>
      <w:r w:rsidRPr="006C074D">
        <w:rPr>
          <w:rFonts w:ascii="Arial" w:hAnsi="Arial" w:cs="Arial"/>
          <w:bCs/>
          <w:sz w:val="24"/>
          <w:szCs w:val="24"/>
        </w:rPr>
        <w:t>którym mowa w ust. 1.</w:t>
      </w:r>
    </w:p>
    <w:p w14:paraId="01F24BAB" w14:textId="77777777" w:rsidR="00F85469" w:rsidRPr="006C074D" w:rsidRDefault="00F85469" w:rsidP="00115E3C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C074D">
        <w:rPr>
          <w:rFonts w:ascii="Arial" w:hAnsi="Arial" w:cs="Arial"/>
          <w:bCs/>
          <w:sz w:val="24"/>
          <w:szCs w:val="24"/>
        </w:rPr>
        <w:t xml:space="preserve">Potwierdzeniem złożenia </w:t>
      </w:r>
      <w:r w:rsidR="00176325" w:rsidRPr="006C074D">
        <w:rPr>
          <w:rFonts w:ascii="Arial" w:hAnsi="Arial" w:cs="Arial"/>
          <w:bCs/>
          <w:sz w:val="24"/>
          <w:szCs w:val="24"/>
        </w:rPr>
        <w:t>W</w:t>
      </w:r>
      <w:r w:rsidRPr="006C074D">
        <w:rPr>
          <w:rFonts w:ascii="Arial" w:hAnsi="Arial" w:cs="Arial"/>
          <w:bCs/>
          <w:sz w:val="24"/>
          <w:szCs w:val="24"/>
        </w:rPr>
        <w:t xml:space="preserve">niosku poprzez platformę </w:t>
      </w:r>
      <w:proofErr w:type="spellStart"/>
      <w:r w:rsidRPr="006C074D">
        <w:rPr>
          <w:rFonts w:ascii="Arial" w:hAnsi="Arial" w:cs="Arial"/>
          <w:bCs/>
          <w:sz w:val="24"/>
          <w:szCs w:val="24"/>
        </w:rPr>
        <w:t>ePUAP</w:t>
      </w:r>
      <w:proofErr w:type="spellEnd"/>
      <w:r w:rsidRPr="006C074D">
        <w:rPr>
          <w:rFonts w:ascii="Arial" w:hAnsi="Arial" w:cs="Arial"/>
          <w:bCs/>
          <w:sz w:val="24"/>
          <w:szCs w:val="24"/>
        </w:rPr>
        <w:t xml:space="preserve"> jest Urzędowe</w:t>
      </w:r>
      <w:r w:rsidRPr="00795CCF">
        <w:rPr>
          <w:rFonts w:ascii="Arial" w:hAnsi="Arial" w:cs="Arial"/>
          <w:bCs/>
          <w:sz w:val="24"/>
          <w:szCs w:val="24"/>
        </w:rPr>
        <w:t xml:space="preserve"> </w:t>
      </w:r>
      <w:r w:rsidRPr="007A0340">
        <w:rPr>
          <w:rFonts w:ascii="Arial" w:hAnsi="Arial" w:cs="Arial"/>
          <w:bCs/>
          <w:sz w:val="24"/>
          <w:szCs w:val="24"/>
        </w:rPr>
        <w:t>Poświadczenie Odbioru (UPO), które dla instytucji publicznych ma formę Urzędowego Poświadczenia Przedłożenia (UPP) i jest dowodem</w:t>
      </w:r>
      <w:r w:rsidRPr="006C074D">
        <w:rPr>
          <w:rFonts w:ascii="Arial" w:hAnsi="Arial" w:cs="Arial"/>
          <w:bCs/>
          <w:sz w:val="24"/>
          <w:szCs w:val="24"/>
        </w:rPr>
        <w:t xml:space="preserve"> dostarczenia dokumentu elektronicznego na skrzynkę kontaktową </w:t>
      </w:r>
      <w:proofErr w:type="spellStart"/>
      <w:r w:rsidRPr="006C074D">
        <w:rPr>
          <w:rFonts w:ascii="Arial" w:hAnsi="Arial" w:cs="Arial"/>
          <w:bCs/>
          <w:sz w:val="24"/>
          <w:szCs w:val="24"/>
        </w:rPr>
        <w:t>ePUAP</w:t>
      </w:r>
      <w:proofErr w:type="spellEnd"/>
      <w:r w:rsidRPr="006C074D">
        <w:rPr>
          <w:rFonts w:ascii="Arial" w:hAnsi="Arial" w:cs="Arial"/>
          <w:bCs/>
          <w:sz w:val="24"/>
          <w:szCs w:val="24"/>
        </w:rPr>
        <w:t>. UPO/UPP jest formą elektronicznej zwrotki i jest również podpisane elektroniczne.</w:t>
      </w:r>
    </w:p>
    <w:p w14:paraId="474D9059" w14:textId="77777777" w:rsidR="005A351B" w:rsidRPr="006C074D" w:rsidRDefault="005972B8" w:rsidP="000A5A1A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W</w:t>
      </w:r>
      <w:r w:rsidR="000A5A1A" w:rsidRPr="006C074D">
        <w:rPr>
          <w:rFonts w:ascii="Arial" w:hAnsi="Arial" w:cs="Arial"/>
          <w:bCs/>
          <w:sz w:val="24"/>
          <w:szCs w:val="24"/>
        </w:rPr>
        <w:t xml:space="preserve"> przypadku wystąpienia braków formalnych we Wniosku, Wnioskodawca zostanie wezwany do </w:t>
      </w:r>
      <w:r w:rsidR="00B65B81" w:rsidRPr="006C074D">
        <w:rPr>
          <w:rFonts w:ascii="Arial" w:hAnsi="Arial" w:cs="Arial"/>
          <w:bCs/>
          <w:sz w:val="24"/>
          <w:szCs w:val="24"/>
        </w:rPr>
        <w:t xml:space="preserve">ich </w:t>
      </w:r>
      <w:r w:rsidR="000A5A1A" w:rsidRPr="006C074D">
        <w:rPr>
          <w:rFonts w:ascii="Arial" w:hAnsi="Arial" w:cs="Arial"/>
          <w:bCs/>
          <w:sz w:val="24"/>
          <w:szCs w:val="24"/>
        </w:rPr>
        <w:t>uzupełnienia</w:t>
      </w:r>
      <w:r w:rsidR="00DF69D4" w:rsidRPr="006C074D">
        <w:rPr>
          <w:rFonts w:ascii="Arial" w:hAnsi="Arial" w:cs="Arial"/>
          <w:bCs/>
          <w:sz w:val="24"/>
          <w:szCs w:val="24"/>
        </w:rPr>
        <w:t xml:space="preserve"> </w:t>
      </w:r>
      <w:r w:rsidR="000F60EE" w:rsidRPr="006C074D">
        <w:rPr>
          <w:rFonts w:ascii="Arial" w:hAnsi="Arial" w:cs="Arial"/>
          <w:bCs/>
          <w:sz w:val="24"/>
          <w:szCs w:val="24"/>
        </w:rPr>
        <w:t>we wskazanym</w:t>
      </w:r>
      <w:r w:rsidR="00DF69D4" w:rsidRPr="006C074D">
        <w:rPr>
          <w:rFonts w:ascii="Arial" w:hAnsi="Arial" w:cs="Arial"/>
          <w:bCs/>
          <w:sz w:val="24"/>
          <w:szCs w:val="24"/>
        </w:rPr>
        <w:t xml:space="preserve"> terminie</w:t>
      </w:r>
      <w:r w:rsidR="00B65B81" w:rsidRPr="006C074D">
        <w:rPr>
          <w:rFonts w:ascii="Arial" w:hAnsi="Arial" w:cs="Arial"/>
          <w:bCs/>
          <w:sz w:val="24"/>
          <w:szCs w:val="24"/>
        </w:rPr>
        <w:t xml:space="preserve">, </w:t>
      </w:r>
      <w:r w:rsidR="000A5A1A" w:rsidRPr="006C074D">
        <w:rPr>
          <w:rFonts w:ascii="Arial" w:hAnsi="Arial" w:cs="Arial"/>
          <w:bCs/>
          <w:sz w:val="24"/>
          <w:szCs w:val="24"/>
        </w:rPr>
        <w:t xml:space="preserve">pod rygorem </w:t>
      </w:r>
      <w:r w:rsidR="00AE1E48" w:rsidRPr="006C074D">
        <w:rPr>
          <w:rFonts w:ascii="Arial" w:hAnsi="Arial" w:cs="Arial"/>
          <w:bCs/>
          <w:sz w:val="24"/>
          <w:szCs w:val="24"/>
        </w:rPr>
        <w:t xml:space="preserve">rozpatrzenia Wniosku negatywnie. </w:t>
      </w:r>
      <w:r w:rsidR="002A0E9D" w:rsidRPr="006C074D">
        <w:rPr>
          <w:rFonts w:ascii="Arial" w:hAnsi="Arial" w:cs="Arial"/>
          <w:bCs/>
          <w:sz w:val="24"/>
          <w:szCs w:val="24"/>
        </w:rPr>
        <w:t xml:space="preserve"> </w:t>
      </w:r>
      <w:r w:rsidR="00AE1E48" w:rsidRPr="006C074D">
        <w:rPr>
          <w:rFonts w:ascii="Arial" w:hAnsi="Arial" w:cs="Arial"/>
          <w:bCs/>
          <w:sz w:val="24"/>
          <w:szCs w:val="24"/>
        </w:rPr>
        <w:t xml:space="preserve"> </w:t>
      </w:r>
    </w:p>
    <w:p w14:paraId="05A78D24" w14:textId="79C91AC7" w:rsidR="00DA6D9C" w:rsidRPr="006C074D" w:rsidRDefault="00DA6D9C" w:rsidP="00115E3C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C074D">
        <w:rPr>
          <w:rFonts w:ascii="Arial" w:hAnsi="Arial" w:cs="Arial"/>
          <w:bCs/>
          <w:sz w:val="24"/>
          <w:szCs w:val="24"/>
        </w:rPr>
        <w:t>W sytuacji przekazania w terminie naboru dwóch lub więcej Wniosków dla tego samego ucznia/uczennicy</w:t>
      </w:r>
      <w:r w:rsidR="00B9120A">
        <w:rPr>
          <w:rFonts w:ascii="Arial" w:hAnsi="Arial" w:cs="Arial"/>
          <w:bCs/>
          <w:sz w:val="24"/>
          <w:szCs w:val="24"/>
        </w:rPr>
        <w:t xml:space="preserve"> tj.</w:t>
      </w:r>
      <w:r w:rsidR="008F7566" w:rsidRPr="006C074D">
        <w:rPr>
          <w:rFonts w:ascii="Arial" w:hAnsi="Arial" w:cs="Arial"/>
          <w:bCs/>
          <w:sz w:val="24"/>
          <w:szCs w:val="24"/>
        </w:rPr>
        <w:t>:</w:t>
      </w:r>
    </w:p>
    <w:p w14:paraId="07DE4A4A" w14:textId="17DAD0E2" w:rsidR="00DA6D9C" w:rsidRPr="007A0340" w:rsidRDefault="00DA6D9C" w:rsidP="00C5372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074D">
        <w:rPr>
          <w:rFonts w:ascii="Arial" w:eastAsia="Times New Roman" w:hAnsi="Arial" w:cs="Arial"/>
          <w:color w:val="000000"/>
          <w:sz w:val="24"/>
          <w:szCs w:val="24"/>
        </w:rPr>
        <w:t>dwóch identycznych Wniosków</w:t>
      </w:r>
      <w:r w:rsidR="002A0E9D" w:rsidRPr="006C074D">
        <w:rPr>
          <w:rFonts w:ascii="Arial" w:eastAsia="Times New Roman" w:hAnsi="Arial" w:cs="Arial"/>
          <w:color w:val="000000"/>
          <w:sz w:val="24"/>
          <w:szCs w:val="24"/>
        </w:rPr>
        <w:t xml:space="preserve"> i identycznych załączników</w:t>
      </w:r>
      <w:r w:rsidRPr="006C074D">
        <w:rPr>
          <w:rFonts w:ascii="Arial" w:eastAsia="Times New Roman" w:hAnsi="Arial" w:cs="Arial"/>
          <w:color w:val="000000"/>
          <w:sz w:val="24"/>
          <w:szCs w:val="24"/>
        </w:rPr>
        <w:t xml:space="preserve">, za prawidłowo złożony uznaje się </w:t>
      </w:r>
      <w:r w:rsidR="00405F4D" w:rsidRPr="00405F4D">
        <w:rPr>
          <w:rFonts w:ascii="Arial" w:eastAsia="Times New Roman" w:hAnsi="Arial" w:cs="Arial"/>
          <w:color w:val="000000"/>
          <w:sz w:val="24"/>
          <w:szCs w:val="24"/>
        </w:rPr>
        <w:t>prawidłowo podpisany</w:t>
      </w:r>
      <w:r w:rsidR="00405F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074D">
        <w:rPr>
          <w:rFonts w:ascii="Arial" w:eastAsia="Times New Roman" w:hAnsi="Arial" w:cs="Arial"/>
          <w:color w:val="000000"/>
          <w:sz w:val="24"/>
          <w:szCs w:val="24"/>
        </w:rPr>
        <w:t>Wniosek, który wpłynął jako ostatni w</w:t>
      </w:r>
      <w:r w:rsidR="004F10C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C074D">
        <w:rPr>
          <w:rFonts w:ascii="Arial" w:eastAsia="Times New Roman" w:hAnsi="Arial" w:cs="Arial"/>
          <w:color w:val="000000"/>
          <w:sz w:val="24"/>
          <w:szCs w:val="24"/>
        </w:rPr>
        <w:t>terminie naboru;</w:t>
      </w:r>
    </w:p>
    <w:p w14:paraId="75D4B2CD" w14:textId="77777777" w:rsidR="00FA72C2" w:rsidRPr="00795CCF" w:rsidRDefault="00DA6D9C" w:rsidP="00C53725">
      <w:pPr>
        <w:pStyle w:val="xmsonormal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eastAsia="Times New Roman" w:hAnsi="Arial" w:cs="Arial"/>
          <w:color w:val="000000"/>
          <w:sz w:val="24"/>
          <w:szCs w:val="24"/>
        </w:rPr>
        <w:t xml:space="preserve">Wniosków, których zapisy różnią się i/lub do których załączono odmienne załączniki, do oceny formalno-merytorycznej przyjmuje się </w:t>
      </w:r>
      <w:r w:rsidR="008C2FFE" w:rsidRPr="006C074D">
        <w:rPr>
          <w:rFonts w:ascii="Arial" w:eastAsia="Times New Roman" w:hAnsi="Arial" w:cs="Arial"/>
          <w:color w:val="000000"/>
          <w:sz w:val="24"/>
          <w:szCs w:val="24"/>
        </w:rPr>
        <w:t>prawidłowo</w:t>
      </w:r>
      <w:r w:rsidR="009779D5" w:rsidRPr="006C074D">
        <w:rPr>
          <w:rFonts w:ascii="Arial" w:eastAsia="Times New Roman" w:hAnsi="Arial" w:cs="Arial"/>
          <w:color w:val="000000"/>
          <w:sz w:val="24"/>
          <w:szCs w:val="24"/>
        </w:rPr>
        <w:t xml:space="preserve"> podpisany i</w:t>
      </w:r>
      <w:r w:rsidR="008C2FFE" w:rsidRPr="006C074D">
        <w:rPr>
          <w:rFonts w:ascii="Arial" w:eastAsia="Times New Roman" w:hAnsi="Arial" w:cs="Arial"/>
          <w:color w:val="000000"/>
          <w:sz w:val="24"/>
          <w:szCs w:val="24"/>
        </w:rPr>
        <w:t xml:space="preserve"> wypełniony Wniosek, posiadający </w:t>
      </w:r>
      <w:r w:rsidRPr="006C074D">
        <w:rPr>
          <w:rFonts w:ascii="Arial" w:eastAsia="Times New Roman" w:hAnsi="Arial" w:cs="Arial"/>
          <w:color w:val="000000"/>
          <w:sz w:val="24"/>
          <w:szCs w:val="24"/>
        </w:rPr>
        <w:t xml:space="preserve">wszystkie załączniki.  </w:t>
      </w:r>
    </w:p>
    <w:p w14:paraId="7BDC4BF8" w14:textId="77777777" w:rsidR="00C24A18" w:rsidRPr="006B73FF" w:rsidRDefault="00DA6D9C" w:rsidP="004D0788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7A0340">
        <w:rPr>
          <w:rFonts w:ascii="Arial" w:hAnsi="Arial" w:cs="Arial"/>
          <w:sz w:val="24"/>
          <w:szCs w:val="24"/>
          <w:lang w:eastAsia="ar-SA"/>
        </w:rPr>
        <w:t xml:space="preserve">10. Do Wniosku </w:t>
      </w:r>
      <w:r w:rsidRPr="006B73FF">
        <w:rPr>
          <w:rFonts w:ascii="Arial" w:hAnsi="Arial" w:cs="Arial"/>
          <w:sz w:val="24"/>
          <w:szCs w:val="24"/>
          <w:lang w:eastAsia="ar-SA"/>
        </w:rPr>
        <w:t xml:space="preserve">należy dołączyć obowiązkowo załączniki określone w ust. </w:t>
      </w:r>
      <w:r w:rsidR="008C2FFE" w:rsidRPr="006B73FF">
        <w:rPr>
          <w:rFonts w:ascii="Arial" w:hAnsi="Arial" w:cs="Arial"/>
          <w:sz w:val="24"/>
          <w:szCs w:val="24"/>
          <w:lang w:eastAsia="ar-SA"/>
        </w:rPr>
        <w:t>15</w:t>
      </w:r>
      <w:r w:rsidR="002B31DA" w:rsidRPr="006B73F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B73FF">
        <w:rPr>
          <w:rFonts w:ascii="Arial" w:hAnsi="Arial" w:cs="Arial"/>
          <w:sz w:val="24"/>
          <w:szCs w:val="24"/>
          <w:lang w:eastAsia="ar-SA"/>
        </w:rPr>
        <w:t xml:space="preserve">oraz w przypadku przyznania punktów w ramach kryteriów dodatkowych, załączniki określone w </w:t>
      </w:r>
      <w:r w:rsidR="008C2FFE" w:rsidRPr="006B73FF">
        <w:rPr>
          <w:rFonts w:ascii="Arial" w:hAnsi="Arial" w:cs="Arial"/>
          <w:sz w:val="24"/>
          <w:szCs w:val="24"/>
          <w:lang w:eastAsia="ar-SA"/>
        </w:rPr>
        <w:t>ust.16.</w:t>
      </w:r>
    </w:p>
    <w:p w14:paraId="4D5B5FB4" w14:textId="77777777" w:rsidR="009A0144" w:rsidRPr="006B73FF" w:rsidRDefault="00654B94" w:rsidP="004D0788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B73FF">
        <w:rPr>
          <w:rFonts w:ascii="Arial" w:hAnsi="Arial" w:cs="Arial"/>
          <w:sz w:val="24"/>
          <w:szCs w:val="24"/>
          <w:lang w:eastAsia="ar-SA"/>
        </w:rPr>
        <w:t xml:space="preserve">11. </w:t>
      </w:r>
      <w:r w:rsidR="008C42FB" w:rsidRPr="006B73FF">
        <w:rPr>
          <w:rFonts w:ascii="Arial" w:hAnsi="Arial" w:cs="Arial"/>
          <w:sz w:val="24"/>
          <w:szCs w:val="24"/>
          <w:lang w:eastAsia="ar-SA"/>
        </w:rPr>
        <w:t xml:space="preserve">W przypadku składania </w:t>
      </w:r>
      <w:r w:rsidR="00B90F7E" w:rsidRPr="006B73FF">
        <w:rPr>
          <w:rFonts w:ascii="Arial" w:hAnsi="Arial" w:cs="Arial"/>
          <w:sz w:val="24"/>
          <w:szCs w:val="24"/>
          <w:lang w:eastAsia="ar-SA"/>
        </w:rPr>
        <w:t>Wniosku</w:t>
      </w:r>
      <w:r w:rsidR="008C42FB" w:rsidRPr="006B73FF">
        <w:rPr>
          <w:rFonts w:ascii="Arial" w:hAnsi="Arial" w:cs="Arial"/>
          <w:sz w:val="24"/>
          <w:szCs w:val="24"/>
          <w:lang w:eastAsia="ar-SA"/>
        </w:rPr>
        <w:t xml:space="preserve"> w formie </w:t>
      </w:r>
      <w:r w:rsidR="00176325" w:rsidRPr="006B73FF">
        <w:rPr>
          <w:rFonts w:ascii="Arial" w:hAnsi="Arial" w:cs="Arial"/>
          <w:sz w:val="24"/>
          <w:szCs w:val="24"/>
          <w:lang w:eastAsia="ar-SA"/>
        </w:rPr>
        <w:t>pisemnej</w:t>
      </w:r>
      <w:r w:rsidR="00B90F7E" w:rsidRPr="006B73FF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8C42FB" w:rsidRPr="006B73FF">
        <w:rPr>
          <w:rFonts w:ascii="Arial" w:hAnsi="Arial" w:cs="Arial"/>
          <w:sz w:val="24"/>
          <w:szCs w:val="24"/>
          <w:lang w:eastAsia="ar-SA"/>
        </w:rPr>
        <w:t xml:space="preserve">złożone </w:t>
      </w:r>
      <w:r w:rsidR="00B90F7E" w:rsidRPr="006B73FF">
        <w:rPr>
          <w:rFonts w:ascii="Arial" w:hAnsi="Arial" w:cs="Arial"/>
          <w:sz w:val="24"/>
          <w:szCs w:val="24"/>
          <w:lang w:eastAsia="ar-SA"/>
        </w:rPr>
        <w:t xml:space="preserve">wraz z nim </w:t>
      </w:r>
      <w:r w:rsidR="001A1232" w:rsidRPr="006B73FF">
        <w:rPr>
          <w:rFonts w:ascii="Arial" w:hAnsi="Arial" w:cs="Arial"/>
          <w:sz w:val="24"/>
          <w:szCs w:val="24"/>
          <w:lang w:eastAsia="ar-SA"/>
        </w:rPr>
        <w:t>załączniki</w:t>
      </w:r>
      <w:r w:rsidR="00B90F7E" w:rsidRPr="006B73FF">
        <w:rPr>
          <w:rFonts w:ascii="Arial" w:hAnsi="Arial" w:cs="Arial"/>
          <w:sz w:val="24"/>
          <w:szCs w:val="24"/>
          <w:lang w:eastAsia="ar-SA"/>
        </w:rPr>
        <w:t xml:space="preserve"> mogą być </w:t>
      </w:r>
      <w:r w:rsidR="00AC362F" w:rsidRPr="006B73FF">
        <w:rPr>
          <w:rFonts w:ascii="Arial" w:hAnsi="Arial" w:cs="Arial"/>
          <w:sz w:val="24"/>
          <w:szCs w:val="24"/>
          <w:lang w:eastAsia="ar-SA"/>
        </w:rPr>
        <w:t>oryginałami</w:t>
      </w:r>
      <w:r w:rsidR="00B90F7E" w:rsidRPr="006B73FF">
        <w:rPr>
          <w:rFonts w:ascii="Arial" w:hAnsi="Arial" w:cs="Arial"/>
          <w:sz w:val="24"/>
          <w:szCs w:val="24"/>
          <w:lang w:eastAsia="ar-SA"/>
        </w:rPr>
        <w:t xml:space="preserve"> lub kopiami dokumentów</w:t>
      </w:r>
      <w:r w:rsidR="0071239C" w:rsidRPr="006B73FF">
        <w:rPr>
          <w:rFonts w:ascii="Arial" w:hAnsi="Arial" w:cs="Arial"/>
          <w:sz w:val="24"/>
          <w:szCs w:val="24"/>
          <w:lang w:eastAsia="ar-SA"/>
        </w:rPr>
        <w:t xml:space="preserve">. </w:t>
      </w:r>
    </w:p>
    <w:p w14:paraId="45736AE9" w14:textId="5CA82A12" w:rsidR="009A0144" w:rsidRPr="006B73FF" w:rsidRDefault="00C24A18" w:rsidP="004D0788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B73FF">
        <w:rPr>
          <w:rFonts w:ascii="Arial" w:hAnsi="Arial" w:cs="Arial"/>
          <w:sz w:val="24"/>
          <w:szCs w:val="24"/>
          <w:lang w:eastAsia="ar-SA"/>
        </w:rPr>
        <w:t xml:space="preserve">12. </w:t>
      </w:r>
      <w:r w:rsidR="008C42FB" w:rsidRPr="006B73FF">
        <w:rPr>
          <w:rFonts w:ascii="Arial" w:hAnsi="Arial" w:cs="Arial"/>
          <w:sz w:val="24"/>
          <w:szCs w:val="24"/>
          <w:lang w:eastAsia="ar-SA"/>
        </w:rPr>
        <w:t xml:space="preserve">W przypadku </w:t>
      </w:r>
      <w:r w:rsidR="00AC362F" w:rsidRPr="006B73FF">
        <w:rPr>
          <w:rFonts w:ascii="Arial" w:hAnsi="Arial" w:cs="Arial"/>
          <w:sz w:val="24"/>
          <w:szCs w:val="24"/>
          <w:lang w:eastAsia="ar-SA"/>
        </w:rPr>
        <w:t>złożenia</w:t>
      </w:r>
      <w:r w:rsidR="008C42FB" w:rsidRPr="006B73F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57D6C" w:rsidRPr="006B73FF">
        <w:rPr>
          <w:rFonts w:ascii="Arial" w:hAnsi="Arial" w:cs="Arial"/>
          <w:sz w:val="24"/>
          <w:szCs w:val="24"/>
          <w:lang w:eastAsia="ar-SA"/>
        </w:rPr>
        <w:t>W</w:t>
      </w:r>
      <w:r w:rsidR="008C42FB" w:rsidRPr="006B73FF">
        <w:rPr>
          <w:rFonts w:ascii="Arial" w:hAnsi="Arial" w:cs="Arial"/>
          <w:sz w:val="24"/>
          <w:szCs w:val="24"/>
          <w:lang w:eastAsia="ar-SA"/>
        </w:rPr>
        <w:t xml:space="preserve">niosku </w:t>
      </w:r>
      <w:r w:rsidR="00D57D6C" w:rsidRPr="006B73FF">
        <w:rPr>
          <w:rFonts w:ascii="Arial" w:hAnsi="Arial" w:cs="Arial"/>
          <w:sz w:val="24"/>
          <w:szCs w:val="24"/>
          <w:lang w:eastAsia="ar-SA"/>
        </w:rPr>
        <w:t>w formie elektronicznej,</w:t>
      </w:r>
      <w:r w:rsidR="008C42FB" w:rsidRPr="006B73F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57D6C" w:rsidRPr="006B73FF">
        <w:rPr>
          <w:rFonts w:ascii="Arial" w:hAnsi="Arial" w:cs="Arial"/>
          <w:sz w:val="24"/>
          <w:szCs w:val="24"/>
          <w:lang w:eastAsia="ar-SA"/>
        </w:rPr>
        <w:t xml:space="preserve">jego </w:t>
      </w:r>
      <w:r w:rsidR="008C42FB" w:rsidRPr="006B73FF">
        <w:rPr>
          <w:rFonts w:ascii="Arial" w:hAnsi="Arial" w:cs="Arial"/>
          <w:sz w:val="24"/>
          <w:szCs w:val="24"/>
          <w:lang w:eastAsia="ar-SA"/>
        </w:rPr>
        <w:t>załączniki stanowią skany dokumentów</w:t>
      </w:r>
      <w:r w:rsidR="009044F0" w:rsidRPr="006B73FF">
        <w:rPr>
          <w:rFonts w:ascii="Arial" w:hAnsi="Arial" w:cs="Arial"/>
          <w:sz w:val="24"/>
          <w:szCs w:val="24"/>
          <w:lang w:eastAsia="ar-SA"/>
        </w:rPr>
        <w:t xml:space="preserve"> (oryginałów lub kopii)</w:t>
      </w:r>
      <w:r w:rsidR="009B7315" w:rsidRPr="006B73F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C42FB" w:rsidRPr="006B73FF">
        <w:rPr>
          <w:rFonts w:ascii="Arial" w:hAnsi="Arial" w:cs="Arial"/>
          <w:sz w:val="24"/>
          <w:szCs w:val="24"/>
          <w:lang w:eastAsia="ar-SA"/>
        </w:rPr>
        <w:t>i składane są</w:t>
      </w:r>
      <w:r w:rsidR="008B41A6" w:rsidRPr="006B73FF">
        <w:rPr>
          <w:rFonts w:ascii="Arial" w:hAnsi="Arial" w:cs="Arial"/>
          <w:sz w:val="24"/>
          <w:szCs w:val="24"/>
          <w:lang w:eastAsia="ar-SA"/>
        </w:rPr>
        <w:t xml:space="preserve"> w</w:t>
      </w:r>
      <w:r w:rsidR="008C42FB" w:rsidRPr="006B73FF">
        <w:rPr>
          <w:rFonts w:ascii="Arial" w:hAnsi="Arial" w:cs="Arial"/>
          <w:sz w:val="24"/>
          <w:szCs w:val="24"/>
          <w:lang w:eastAsia="ar-SA"/>
        </w:rPr>
        <w:t>yłącznie z</w:t>
      </w:r>
      <w:r w:rsidR="009044F0" w:rsidRPr="006B73FF">
        <w:rPr>
          <w:rFonts w:ascii="Arial" w:hAnsi="Arial" w:cs="Arial"/>
          <w:sz w:val="24"/>
          <w:szCs w:val="24"/>
          <w:lang w:eastAsia="ar-SA"/>
        </w:rPr>
        <w:t> </w:t>
      </w:r>
      <w:r w:rsidR="008C42FB" w:rsidRPr="006B73FF">
        <w:rPr>
          <w:rFonts w:ascii="Arial" w:hAnsi="Arial" w:cs="Arial"/>
          <w:sz w:val="24"/>
          <w:szCs w:val="24"/>
          <w:lang w:eastAsia="ar-SA"/>
        </w:rPr>
        <w:t xml:space="preserve">wykorzystaniem platformy elektronicznej </w:t>
      </w:r>
      <w:proofErr w:type="spellStart"/>
      <w:r w:rsidR="0075072B" w:rsidRPr="006B73FF">
        <w:rPr>
          <w:rFonts w:ascii="Arial" w:hAnsi="Arial" w:cs="Arial"/>
          <w:sz w:val="24"/>
          <w:szCs w:val="24"/>
          <w:lang w:eastAsia="ar-SA"/>
        </w:rPr>
        <w:t>e</w:t>
      </w:r>
      <w:r w:rsidR="008C42FB" w:rsidRPr="006B73FF">
        <w:rPr>
          <w:rFonts w:ascii="Arial" w:hAnsi="Arial" w:cs="Arial"/>
          <w:sz w:val="24"/>
          <w:szCs w:val="24"/>
          <w:lang w:eastAsia="ar-SA"/>
        </w:rPr>
        <w:t>PUA</w:t>
      </w:r>
      <w:r w:rsidR="008C42FB" w:rsidRPr="006B73FF">
        <w:rPr>
          <w:rFonts w:ascii="Arial" w:hAnsi="Arial" w:cs="Arial"/>
          <w:color w:val="000000" w:themeColor="text1"/>
          <w:sz w:val="24"/>
          <w:szCs w:val="24"/>
          <w:lang w:eastAsia="ar-SA"/>
        </w:rPr>
        <w:t>P</w:t>
      </w:r>
      <w:proofErr w:type="spellEnd"/>
      <w:r w:rsidR="006635E2" w:rsidRPr="006B73F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8C42FB" w:rsidRPr="006B73FF">
        <w:rPr>
          <w:rFonts w:ascii="Arial" w:hAnsi="Arial" w:cs="Arial"/>
          <w:color w:val="000000" w:themeColor="text1"/>
          <w:sz w:val="24"/>
          <w:szCs w:val="24"/>
          <w:lang w:eastAsia="ar-SA"/>
        </w:rPr>
        <w:t>(</w:t>
      </w:r>
      <w:r w:rsidR="004C4AA8" w:rsidRPr="006B73FF">
        <w:rPr>
          <w:rFonts w:ascii="Arial" w:hAnsi="Arial" w:cs="Arial"/>
          <w:sz w:val="24"/>
          <w:szCs w:val="24"/>
        </w:rPr>
        <w:t>https://epuap.gov.pl</w:t>
      </w:r>
      <w:r w:rsidR="008C42FB" w:rsidRPr="006B73FF">
        <w:rPr>
          <w:rFonts w:ascii="Arial" w:hAnsi="Arial" w:cs="Arial"/>
          <w:color w:val="000000" w:themeColor="text1"/>
          <w:sz w:val="24"/>
          <w:szCs w:val="24"/>
          <w:lang w:eastAsia="ar-SA"/>
        </w:rPr>
        <w:t>).</w:t>
      </w:r>
    </w:p>
    <w:p w14:paraId="77D94369" w14:textId="77777777" w:rsidR="00C53725" w:rsidRPr="006B73FF" w:rsidRDefault="00C24A18" w:rsidP="009B7315">
      <w:pPr>
        <w:pStyle w:val="Default"/>
        <w:ind w:left="426" w:hanging="426"/>
        <w:jc w:val="both"/>
        <w:rPr>
          <w:rFonts w:eastAsia="Calibri"/>
          <w:color w:val="auto"/>
          <w:lang w:eastAsia="ar-SA"/>
        </w:rPr>
      </w:pPr>
      <w:r w:rsidRPr="006B73FF">
        <w:rPr>
          <w:lang w:eastAsia="ar-SA"/>
        </w:rPr>
        <w:t>13.</w:t>
      </w:r>
      <w:r w:rsidR="00C65D88" w:rsidRPr="006B73FF">
        <w:rPr>
          <w:lang w:eastAsia="ar-SA"/>
        </w:rPr>
        <w:t xml:space="preserve"> </w:t>
      </w:r>
      <w:r w:rsidR="00C53725" w:rsidRPr="006B73FF">
        <w:rPr>
          <w:rFonts w:eastAsia="Calibri"/>
          <w:color w:val="auto"/>
          <w:lang w:eastAsia="ar-SA"/>
        </w:rPr>
        <w:t xml:space="preserve">Wnioskodawca powinien posiadać </w:t>
      </w:r>
      <w:r w:rsidR="009B7315" w:rsidRPr="006B73FF">
        <w:rPr>
          <w:rFonts w:eastAsia="Calibri"/>
          <w:color w:val="auto"/>
          <w:lang w:eastAsia="ar-SA"/>
        </w:rPr>
        <w:t>do wglądu</w:t>
      </w:r>
      <w:r w:rsidR="00246300" w:rsidRPr="006B73FF">
        <w:rPr>
          <w:rFonts w:eastAsia="Calibri"/>
          <w:color w:val="auto"/>
          <w:lang w:eastAsia="ar-SA"/>
        </w:rPr>
        <w:t xml:space="preserve"> (</w:t>
      </w:r>
      <w:r w:rsidR="009B7315" w:rsidRPr="006B73FF">
        <w:rPr>
          <w:rFonts w:eastAsia="Calibri"/>
          <w:color w:val="auto"/>
          <w:lang w:eastAsia="ar-SA"/>
        </w:rPr>
        <w:t>na wezwanie Beneficjenta</w:t>
      </w:r>
      <w:r w:rsidR="00246300" w:rsidRPr="006B73FF">
        <w:rPr>
          <w:rFonts w:eastAsia="Calibri"/>
          <w:color w:val="auto"/>
          <w:lang w:eastAsia="ar-SA"/>
        </w:rPr>
        <w:t>)</w:t>
      </w:r>
      <w:r w:rsidR="009B7315" w:rsidRPr="006B73FF">
        <w:rPr>
          <w:rFonts w:eastAsia="Calibri"/>
          <w:color w:val="auto"/>
          <w:lang w:eastAsia="ar-SA"/>
        </w:rPr>
        <w:t xml:space="preserve"> </w:t>
      </w:r>
      <w:r w:rsidR="009B7315" w:rsidRPr="006B73FF">
        <w:rPr>
          <w:rFonts w:eastAsia="Calibri"/>
          <w:color w:val="auto"/>
          <w:lang w:eastAsia="ar-SA"/>
        </w:rPr>
        <w:br/>
      </w:r>
      <w:r w:rsidR="00C65D88" w:rsidRPr="006B73FF">
        <w:rPr>
          <w:rFonts w:eastAsia="Calibri"/>
          <w:color w:val="auto"/>
          <w:lang w:eastAsia="ar-SA"/>
        </w:rPr>
        <w:t>oryginały</w:t>
      </w:r>
      <w:r w:rsidR="00C53725" w:rsidRPr="006B73FF">
        <w:rPr>
          <w:rFonts w:eastAsia="Calibri"/>
          <w:color w:val="auto"/>
          <w:lang w:eastAsia="ar-SA"/>
        </w:rPr>
        <w:t xml:space="preserve"> </w:t>
      </w:r>
      <w:r w:rsidR="00C65D88" w:rsidRPr="006B73FF">
        <w:rPr>
          <w:rFonts w:eastAsia="Calibri"/>
          <w:color w:val="auto"/>
          <w:lang w:eastAsia="ar-SA"/>
        </w:rPr>
        <w:t xml:space="preserve">dokumentów złożonych </w:t>
      </w:r>
      <w:r w:rsidR="009B7315" w:rsidRPr="006B73FF">
        <w:rPr>
          <w:rFonts w:eastAsia="Calibri"/>
          <w:color w:val="auto"/>
          <w:lang w:eastAsia="ar-SA"/>
        </w:rPr>
        <w:t>do</w:t>
      </w:r>
      <w:r w:rsidR="00C53725" w:rsidRPr="006B73FF">
        <w:rPr>
          <w:rFonts w:eastAsia="Calibri"/>
          <w:color w:val="auto"/>
          <w:lang w:eastAsia="ar-SA"/>
        </w:rPr>
        <w:t xml:space="preserve"> Wniosku</w:t>
      </w:r>
      <w:r w:rsidR="009B7315" w:rsidRPr="006B73FF">
        <w:rPr>
          <w:rFonts w:eastAsia="Calibri"/>
          <w:color w:val="auto"/>
          <w:lang w:eastAsia="ar-SA"/>
        </w:rPr>
        <w:t xml:space="preserve">, w szczególności </w:t>
      </w:r>
      <w:r w:rsidR="00C53725" w:rsidRPr="006B73FF">
        <w:rPr>
          <w:rFonts w:eastAsia="Calibri"/>
          <w:color w:val="auto"/>
          <w:lang w:eastAsia="ar-SA"/>
        </w:rPr>
        <w:t>zaświadczenia, oświadczenia</w:t>
      </w:r>
      <w:r w:rsidR="009B7315" w:rsidRPr="006B73FF">
        <w:rPr>
          <w:rFonts w:eastAsia="Calibri"/>
          <w:color w:val="auto"/>
          <w:lang w:eastAsia="ar-SA"/>
        </w:rPr>
        <w:t xml:space="preserve"> oraz</w:t>
      </w:r>
      <w:r w:rsidR="00C53725" w:rsidRPr="006B73FF">
        <w:rPr>
          <w:rFonts w:eastAsia="Calibri"/>
          <w:color w:val="auto"/>
          <w:lang w:eastAsia="ar-SA"/>
        </w:rPr>
        <w:t xml:space="preserve"> świadectwo</w:t>
      </w:r>
      <w:r w:rsidR="009B7315" w:rsidRPr="006B73FF">
        <w:rPr>
          <w:rFonts w:eastAsia="Calibri"/>
          <w:color w:val="auto"/>
          <w:lang w:eastAsia="ar-SA"/>
        </w:rPr>
        <w:t xml:space="preserve"> szkolne.</w:t>
      </w:r>
    </w:p>
    <w:p w14:paraId="64FBFA05" w14:textId="4E48780B" w:rsidR="00BB7083" w:rsidRPr="006B73FF" w:rsidRDefault="004D0788" w:rsidP="00115E3C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 xml:space="preserve"> </w:t>
      </w:r>
      <w:bookmarkStart w:id="6" w:name="_Hlk104464745"/>
      <w:r w:rsidR="008C42FB" w:rsidRPr="006B73FF">
        <w:rPr>
          <w:rFonts w:ascii="Arial" w:hAnsi="Arial" w:cs="Arial"/>
          <w:sz w:val="24"/>
          <w:szCs w:val="24"/>
        </w:rPr>
        <w:t xml:space="preserve">W przypadku przesłania </w:t>
      </w:r>
      <w:r w:rsidR="00313466" w:rsidRPr="006B73FF">
        <w:rPr>
          <w:rFonts w:ascii="Arial" w:hAnsi="Arial" w:cs="Arial"/>
          <w:sz w:val="24"/>
          <w:szCs w:val="24"/>
        </w:rPr>
        <w:t xml:space="preserve">w terminie naboru, </w:t>
      </w:r>
      <w:r w:rsidR="002242BE" w:rsidRPr="006B73FF">
        <w:rPr>
          <w:rFonts w:ascii="Arial" w:hAnsi="Arial" w:cs="Arial"/>
          <w:sz w:val="24"/>
          <w:szCs w:val="24"/>
        </w:rPr>
        <w:t xml:space="preserve">poprzez platformę </w:t>
      </w:r>
      <w:proofErr w:type="spellStart"/>
      <w:r w:rsidR="002242BE" w:rsidRPr="006B73FF">
        <w:rPr>
          <w:rFonts w:ascii="Arial" w:hAnsi="Arial" w:cs="Arial"/>
          <w:sz w:val="24"/>
          <w:szCs w:val="24"/>
        </w:rPr>
        <w:t>ePUAP</w:t>
      </w:r>
      <w:proofErr w:type="spellEnd"/>
      <w:r w:rsidR="008B52BC" w:rsidRPr="006B73FF">
        <w:rPr>
          <w:rFonts w:ascii="Arial" w:hAnsi="Arial" w:cs="Arial"/>
          <w:sz w:val="24"/>
          <w:szCs w:val="24"/>
        </w:rPr>
        <w:t xml:space="preserve"> lub</w:t>
      </w:r>
      <w:r w:rsidR="008C42FB" w:rsidRPr="006B73FF">
        <w:rPr>
          <w:rFonts w:ascii="Arial" w:hAnsi="Arial" w:cs="Arial"/>
          <w:sz w:val="24"/>
          <w:szCs w:val="24"/>
        </w:rPr>
        <w:t xml:space="preserve"> w</w:t>
      </w:r>
      <w:r w:rsidR="00313466" w:rsidRPr="006B73FF">
        <w:rPr>
          <w:rFonts w:ascii="Arial" w:hAnsi="Arial" w:cs="Arial"/>
          <w:sz w:val="24"/>
          <w:szCs w:val="24"/>
        </w:rPr>
        <w:t> </w:t>
      </w:r>
      <w:r w:rsidR="008C42FB" w:rsidRPr="006B73FF">
        <w:rPr>
          <w:rFonts w:ascii="Arial" w:hAnsi="Arial" w:cs="Arial"/>
          <w:sz w:val="24"/>
          <w:szCs w:val="24"/>
        </w:rPr>
        <w:t xml:space="preserve">formie </w:t>
      </w:r>
      <w:r w:rsidR="00434180" w:rsidRPr="006B73FF">
        <w:rPr>
          <w:rFonts w:ascii="Arial" w:hAnsi="Arial" w:cs="Arial"/>
          <w:sz w:val="24"/>
          <w:szCs w:val="24"/>
        </w:rPr>
        <w:t>pisemnej</w:t>
      </w:r>
      <w:r w:rsidR="008C42FB" w:rsidRPr="006B73FF">
        <w:rPr>
          <w:rFonts w:ascii="Arial" w:hAnsi="Arial" w:cs="Arial"/>
          <w:sz w:val="24"/>
          <w:szCs w:val="24"/>
        </w:rPr>
        <w:t>,</w:t>
      </w:r>
      <w:r w:rsidR="008B41A6" w:rsidRPr="006B73FF">
        <w:rPr>
          <w:rFonts w:ascii="Arial" w:hAnsi="Arial" w:cs="Arial"/>
          <w:sz w:val="24"/>
          <w:szCs w:val="24"/>
        </w:rPr>
        <w:t xml:space="preserve"> </w:t>
      </w:r>
      <w:r w:rsidR="008C42FB" w:rsidRPr="006B73FF">
        <w:rPr>
          <w:rFonts w:ascii="Arial" w:hAnsi="Arial" w:cs="Arial"/>
          <w:sz w:val="24"/>
          <w:szCs w:val="24"/>
        </w:rPr>
        <w:t xml:space="preserve">wyłącznie załączników, o których mowa w ust. </w:t>
      </w:r>
      <w:r w:rsidR="00D0761C" w:rsidRPr="006B73FF">
        <w:rPr>
          <w:rFonts w:ascii="Arial" w:hAnsi="Arial" w:cs="Arial"/>
          <w:sz w:val="24"/>
          <w:szCs w:val="24"/>
        </w:rPr>
        <w:t xml:space="preserve">15 </w:t>
      </w:r>
      <w:r w:rsidR="008C42FB" w:rsidRPr="006B73FF">
        <w:rPr>
          <w:rFonts w:ascii="Arial" w:hAnsi="Arial" w:cs="Arial"/>
          <w:sz w:val="24"/>
          <w:szCs w:val="24"/>
        </w:rPr>
        <w:t>i ust</w:t>
      </w:r>
      <w:r w:rsidR="00D0761C" w:rsidRPr="006B73FF">
        <w:rPr>
          <w:rFonts w:ascii="Arial" w:hAnsi="Arial" w:cs="Arial"/>
          <w:sz w:val="24"/>
          <w:szCs w:val="24"/>
        </w:rPr>
        <w:t>.</w:t>
      </w:r>
      <w:r w:rsidR="008C42FB" w:rsidRPr="006B73FF">
        <w:rPr>
          <w:rFonts w:ascii="Arial" w:hAnsi="Arial" w:cs="Arial"/>
          <w:sz w:val="24"/>
          <w:szCs w:val="24"/>
        </w:rPr>
        <w:t xml:space="preserve"> </w:t>
      </w:r>
      <w:r w:rsidR="00D0761C" w:rsidRPr="006B73FF">
        <w:rPr>
          <w:rFonts w:ascii="Arial" w:hAnsi="Arial" w:cs="Arial"/>
          <w:sz w:val="24"/>
          <w:szCs w:val="24"/>
        </w:rPr>
        <w:t>16</w:t>
      </w:r>
      <w:r w:rsidR="0062231B" w:rsidRPr="006B73FF">
        <w:rPr>
          <w:rFonts w:ascii="Arial" w:hAnsi="Arial" w:cs="Arial"/>
          <w:sz w:val="24"/>
          <w:szCs w:val="24"/>
        </w:rPr>
        <w:t xml:space="preserve"> </w:t>
      </w:r>
      <w:r w:rsidR="008C42FB" w:rsidRPr="006B73FF">
        <w:rPr>
          <w:rFonts w:ascii="Arial" w:hAnsi="Arial" w:cs="Arial"/>
          <w:sz w:val="24"/>
          <w:szCs w:val="24"/>
        </w:rPr>
        <w:t>bez Wniosku, złożone dokumenty nie podlegają uzupełnieniu</w:t>
      </w:r>
      <w:r w:rsidR="00313466" w:rsidRPr="006B73FF">
        <w:rPr>
          <w:rFonts w:ascii="Arial" w:hAnsi="Arial" w:cs="Arial"/>
          <w:sz w:val="24"/>
          <w:szCs w:val="24"/>
        </w:rPr>
        <w:t>,</w:t>
      </w:r>
      <w:r w:rsidR="008C42FB" w:rsidRPr="006B73FF">
        <w:rPr>
          <w:rFonts w:ascii="Arial" w:hAnsi="Arial" w:cs="Arial"/>
          <w:sz w:val="24"/>
          <w:szCs w:val="24"/>
        </w:rPr>
        <w:t xml:space="preserve"> poprzez przesłanie</w:t>
      </w:r>
      <w:r w:rsidR="001329E7" w:rsidRPr="006B73FF">
        <w:rPr>
          <w:rFonts w:ascii="Arial" w:hAnsi="Arial" w:cs="Arial"/>
          <w:sz w:val="24"/>
          <w:szCs w:val="24"/>
        </w:rPr>
        <w:t xml:space="preserve"> brakującego</w:t>
      </w:r>
      <w:r w:rsidR="008C42FB" w:rsidRPr="006B73FF">
        <w:rPr>
          <w:rFonts w:ascii="Arial" w:hAnsi="Arial" w:cs="Arial"/>
          <w:sz w:val="24"/>
          <w:szCs w:val="24"/>
        </w:rPr>
        <w:t xml:space="preserve"> Wniosku</w:t>
      </w:r>
      <w:bookmarkEnd w:id="6"/>
      <w:r w:rsidR="00401716" w:rsidRPr="006B73FF">
        <w:rPr>
          <w:rFonts w:ascii="Arial" w:hAnsi="Arial" w:cs="Arial"/>
          <w:sz w:val="24"/>
          <w:szCs w:val="24"/>
        </w:rPr>
        <w:t xml:space="preserve"> i nie podlegają rozpatrzeniu.</w:t>
      </w:r>
    </w:p>
    <w:p w14:paraId="31B37ACB" w14:textId="77777777" w:rsidR="008C42FB" w:rsidRPr="006B73FF" w:rsidRDefault="008C42FB" w:rsidP="00115E3C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B73FF">
        <w:rPr>
          <w:rFonts w:ascii="Arial" w:hAnsi="Arial" w:cs="Arial"/>
          <w:sz w:val="24"/>
          <w:szCs w:val="24"/>
          <w:u w:val="single"/>
        </w:rPr>
        <w:t>Do Wniosku Wnioskodawca jest zobowiązany załączyć następujące załączniki:</w:t>
      </w:r>
    </w:p>
    <w:p w14:paraId="4D7A8394" w14:textId="77777777" w:rsidR="00BB7083" w:rsidRPr="006B73FF" w:rsidRDefault="008C42FB" w:rsidP="00115E3C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>podpisane oświadczenie kandydata na Opiekuna dydaktycznego Stypendysty</w:t>
      </w:r>
      <w:r w:rsidR="002531B1" w:rsidRPr="006B73FF">
        <w:rPr>
          <w:rFonts w:ascii="Arial" w:hAnsi="Arial" w:cs="Arial"/>
          <w:sz w:val="24"/>
          <w:szCs w:val="24"/>
        </w:rPr>
        <w:t>;</w:t>
      </w:r>
    </w:p>
    <w:p w14:paraId="7016A9B1" w14:textId="77777777" w:rsidR="008C42FB" w:rsidRPr="006C074D" w:rsidRDefault="008C42FB" w:rsidP="00115E3C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>świadectwo szkolne wydane na zakończenie roku szk</w:t>
      </w:r>
      <w:r w:rsidRPr="006C074D">
        <w:rPr>
          <w:rFonts w:ascii="Arial" w:hAnsi="Arial" w:cs="Arial"/>
          <w:sz w:val="24"/>
          <w:szCs w:val="24"/>
        </w:rPr>
        <w:t>olnego</w:t>
      </w:r>
      <w:r w:rsidR="0061730E" w:rsidRPr="006C074D">
        <w:rPr>
          <w:rFonts w:ascii="Arial" w:hAnsi="Arial" w:cs="Arial"/>
          <w:sz w:val="24"/>
          <w:szCs w:val="24"/>
        </w:rPr>
        <w:t>,</w:t>
      </w:r>
      <w:r w:rsidRPr="006C074D">
        <w:rPr>
          <w:rFonts w:ascii="Arial" w:hAnsi="Arial" w:cs="Arial"/>
          <w:sz w:val="24"/>
          <w:szCs w:val="24"/>
        </w:rPr>
        <w:t xml:space="preserve"> poprzedzającego rok szkolny, na który przyznawane jest stypendium.</w:t>
      </w:r>
    </w:p>
    <w:p w14:paraId="3078DED7" w14:textId="77777777" w:rsidR="008C42FB" w:rsidRPr="006C074D" w:rsidRDefault="008C42FB" w:rsidP="00115E3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  <w:u w:val="single"/>
        </w:rPr>
        <w:t>Wnioskodawca, ubiegający się o przyznanie punktów w ramach kryteriów dodatkowych</w:t>
      </w:r>
      <w:r w:rsidR="00BE7FF9" w:rsidRPr="006C074D">
        <w:rPr>
          <w:rFonts w:ascii="Arial" w:hAnsi="Arial" w:cs="Arial"/>
          <w:sz w:val="24"/>
          <w:szCs w:val="24"/>
          <w:u w:val="single"/>
        </w:rPr>
        <w:t>,</w:t>
      </w:r>
      <w:r w:rsidRPr="006C074D">
        <w:rPr>
          <w:rFonts w:ascii="Arial" w:hAnsi="Arial" w:cs="Arial"/>
          <w:sz w:val="24"/>
          <w:szCs w:val="24"/>
          <w:u w:val="single"/>
        </w:rPr>
        <w:t xml:space="preserve"> </w:t>
      </w:r>
      <w:r w:rsidRPr="006B73FF">
        <w:rPr>
          <w:rFonts w:ascii="Arial" w:hAnsi="Arial" w:cs="Arial"/>
          <w:sz w:val="24"/>
          <w:szCs w:val="24"/>
          <w:u w:val="single"/>
        </w:rPr>
        <w:t xml:space="preserve">określonych w § 4 ust. </w:t>
      </w:r>
      <w:r w:rsidR="0061730E" w:rsidRPr="006B73FF">
        <w:rPr>
          <w:rFonts w:ascii="Arial" w:hAnsi="Arial" w:cs="Arial"/>
          <w:sz w:val="24"/>
          <w:szCs w:val="24"/>
          <w:u w:val="single"/>
        </w:rPr>
        <w:t xml:space="preserve">3 </w:t>
      </w:r>
      <w:r w:rsidR="000F5DD8" w:rsidRPr="006B73FF">
        <w:rPr>
          <w:rFonts w:ascii="Arial" w:hAnsi="Arial" w:cs="Arial"/>
          <w:sz w:val="24"/>
          <w:szCs w:val="24"/>
          <w:u w:val="single"/>
        </w:rPr>
        <w:t xml:space="preserve">i </w:t>
      </w:r>
      <w:r w:rsidR="0061730E" w:rsidRPr="006B73FF">
        <w:rPr>
          <w:rFonts w:ascii="Arial" w:hAnsi="Arial" w:cs="Arial"/>
          <w:sz w:val="24"/>
          <w:szCs w:val="24"/>
          <w:u w:val="single"/>
        </w:rPr>
        <w:t>5</w:t>
      </w:r>
      <w:r w:rsidRPr="006B73FF">
        <w:rPr>
          <w:rFonts w:ascii="Arial" w:hAnsi="Arial" w:cs="Arial"/>
          <w:sz w:val="24"/>
          <w:szCs w:val="24"/>
          <w:u w:val="single"/>
        </w:rPr>
        <w:t>, zobowiązany jest dołączyć do Wniosku,</w:t>
      </w:r>
      <w:r w:rsidR="008B41A6" w:rsidRPr="006B73FF">
        <w:rPr>
          <w:rFonts w:ascii="Arial" w:hAnsi="Arial" w:cs="Arial"/>
          <w:sz w:val="24"/>
          <w:szCs w:val="24"/>
          <w:u w:val="single"/>
        </w:rPr>
        <w:t xml:space="preserve"> </w:t>
      </w:r>
      <w:r w:rsidRPr="006B73FF">
        <w:rPr>
          <w:rFonts w:ascii="Arial" w:hAnsi="Arial" w:cs="Arial"/>
          <w:sz w:val="24"/>
          <w:szCs w:val="24"/>
          <w:u w:val="single"/>
        </w:rPr>
        <w:t>następujące dokumenty poświadczające spełnienie</w:t>
      </w:r>
      <w:r w:rsidRPr="006C074D">
        <w:rPr>
          <w:rFonts w:ascii="Arial" w:hAnsi="Arial" w:cs="Arial"/>
          <w:sz w:val="24"/>
          <w:szCs w:val="24"/>
          <w:u w:val="single"/>
        </w:rPr>
        <w:t xml:space="preserve"> poszczególnych kryter</w:t>
      </w:r>
      <w:r w:rsidRPr="006C074D">
        <w:rPr>
          <w:rFonts w:ascii="Arial" w:hAnsi="Arial" w:cs="Arial"/>
          <w:color w:val="000000" w:themeColor="text1"/>
          <w:sz w:val="24"/>
          <w:szCs w:val="24"/>
          <w:u w:val="single"/>
        </w:rPr>
        <w:t>iów</w:t>
      </w:r>
      <w:r w:rsidRPr="006C074D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809BB8B" w14:textId="77777777" w:rsidR="00BB7083" w:rsidRPr="006C074D" w:rsidRDefault="008C42FB" w:rsidP="00F664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142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zaświadczenia o uzyskanych tytułach laureata lub finalisty konkursów, olimpiad i/lub turniejów, o których mowa w § 5 i § 13 </w:t>
      </w:r>
      <w:r w:rsidR="00C75FA7" w:rsidRPr="006C074D">
        <w:rPr>
          <w:rFonts w:ascii="Arial" w:hAnsi="Arial" w:cs="Arial"/>
          <w:sz w:val="24"/>
          <w:szCs w:val="24"/>
        </w:rPr>
        <w:t>R</w:t>
      </w:r>
      <w:r w:rsidRPr="006C074D">
        <w:rPr>
          <w:rFonts w:ascii="Arial" w:hAnsi="Arial" w:cs="Arial"/>
          <w:sz w:val="24"/>
          <w:szCs w:val="24"/>
        </w:rPr>
        <w:t>ozporządzenia Ministra Edukacji Narodowej i Sportu z dnia 29 stycznia 2002 r. w sprawie organizacji oraz sposobu przeprowadzania konkursów, turniejów i olimpiad</w:t>
      </w:r>
      <w:r w:rsidR="00B4777D" w:rsidRPr="006C074D">
        <w:rPr>
          <w:rFonts w:ascii="Arial" w:hAnsi="Arial" w:cs="Arial"/>
          <w:sz w:val="24"/>
          <w:szCs w:val="24"/>
        </w:rPr>
        <w:t>,</w:t>
      </w:r>
      <w:r w:rsidR="00C75FA7" w:rsidRPr="006C074D">
        <w:rPr>
          <w:rFonts w:ascii="Arial" w:hAnsi="Arial" w:cs="Arial"/>
          <w:sz w:val="24"/>
          <w:szCs w:val="24"/>
        </w:rPr>
        <w:t xml:space="preserve"> </w:t>
      </w:r>
      <w:r w:rsidRPr="006C074D">
        <w:rPr>
          <w:rFonts w:ascii="Arial" w:hAnsi="Arial" w:cs="Arial"/>
          <w:sz w:val="24"/>
          <w:szCs w:val="24"/>
        </w:rPr>
        <w:t>które dotyczą przedmiotów kluczowych oraz przedmiotów pozostałych,</w:t>
      </w:r>
      <w:r w:rsidR="00D65DDB" w:rsidRPr="006C074D">
        <w:rPr>
          <w:rFonts w:ascii="Arial" w:hAnsi="Arial" w:cs="Arial"/>
          <w:sz w:val="24"/>
          <w:szCs w:val="24"/>
        </w:rPr>
        <w:t xml:space="preserve"> </w:t>
      </w:r>
    </w:p>
    <w:p w14:paraId="186C8A62" w14:textId="77777777" w:rsidR="00726AD3" w:rsidRPr="006C074D" w:rsidRDefault="00726AD3" w:rsidP="00F664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142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zezwolenie na indywidualny program lub tok nauki, ze względu na szczególne uzdolnienia z przedmiotów kluczowych, przedmiotów pozostałych lub ze wszystkich zajęć edukacyjnych, wydane zgodnie z </w:t>
      </w:r>
      <w:r w:rsidR="00133081" w:rsidRPr="006C074D">
        <w:rPr>
          <w:rFonts w:ascii="Arial" w:hAnsi="Arial" w:cs="Arial"/>
          <w:sz w:val="24"/>
          <w:szCs w:val="24"/>
        </w:rPr>
        <w:t>U</w:t>
      </w:r>
      <w:r w:rsidRPr="006C074D">
        <w:rPr>
          <w:rFonts w:ascii="Arial" w:hAnsi="Arial" w:cs="Arial"/>
          <w:sz w:val="24"/>
          <w:szCs w:val="24"/>
        </w:rPr>
        <w:t xml:space="preserve">stawą z </w:t>
      </w:r>
      <w:r w:rsidR="00647710" w:rsidRPr="006C074D">
        <w:rPr>
          <w:rFonts w:ascii="Arial" w:hAnsi="Arial" w:cs="Arial"/>
          <w:sz w:val="24"/>
          <w:szCs w:val="24"/>
        </w:rPr>
        <w:t xml:space="preserve">dnia </w:t>
      </w:r>
      <w:r w:rsidRPr="006C074D">
        <w:rPr>
          <w:rFonts w:ascii="Arial" w:hAnsi="Arial" w:cs="Arial"/>
          <w:sz w:val="24"/>
          <w:szCs w:val="24"/>
        </w:rPr>
        <w:t xml:space="preserve">7 września 1991 r. o systemie oświaty, </w:t>
      </w:r>
      <w:r w:rsidR="00133081" w:rsidRPr="006C074D">
        <w:rPr>
          <w:rFonts w:ascii="Arial" w:hAnsi="Arial" w:cs="Arial"/>
          <w:sz w:val="24"/>
          <w:szCs w:val="24"/>
        </w:rPr>
        <w:t>U</w:t>
      </w:r>
      <w:r w:rsidRPr="006C074D">
        <w:rPr>
          <w:rFonts w:ascii="Arial" w:hAnsi="Arial" w:cs="Arial"/>
          <w:sz w:val="24"/>
          <w:szCs w:val="24"/>
        </w:rPr>
        <w:t xml:space="preserve">stawą z dnia 14 grudnia 2016 r. Prawo oświatowe oraz przepisami wykonawczymi </w:t>
      </w:r>
      <w:r w:rsidR="00737D7B" w:rsidRPr="006C074D">
        <w:rPr>
          <w:rFonts w:ascii="Arial" w:hAnsi="Arial" w:cs="Arial"/>
          <w:sz w:val="24"/>
          <w:szCs w:val="24"/>
        </w:rPr>
        <w:t>lub inny dokument</w:t>
      </w:r>
      <w:r w:rsidRPr="006C074D">
        <w:rPr>
          <w:rFonts w:ascii="Arial" w:hAnsi="Arial" w:cs="Arial"/>
          <w:sz w:val="24"/>
          <w:szCs w:val="24"/>
        </w:rPr>
        <w:t>,</w:t>
      </w:r>
      <w:r w:rsidR="00411998" w:rsidRPr="006C074D">
        <w:rPr>
          <w:rFonts w:ascii="Arial" w:hAnsi="Arial" w:cs="Arial"/>
          <w:sz w:val="24"/>
          <w:szCs w:val="24"/>
        </w:rPr>
        <w:t xml:space="preserve"> </w:t>
      </w:r>
      <w:r w:rsidRPr="006C074D">
        <w:rPr>
          <w:rFonts w:ascii="Arial" w:hAnsi="Arial" w:cs="Arial"/>
          <w:sz w:val="24"/>
          <w:szCs w:val="24"/>
        </w:rPr>
        <w:t>wydan</w:t>
      </w:r>
      <w:r w:rsidR="00737D7B" w:rsidRPr="006C074D">
        <w:rPr>
          <w:rFonts w:ascii="Arial" w:hAnsi="Arial" w:cs="Arial"/>
          <w:sz w:val="24"/>
          <w:szCs w:val="24"/>
        </w:rPr>
        <w:t>y</w:t>
      </w:r>
      <w:r w:rsidRPr="006C074D">
        <w:rPr>
          <w:rFonts w:ascii="Arial" w:hAnsi="Arial" w:cs="Arial"/>
          <w:sz w:val="24"/>
          <w:szCs w:val="24"/>
        </w:rPr>
        <w:t xml:space="preserve"> przez Dyrektora szkoły podstawowej lub ponadpodstawowej, </w:t>
      </w:r>
      <w:r w:rsidR="00737D7B" w:rsidRPr="006C074D">
        <w:rPr>
          <w:rFonts w:ascii="Arial" w:hAnsi="Arial" w:cs="Arial"/>
          <w:sz w:val="24"/>
          <w:szCs w:val="24"/>
        </w:rPr>
        <w:t xml:space="preserve">potwierdzający </w:t>
      </w:r>
      <w:r w:rsidRPr="006C074D">
        <w:rPr>
          <w:rFonts w:ascii="Arial" w:hAnsi="Arial" w:cs="Arial"/>
          <w:sz w:val="24"/>
          <w:szCs w:val="24"/>
        </w:rPr>
        <w:t>realizację przez ucznia indywidulanego programu lub toku nauki, ze względu na szczególne uzdolnienia</w:t>
      </w:r>
      <w:r w:rsidR="00133081" w:rsidRPr="006C074D">
        <w:rPr>
          <w:rFonts w:ascii="Arial" w:hAnsi="Arial" w:cs="Arial"/>
          <w:sz w:val="24"/>
          <w:szCs w:val="24"/>
        </w:rPr>
        <w:t xml:space="preserve"> </w:t>
      </w:r>
      <w:r w:rsidRPr="006C074D">
        <w:rPr>
          <w:rFonts w:ascii="Arial" w:hAnsi="Arial" w:cs="Arial"/>
          <w:sz w:val="24"/>
          <w:szCs w:val="24"/>
        </w:rPr>
        <w:t xml:space="preserve">z przedmiotów kluczowych, przedmiotów pozostałych lub ze wszystkich </w:t>
      </w:r>
      <w:r w:rsidR="00AE01BA" w:rsidRPr="006C074D">
        <w:rPr>
          <w:rFonts w:ascii="Arial" w:hAnsi="Arial" w:cs="Arial"/>
          <w:sz w:val="24"/>
          <w:szCs w:val="24"/>
        </w:rPr>
        <w:t>zajęć edukacyjnych</w:t>
      </w:r>
      <w:r w:rsidRPr="006C074D">
        <w:rPr>
          <w:rFonts w:ascii="Arial" w:hAnsi="Arial" w:cs="Arial"/>
          <w:sz w:val="24"/>
          <w:szCs w:val="24"/>
        </w:rPr>
        <w:t>, zawierające co najmniej: nazwę szkoły, imię i nazwisko ucznia/uczennicy, rok szkolny, w którym był realizowany indywidulany program lub tok nauki, nazwę przedmiotu oraz podpis</w:t>
      </w:r>
      <w:r w:rsidR="00B16881" w:rsidRPr="006C074D">
        <w:rPr>
          <w:rFonts w:ascii="Arial" w:hAnsi="Arial" w:cs="Arial"/>
          <w:sz w:val="24"/>
          <w:szCs w:val="24"/>
        </w:rPr>
        <w:t xml:space="preserve"> Dyrektora</w:t>
      </w:r>
      <w:r w:rsidRPr="006C074D">
        <w:rPr>
          <w:rFonts w:ascii="Arial" w:hAnsi="Arial" w:cs="Arial"/>
          <w:sz w:val="24"/>
          <w:szCs w:val="24"/>
        </w:rPr>
        <w:t xml:space="preserve">. </w:t>
      </w:r>
    </w:p>
    <w:p w14:paraId="17057EA3" w14:textId="77777777" w:rsidR="009F664C" w:rsidRPr="006C074D" w:rsidRDefault="008C42FB" w:rsidP="00F664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074D">
        <w:rPr>
          <w:rFonts w:ascii="Arial" w:hAnsi="Arial" w:cs="Arial"/>
          <w:sz w:val="24"/>
          <w:szCs w:val="24"/>
        </w:rPr>
        <w:t>aktualne na dzień składania wniosku orzeczenie o niepełnosprawności lub orzeczenie o stopniu niepełnosprawności lub orzeczenie o potrzebie kształcenia specjalnego</w:t>
      </w:r>
      <w:r w:rsidR="003304C8" w:rsidRPr="006C074D">
        <w:rPr>
          <w:rFonts w:ascii="Arial" w:hAnsi="Arial" w:cs="Arial"/>
          <w:sz w:val="24"/>
          <w:szCs w:val="24"/>
        </w:rPr>
        <w:t>,</w:t>
      </w:r>
      <w:r w:rsidRPr="006C074D">
        <w:rPr>
          <w:rFonts w:ascii="Arial" w:hAnsi="Arial" w:cs="Arial"/>
          <w:sz w:val="24"/>
          <w:szCs w:val="24"/>
        </w:rPr>
        <w:t xml:space="preserve"> wydane ze względu na dany rodzaj niepełnosprawności przez zespół orzekający</w:t>
      </w:r>
      <w:r w:rsidR="003304C8" w:rsidRPr="006C074D">
        <w:rPr>
          <w:rFonts w:ascii="Arial" w:hAnsi="Arial" w:cs="Arial"/>
          <w:sz w:val="24"/>
          <w:szCs w:val="24"/>
        </w:rPr>
        <w:t>,</w:t>
      </w:r>
      <w:r w:rsidRPr="006C074D">
        <w:rPr>
          <w:rFonts w:ascii="Arial" w:hAnsi="Arial" w:cs="Arial"/>
          <w:sz w:val="24"/>
          <w:szCs w:val="24"/>
        </w:rPr>
        <w:t xml:space="preserve"> działający w publicznej poradni psychologiczno-pedagogicznej, w tym poradni specjalistycznej. W przypadku osoby z</w:t>
      </w:r>
      <w:r w:rsidR="003304C8" w:rsidRPr="006C074D">
        <w:rPr>
          <w:rFonts w:ascii="Arial" w:hAnsi="Arial" w:cs="Arial"/>
          <w:sz w:val="24"/>
          <w:szCs w:val="24"/>
        </w:rPr>
        <w:t> </w:t>
      </w:r>
      <w:r w:rsidRPr="006C074D">
        <w:rPr>
          <w:rFonts w:ascii="Arial" w:hAnsi="Arial" w:cs="Arial"/>
          <w:sz w:val="24"/>
          <w:szCs w:val="24"/>
        </w:rPr>
        <w:t>zaburzeniami psychicznymi -</w:t>
      </w:r>
      <w:r w:rsidRPr="00795CCF">
        <w:rPr>
          <w:rFonts w:ascii="Arial" w:hAnsi="Arial" w:cs="Arial"/>
          <w:sz w:val="24"/>
          <w:szCs w:val="24"/>
        </w:rPr>
        <w:t xml:space="preserve"> </w:t>
      </w:r>
      <w:r w:rsidRPr="007A0340">
        <w:rPr>
          <w:rFonts w:ascii="Arial" w:hAnsi="Arial" w:cs="Arial"/>
          <w:sz w:val="24"/>
          <w:szCs w:val="24"/>
        </w:rPr>
        <w:t xml:space="preserve">aktualny na dzień składania wniosku dokument potwierdzający stan zdrowia wydany przez lekarza, np. orzeczenie o stanie zdrowia lub </w:t>
      </w:r>
      <w:r w:rsidR="00D74154" w:rsidRPr="006C074D">
        <w:rPr>
          <w:rFonts w:ascii="Arial" w:hAnsi="Arial" w:cs="Arial"/>
          <w:sz w:val="24"/>
          <w:szCs w:val="24"/>
        </w:rPr>
        <w:t>opini</w:t>
      </w:r>
      <w:r w:rsidR="003304C8" w:rsidRPr="006C074D">
        <w:rPr>
          <w:rFonts w:ascii="Arial" w:hAnsi="Arial" w:cs="Arial"/>
          <w:sz w:val="24"/>
          <w:szCs w:val="24"/>
        </w:rPr>
        <w:t>a</w:t>
      </w:r>
      <w:r w:rsidRPr="006C074D">
        <w:rPr>
          <w:rFonts w:ascii="Arial" w:hAnsi="Arial" w:cs="Arial"/>
          <w:sz w:val="24"/>
          <w:szCs w:val="24"/>
        </w:rPr>
        <w:t>.</w:t>
      </w:r>
    </w:p>
    <w:p w14:paraId="5838FA3D" w14:textId="1D8E6432" w:rsidR="00041D0B" w:rsidRPr="006B73FF" w:rsidRDefault="001459DC" w:rsidP="0031298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eastAsia="pl-PL"/>
        </w:rPr>
      </w:pPr>
      <w:r w:rsidRPr="00041D0B">
        <w:rPr>
          <w:rFonts w:ascii="Arial" w:hAnsi="Arial" w:cs="Arial"/>
          <w:sz w:val="24"/>
          <w:szCs w:val="24"/>
          <w:lang w:eastAsia="pl-PL"/>
        </w:rPr>
        <w:t xml:space="preserve">W przypadku </w:t>
      </w:r>
      <w:r w:rsidR="00204929" w:rsidRPr="00041D0B">
        <w:rPr>
          <w:rFonts w:ascii="Arial" w:hAnsi="Arial" w:cs="Arial"/>
          <w:sz w:val="24"/>
          <w:szCs w:val="24"/>
          <w:lang w:eastAsia="pl-PL"/>
        </w:rPr>
        <w:t xml:space="preserve">wybrania </w:t>
      </w:r>
      <w:r w:rsidR="00204929" w:rsidRPr="006B73FF">
        <w:rPr>
          <w:rFonts w:ascii="Arial" w:hAnsi="Arial" w:cs="Arial"/>
          <w:sz w:val="24"/>
          <w:szCs w:val="24"/>
          <w:lang w:eastAsia="pl-PL"/>
        </w:rPr>
        <w:t>przedmiotu k</w:t>
      </w:r>
      <w:r w:rsidR="00E857EF" w:rsidRPr="006B73FF">
        <w:rPr>
          <w:rFonts w:ascii="Arial" w:hAnsi="Arial" w:cs="Arial"/>
          <w:sz w:val="24"/>
          <w:szCs w:val="24"/>
          <w:lang w:eastAsia="pl-PL"/>
        </w:rPr>
        <w:t xml:space="preserve">luczowego </w:t>
      </w:r>
      <w:r w:rsidR="00204929" w:rsidRPr="006B73FF">
        <w:rPr>
          <w:rFonts w:ascii="Arial" w:hAnsi="Arial" w:cs="Arial"/>
          <w:sz w:val="24"/>
          <w:szCs w:val="24"/>
          <w:lang w:eastAsia="pl-PL"/>
        </w:rPr>
        <w:t xml:space="preserve">z grupy przedmiotów informatycznych, nie </w:t>
      </w:r>
      <w:r w:rsidR="00F41396" w:rsidRPr="006B73FF">
        <w:rPr>
          <w:rFonts w:ascii="Arial" w:hAnsi="Arial" w:cs="Arial"/>
          <w:sz w:val="24"/>
          <w:szCs w:val="24"/>
          <w:lang w:eastAsia="pl-PL"/>
        </w:rPr>
        <w:t xml:space="preserve">wymienionych </w:t>
      </w:r>
      <w:r w:rsidR="00204929" w:rsidRPr="006B73FF">
        <w:rPr>
          <w:rFonts w:ascii="Arial" w:hAnsi="Arial" w:cs="Arial"/>
          <w:sz w:val="24"/>
          <w:szCs w:val="24"/>
          <w:lang w:eastAsia="pl-PL"/>
        </w:rPr>
        <w:t>w</w:t>
      </w:r>
      <w:r w:rsidR="006909C2" w:rsidRPr="006B73FF">
        <w:rPr>
          <w:rFonts w:ascii="Arial" w:hAnsi="Arial" w:cs="Arial"/>
          <w:sz w:val="24"/>
          <w:szCs w:val="24"/>
          <w:lang w:eastAsia="pl-PL"/>
        </w:rPr>
        <w:t xml:space="preserve"> § 1 ust. </w:t>
      </w:r>
      <w:r w:rsidR="00B73F7C" w:rsidRPr="006B73FF">
        <w:rPr>
          <w:rFonts w:ascii="Arial" w:hAnsi="Arial" w:cs="Arial"/>
          <w:sz w:val="24"/>
          <w:szCs w:val="24"/>
          <w:lang w:eastAsia="pl-PL"/>
        </w:rPr>
        <w:t>1</w:t>
      </w:r>
      <w:r w:rsidR="00B73F7C" w:rsidRPr="00B64646">
        <w:rPr>
          <w:rFonts w:ascii="Arial" w:hAnsi="Arial" w:cs="Arial"/>
          <w:sz w:val="24"/>
          <w:szCs w:val="24"/>
          <w:lang w:eastAsia="pl-PL"/>
        </w:rPr>
        <w:t>5</w:t>
      </w:r>
      <w:r w:rsidR="006909C2" w:rsidRPr="006B73FF">
        <w:rPr>
          <w:rFonts w:ascii="Arial" w:hAnsi="Arial" w:cs="Arial"/>
          <w:sz w:val="24"/>
          <w:szCs w:val="24"/>
          <w:lang w:eastAsia="pl-PL"/>
        </w:rPr>
        <w:t xml:space="preserve">, do Wniosku należy załączyć zaświadczenie lub inny dokument wydany przez </w:t>
      </w:r>
      <w:r w:rsidR="00041D0B" w:rsidRPr="006B73FF">
        <w:rPr>
          <w:rFonts w:ascii="Arial" w:hAnsi="Arial" w:cs="Arial"/>
          <w:sz w:val="24"/>
          <w:szCs w:val="24"/>
          <w:lang w:eastAsia="pl-PL"/>
        </w:rPr>
        <w:t xml:space="preserve">Dyrektora Szkoły, potwierdzające/y, że dany przedmiot jest przedmiotem informatycznym, w rozumieniu niniejszego Regulaminu. </w:t>
      </w:r>
    </w:p>
    <w:p w14:paraId="1D19838E" w14:textId="7785847F" w:rsidR="002E7C67" w:rsidRPr="006B73FF" w:rsidRDefault="00F42FEC" w:rsidP="0031298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eastAsia="pl-PL"/>
        </w:rPr>
      </w:pPr>
      <w:r w:rsidRPr="006B73F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 zakresie zaświadczeń o uzyskanych tytułach laureata lub finalisty konkursów, olimpiad i/lub turniejów, przyjmuje się wydruk, pobrany z platformy internetowej Kuratorium Oświaty.  </w:t>
      </w:r>
    </w:p>
    <w:p w14:paraId="76D8A64A" w14:textId="77777777" w:rsidR="00F30BFD" w:rsidRPr="006B73FF" w:rsidRDefault="00BE7FF9" w:rsidP="00F30BF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>Za wszelkie błędy i uchybienia znajdujące się w przekazywanych dokumentach odpowiedzialność ponosi wyłącznie Wnioskodawca.</w:t>
      </w:r>
    </w:p>
    <w:p w14:paraId="70705E90" w14:textId="50D31886" w:rsidR="00E077A0" w:rsidRPr="006B73FF" w:rsidRDefault="008C42FB" w:rsidP="00F30BF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>Wzór Wniosku wraz z PRU i załącznikiem</w:t>
      </w:r>
      <w:r w:rsidR="00E077A0" w:rsidRPr="006B73FF">
        <w:rPr>
          <w:rFonts w:ascii="Arial" w:hAnsi="Arial" w:cs="Arial"/>
          <w:sz w:val="24"/>
          <w:szCs w:val="24"/>
        </w:rPr>
        <w:t xml:space="preserve"> tj. oświadczeniem kandydata na opiekuna dydaktycznego Stypendysty</w:t>
      </w:r>
      <w:r w:rsidR="009E0597" w:rsidRPr="006B73FF">
        <w:rPr>
          <w:rFonts w:ascii="Arial" w:hAnsi="Arial" w:cs="Arial"/>
          <w:sz w:val="24"/>
          <w:szCs w:val="24"/>
        </w:rPr>
        <w:t>,</w:t>
      </w:r>
      <w:r w:rsidRPr="006B73FF">
        <w:rPr>
          <w:rFonts w:ascii="Arial" w:hAnsi="Arial" w:cs="Arial"/>
          <w:sz w:val="24"/>
          <w:szCs w:val="24"/>
        </w:rPr>
        <w:t xml:space="preserve"> zostanie określony przez Beneficjenta</w:t>
      </w:r>
      <w:r w:rsidR="006635E2" w:rsidRPr="006B73FF">
        <w:rPr>
          <w:rFonts w:ascii="Arial" w:hAnsi="Arial" w:cs="Arial"/>
          <w:sz w:val="24"/>
          <w:szCs w:val="24"/>
        </w:rPr>
        <w:t xml:space="preserve"> </w:t>
      </w:r>
      <w:r w:rsidRPr="006B73FF">
        <w:rPr>
          <w:rFonts w:ascii="Arial" w:hAnsi="Arial" w:cs="Arial"/>
          <w:sz w:val="24"/>
          <w:szCs w:val="24"/>
        </w:rPr>
        <w:t>i</w:t>
      </w:r>
      <w:r w:rsidR="003B48B0" w:rsidRPr="006B73FF">
        <w:rPr>
          <w:rFonts w:ascii="Arial" w:hAnsi="Arial" w:cs="Arial"/>
          <w:sz w:val="24"/>
          <w:szCs w:val="24"/>
        </w:rPr>
        <w:t> </w:t>
      </w:r>
      <w:r w:rsidRPr="006B73FF">
        <w:rPr>
          <w:rFonts w:ascii="Arial" w:hAnsi="Arial" w:cs="Arial"/>
          <w:sz w:val="24"/>
          <w:szCs w:val="24"/>
        </w:rPr>
        <w:t xml:space="preserve">zamieszczony na stronie internetowej </w:t>
      </w:r>
      <w:hyperlink r:id="rId14" w:history="1">
        <w:r w:rsidR="004C4AA8" w:rsidRPr="006B73FF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https://efs-stypendia.slaskie.pl</w:t>
        </w:r>
      </w:hyperlink>
    </w:p>
    <w:p w14:paraId="21E8B9EB" w14:textId="77777777" w:rsidR="00E077A0" w:rsidRPr="006B73FF" w:rsidRDefault="00E077A0" w:rsidP="002E7C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8312CBB" w14:textId="77777777" w:rsidR="00280FB5" w:rsidRPr="006B73FF" w:rsidRDefault="00280FB5" w:rsidP="001212E1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6B73FF">
        <w:rPr>
          <w:rFonts w:ascii="Arial" w:hAnsi="Arial" w:cs="Arial"/>
          <w:b/>
          <w:bCs/>
          <w:sz w:val="24"/>
          <w:szCs w:val="24"/>
        </w:rPr>
        <w:t>§ 6</w:t>
      </w:r>
    </w:p>
    <w:p w14:paraId="118E0343" w14:textId="77777777" w:rsidR="007F688D" w:rsidRPr="006B73FF" w:rsidRDefault="0013355F" w:rsidP="001212E1">
      <w:pPr>
        <w:pStyle w:val="Nagwek1"/>
        <w:tabs>
          <w:tab w:val="left" w:pos="-142"/>
        </w:tabs>
        <w:spacing w:line="276" w:lineRule="auto"/>
        <w:ind w:hanging="284"/>
        <w:rPr>
          <w:rFonts w:cs="Arial"/>
          <w:bCs w:val="0"/>
        </w:rPr>
      </w:pPr>
      <w:r w:rsidRPr="006B73FF">
        <w:rPr>
          <w:rFonts w:cs="Arial"/>
          <w:bCs w:val="0"/>
        </w:rPr>
        <w:t>Ocena W</w:t>
      </w:r>
      <w:r w:rsidR="00E73CC5" w:rsidRPr="006B73FF">
        <w:rPr>
          <w:rFonts w:cs="Arial"/>
          <w:bCs w:val="0"/>
        </w:rPr>
        <w:t>niosków o przyznanie stypendium</w:t>
      </w:r>
    </w:p>
    <w:p w14:paraId="101FE89A" w14:textId="77777777" w:rsidR="001212E1" w:rsidRPr="006B73FF" w:rsidRDefault="001212E1" w:rsidP="001212E1">
      <w:pPr>
        <w:rPr>
          <w:rFonts w:ascii="Arial" w:hAnsi="Arial" w:cs="Arial"/>
          <w:sz w:val="24"/>
          <w:szCs w:val="24"/>
          <w:lang w:val="x-none" w:eastAsia="pl-PL"/>
        </w:rPr>
      </w:pPr>
    </w:p>
    <w:p w14:paraId="147D251C" w14:textId="77777777" w:rsidR="00BC069C" w:rsidRPr="006B73FF" w:rsidRDefault="00DA226E" w:rsidP="003E0F6F">
      <w:pPr>
        <w:numPr>
          <w:ilvl w:val="0"/>
          <w:numId w:val="3"/>
        </w:numPr>
        <w:tabs>
          <w:tab w:val="clear" w:pos="567"/>
          <w:tab w:val="left" w:pos="-142"/>
          <w:tab w:val="num" w:pos="0"/>
        </w:tabs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>W przypadku ubiegania się o przyznanie punktów w ramach kryteriów dodatkowych, o</w:t>
      </w:r>
      <w:r w:rsidR="0013355F" w:rsidRPr="006B73FF">
        <w:rPr>
          <w:rFonts w:ascii="Arial" w:hAnsi="Arial" w:cs="Arial"/>
          <w:sz w:val="24"/>
          <w:szCs w:val="24"/>
        </w:rPr>
        <w:t>cena formalna i merytoryczna dokonywana jest w oparciu o</w:t>
      </w:r>
      <w:r w:rsidRPr="006B73FF">
        <w:rPr>
          <w:rFonts w:ascii="Arial" w:hAnsi="Arial" w:cs="Arial"/>
          <w:sz w:val="24"/>
          <w:szCs w:val="24"/>
        </w:rPr>
        <w:t> </w:t>
      </w:r>
      <w:r w:rsidR="0013355F" w:rsidRPr="006B73FF">
        <w:rPr>
          <w:rFonts w:ascii="Arial" w:hAnsi="Arial" w:cs="Arial"/>
          <w:sz w:val="24"/>
          <w:szCs w:val="24"/>
        </w:rPr>
        <w:t xml:space="preserve">informacje zawarte </w:t>
      </w:r>
      <w:r w:rsidR="00ED7DE3" w:rsidRPr="006B73FF">
        <w:rPr>
          <w:rFonts w:ascii="Arial" w:hAnsi="Arial" w:cs="Arial"/>
          <w:sz w:val="24"/>
          <w:szCs w:val="24"/>
        </w:rPr>
        <w:t>we Wniosku</w:t>
      </w:r>
      <w:r w:rsidR="00473871" w:rsidRPr="006B73FF">
        <w:rPr>
          <w:rFonts w:ascii="Arial" w:hAnsi="Arial" w:cs="Arial"/>
          <w:sz w:val="24"/>
          <w:szCs w:val="24"/>
        </w:rPr>
        <w:t>,</w:t>
      </w:r>
      <w:r w:rsidR="00ED7DE3" w:rsidRPr="006B73FF">
        <w:rPr>
          <w:rFonts w:ascii="Arial" w:hAnsi="Arial" w:cs="Arial"/>
          <w:sz w:val="24"/>
          <w:szCs w:val="24"/>
        </w:rPr>
        <w:t xml:space="preserve"> załącznikach </w:t>
      </w:r>
      <w:r w:rsidR="00473871" w:rsidRPr="006B73FF">
        <w:rPr>
          <w:rFonts w:ascii="Arial" w:hAnsi="Arial" w:cs="Arial"/>
          <w:sz w:val="24"/>
          <w:szCs w:val="24"/>
        </w:rPr>
        <w:t xml:space="preserve">określonych w § 5 ust. </w:t>
      </w:r>
      <w:r w:rsidR="005865DD" w:rsidRPr="006B73FF">
        <w:rPr>
          <w:rFonts w:ascii="Arial" w:hAnsi="Arial" w:cs="Arial"/>
          <w:sz w:val="24"/>
          <w:szCs w:val="24"/>
        </w:rPr>
        <w:t xml:space="preserve">15 </w:t>
      </w:r>
      <w:r w:rsidR="00473871" w:rsidRPr="006B73FF">
        <w:rPr>
          <w:rFonts w:ascii="Arial" w:hAnsi="Arial" w:cs="Arial"/>
          <w:sz w:val="24"/>
          <w:szCs w:val="24"/>
        </w:rPr>
        <w:t>oraz</w:t>
      </w:r>
      <w:r w:rsidR="00056133" w:rsidRPr="006B73FF">
        <w:rPr>
          <w:rFonts w:ascii="Arial" w:hAnsi="Arial" w:cs="Arial"/>
          <w:sz w:val="24"/>
          <w:szCs w:val="24"/>
        </w:rPr>
        <w:t xml:space="preserve"> dokumentach określonych</w:t>
      </w:r>
      <w:r w:rsidR="004141C2" w:rsidRPr="006B73FF">
        <w:rPr>
          <w:rFonts w:ascii="Arial" w:hAnsi="Arial" w:cs="Arial"/>
          <w:sz w:val="24"/>
          <w:szCs w:val="24"/>
        </w:rPr>
        <w:br/>
      </w:r>
      <w:r w:rsidR="00056133" w:rsidRPr="006B73FF">
        <w:rPr>
          <w:rFonts w:ascii="Arial" w:hAnsi="Arial" w:cs="Arial"/>
          <w:sz w:val="24"/>
          <w:szCs w:val="24"/>
        </w:rPr>
        <w:t>w</w:t>
      </w:r>
      <w:r w:rsidR="002F2808" w:rsidRPr="006B73FF">
        <w:rPr>
          <w:rFonts w:ascii="Arial" w:hAnsi="Arial" w:cs="Arial"/>
          <w:sz w:val="24"/>
          <w:szCs w:val="24"/>
        </w:rPr>
        <w:t> </w:t>
      </w:r>
      <w:r w:rsidR="00056133" w:rsidRPr="006B73FF">
        <w:rPr>
          <w:rFonts w:ascii="Arial" w:hAnsi="Arial" w:cs="Arial"/>
          <w:sz w:val="24"/>
          <w:szCs w:val="24"/>
        </w:rPr>
        <w:t xml:space="preserve">§ 5 ust. </w:t>
      </w:r>
      <w:r w:rsidR="005865DD" w:rsidRPr="006B73FF">
        <w:rPr>
          <w:rFonts w:ascii="Arial" w:hAnsi="Arial" w:cs="Arial"/>
          <w:sz w:val="24"/>
          <w:szCs w:val="24"/>
        </w:rPr>
        <w:t>16.</w:t>
      </w:r>
    </w:p>
    <w:p w14:paraId="20056137" w14:textId="77777777" w:rsidR="00983D01" w:rsidRPr="006B73FF" w:rsidRDefault="00983D01" w:rsidP="00BC069C">
      <w:pPr>
        <w:numPr>
          <w:ilvl w:val="0"/>
          <w:numId w:val="3"/>
        </w:numPr>
        <w:tabs>
          <w:tab w:val="clear" w:pos="567"/>
          <w:tab w:val="left" w:pos="-142"/>
          <w:tab w:val="num" w:pos="0"/>
        </w:tabs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 xml:space="preserve">W następstwie przeprowadzenia oceny formalnej i merytorycznej Wniosku, ostateczny jej wynik może być: </w:t>
      </w:r>
    </w:p>
    <w:p w14:paraId="096F3DBF" w14:textId="4463655F" w:rsidR="00983D01" w:rsidRPr="006B73FF" w:rsidRDefault="00983D01" w:rsidP="00722961">
      <w:pPr>
        <w:pStyle w:val="Akapitzlist"/>
        <w:numPr>
          <w:ilvl w:val="0"/>
          <w:numId w:val="34"/>
        </w:numPr>
        <w:tabs>
          <w:tab w:val="left" w:pos="-14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>pozytywny, gdy</w:t>
      </w:r>
      <w:r w:rsidR="00E2754C" w:rsidRPr="006B73FF">
        <w:rPr>
          <w:rFonts w:ascii="Arial" w:hAnsi="Arial" w:cs="Arial"/>
          <w:sz w:val="24"/>
          <w:szCs w:val="24"/>
        </w:rPr>
        <w:t xml:space="preserve"> Wniosek</w:t>
      </w:r>
      <w:r w:rsidRPr="006B73FF">
        <w:rPr>
          <w:rFonts w:ascii="Arial" w:hAnsi="Arial" w:cs="Arial"/>
          <w:sz w:val="24"/>
          <w:szCs w:val="24"/>
        </w:rPr>
        <w:t xml:space="preserve"> spełnia wszystkie kryteria obowiązkowe oraz posiada wszystkie obligatoryjne i prawidłowo sporządzone dokumenty lub</w:t>
      </w:r>
      <w:r w:rsidR="007E3357" w:rsidRPr="006B73FF">
        <w:rPr>
          <w:rFonts w:ascii="Arial" w:hAnsi="Arial" w:cs="Arial"/>
          <w:sz w:val="24"/>
          <w:szCs w:val="24"/>
        </w:rPr>
        <w:t>,</w:t>
      </w:r>
      <w:r w:rsidRPr="006B73FF">
        <w:rPr>
          <w:rFonts w:ascii="Arial" w:hAnsi="Arial" w:cs="Arial"/>
          <w:sz w:val="24"/>
          <w:szCs w:val="24"/>
        </w:rPr>
        <w:t xml:space="preserve"> </w:t>
      </w:r>
    </w:p>
    <w:p w14:paraId="0BA075CC" w14:textId="61E3106E" w:rsidR="00983D01" w:rsidRPr="006B73FF" w:rsidRDefault="00983D01" w:rsidP="00BC069C">
      <w:pPr>
        <w:pStyle w:val="Akapitzlist"/>
        <w:numPr>
          <w:ilvl w:val="0"/>
          <w:numId w:val="34"/>
        </w:numPr>
        <w:tabs>
          <w:tab w:val="left" w:pos="-14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 xml:space="preserve">negatywny, gdy </w:t>
      </w:r>
      <w:r w:rsidR="00E2754C" w:rsidRPr="006B73FF">
        <w:rPr>
          <w:rFonts w:ascii="Arial" w:hAnsi="Arial" w:cs="Arial"/>
          <w:sz w:val="24"/>
          <w:szCs w:val="24"/>
        </w:rPr>
        <w:t xml:space="preserve">Wniosek </w:t>
      </w:r>
      <w:r w:rsidRPr="006B73FF">
        <w:rPr>
          <w:rFonts w:ascii="Arial" w:hAnsi="Arial" w:cs="Arial"/>
          <w:sz w:val="24"/>
          <w:szCs w:val="24"/>
        </w:rPr>
        <w:t>nie spełnia wszystkich kryteriów</w:t>
      </w:r>
      <w:r w:rsidRPr="006C074D">
        <w:rPr>
          <w:rFonts w:ascii="Arial" w:hAnsi="Arial" w:cs="Arial"/>
          <w:sz w:val="24"/>
          <w:szCs w:val="24"/>
        </w:rPr>
        <w:t xml:space="preserve"> obowiązkowych i/lub nie posiada wszystkich obligatoryjnych i prawidłowo sporządzonych</w:t>
      </w:r>
      <w:r w:rsidR="00D424FF" w:rsidRPr="006C074D">
        <w:rPr>
          <w:rFonts w:ascii="Arial" w:hAnsi="Arial" w:cs="Arial"/>
          <w:sz w:val="24"/>
          <w:szCs w:val="24"/>
        </w:rPr>
        <w:t xml:space="preserve"> </w:t>
      </w:r>
      <w:r w:rsidRPr="006C074D">
        <w:rPr>
          <w:rFonts w:ascii="Arial" w:hAnsi="Arial" w:cs="Arial"/>
          <w:sz w:val="24"/>
          <w:szCs w:val="24"/>
        </w:rPr>
        <w:t>dokumentów</w:t>
      </w:r>
      <w:r w:rsidR="00B76CCC" w:rsidRPr="006C074D">
        <w:rPr>
          <w:rFonts w:ascii="Arial" w:hAnsi="Arial" w:cs="Arial"/>
          <w:sz w:val="24"/>
          <w:szCs w:val="24"/>
        </w:rPr>
        <w:t xml:space="preserve"> </w:t>
      </w:r>
      <w:r w:rsidR="00E2754C" w:rsidRPr="006C074D">
        <w:rPr>
          <w:rFonts w:ascii="Arial" w:hAnsi="Arial" w:cs="Arial"/>
          <w:sz w:val="24"/>
          <w:szCs w:val="24"/>
        </w:rPr>
        <w:t>i/</w:t>
      </w:r>
      <w:r w:rsidR="002C59E4" w:rsidRPr="006C074D">
        <w:rPr>
          <w:rFonts w:ascii="Arial" w:hAnsi="Arial" w:cs="Arial"/>
          <w:sz w:val="24"/>
          <w:szCs w:val="24"/>
        </w:rPr>
        <w:t xml:space="preserve">lub został przesłany w </w:t>
      </w:r>
      <w:r w:rsidR="00E2754C" w:rsidRPr="006C074D">
        <w:rPr>
          <w:rFonts w:ascii="Arial" w:hAnsi="Arial" w:cs="Arial"/>
          <w:sz w:val="24"/>
          <w:szCs w:val="24"/>
        </w:rPr>
        <w:t>innej formie lub terminie, niż wskazane</w:t>
      </w:r>
      <w:r w:rsidR="002C59E4" w:rsidRPr="006C074D">
        <w:rPr>
          <w:rFonts w:ascii="Arial" w:hAnsi="Arial" w:cs="Arial"/>
          <w:sz w:val="24"/>
          <w:szCs w:val="24"/>
        </w:rPr>
        <w:t xml:space="preserve"> </w:t>
      </w:r>
      <w:r w:rsidR="00E2754C" w:rsidRPr="006C074D">
        <w:rPr>
          <w:rFonts w:ascii="Arial" w:hAnsi="Arial" w:cs="Arial"/>
          <w:sz w:val="24"/>
          <w:szCs w:val="24"/>
        </w:rPr>
        <w:t>w</w:t>
      </w:r>
      <w:r w:rsidR="00B76CCC" w:rsidRPr="006C074D">
        <w:rPr>
          <w:rFonts w:ascii="Arial" w:hAnsi="Arial" w:cs="Arial"/>
          <w:sz w:val="24"/>
          <w:szCs w:val="24"/>
        </w:rPr>
        <w:t> </w:t>
      </w:r>
      <w:r w:rsidR="002C59E4" w:rsidRPr="00A615FE">
        <w:rPr>
          <w:rFonts w:ascii="Arial" w:hAnsi="Arial" w:cs="Arial"/>
          <w:sz w:val="24"/>
          <w:szCs w:val="24"/>
        </w:rPr>
        <w:t xml:space="preserve">§ 5 ust. </w:t>
      </w:r>
      <w:r w:rsidR="00462274" w:rsidRPr="00A615FE">
        <w:rPr>
          <w:rFonts w:ascii="Arial" w:hAnsi="Arial" w:cs="Arial"/>
          <w:sz w:val="24"/>
          <w:szCs w:val="24"/>
        </w:rPr>
        <w:t xml:space="preserve">1 </w:t>
      </w:r>
      <w:r w:rsidR="00E2754C" w:rsidRPr="00A615FE">
        <w:rPr>
          <w:rFonts w:ascii="Arial" w:hAnsi="Arial" w:cs="Arial"/>
          <w:sz w:val="24"/>
          <w:szCs w:val="24"/>
        </w:rPr>
        <w:t>i/lub</w:t>
      </w:r>
      <w:r w:rsidR="00E2754C" w:rsidRPr="006C074D">
        <w:rPr>
          <w:rFonts w:ascii="Arial" w:hAnsi="Arial" w:cs="Arial"/>
          <w:sz w:val="24"/>
          <w:szCs w:val="24"/>
        </w:rPr>
        <w:t xml:space="preserve"> nie uzupełniono braków </w:t>
      </w:r>
      <w:r w:rsidR="00E2754C" w:rsidRPr="006B73FF">
        <w:rPr>
          <w:rFonts w:ascii="Arial" w:hAnsi="Arial" w:cs="Arial"/>
          <w:sz w:val="24"/>
          <w:szCs w:val="24"/>
        </w:rPr>
        <w:t>formalnych, zgodnie z § 5 ust. 8.</w:t>
      </w:r>
    </w:p>
    <w:p w14:paraId="25D3C96F" w14:textId="77777777" w:rsidR="0013355F" w:rsidRPr="006B73FF" w:rsidRDefault="0013355F" w:rsidP="006C60CB">
      <w:pPr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>Ocena formalna Wniosków dokonywana jest w zakresie:</w:t>
      </w:r>
    </w:p>
    <w:p w14:paraId="48E37540" w14:textId="4D60AAB7" w:rsidR="00F65050" w:rsidRPr="006B73FF" w:rsidRDefault="00F65050" w:rsidP="00115E3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>spełniania przez ucznia/uczennicę wymogów określonych w § </w:t>
      </w:r>
      <w:r w:rsidR="000F60EE" w:rsidRPr="006B73FF">
        <w:rPr>
          <w:rFonts w:ascii="Arial" w:hAnsi="Arial" w:cs="Arial"/>
          <w:sz w:val="24"/>
          <w:szCs w:val="24"/>
        </w:rPr>
        <w:t xml:space="preserve">4 </w:t>
      </w:r>
      <w:r w:rsidR="008C7603" w:rsidRPr="006B73FF">
        <w:rPr>
          <w:rFonts w:ascii="Arial" w:hAnsi="Arial" w:cs="Arial"/>
          <w:sz w:val="24"/>
          <w:szCs w:val="24"/>
        </w:rPr>
        <w:t xml:space="preserve">ust. 2 i </w:t>
      </w:r>
      <w:r w:rsidR="00A71E96" w:rsidRPr="006B73FF">
        <w:rPr>
          <w:rFonts w:ascii="Arial" w:hAnsi="Arial" w:cs="Arial"/>
          <w:sz w:val="24"/>
          <w:szCs w:val="24"/>
        </w:rPr>
        <w:t>4</w:t>
      </w:r>
      <w:r w:rsidRPr="006B73FF">
        <w:rPr>
          <w:rFonts w:ascii="Arial" w:hAnsi="Arial" w:cs="Arial"/>
          <w:sz w:val="24"/>
          <w:szCs w:val="24"/>
        </w:rPr>
        <w:t>;</w:t>
      </w:r>
    </w:p>
    <w:p w14:paraId="5915EE7E" w14:textId="672FEFE4" w:rsidR="00F65050" w:rsidRPr="006B73FF" w:rsidRDefault="00F65050" w:rsidP="00115E3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>kompletności załączników</w:t>
      </w:r>
      <w:r w:rsidR="00867193" w:rsidRPr="006B73FF">
        <w:rPr>
          <w:rFonts w:ascii="Arial" w:hAnsi="Arial" w:cs="Arial"/>
          <w:sz w:val="24"/>
          <w:szCs w:val="24"/>
        </w:rPr>
        <w:t>, które powinny zostać</w:t>
      </w:r>
      <w:r w:rsidRPr="006B73FF">
        <w:rPr>
          <w:rFonts w:ascii="Arial" w:hAnsi="Arial" w:cs="Arial"/>
          <w:sz w:val="24"/>
          <w:szCs w:val="24"/>
        </w:rPr>
        <w:t xml:space="preserve"> </w:t>
      </w:r>
      <w:r w:rsidR="00394A4A" w:rsidRPr="006B73FF">
        <w:rPr>
          <w:rFonts w:ascii="Arial" w:hAnsi="Arial" w:cs="Arial"/>
          <w:sz w:val="24"/>
          <w:szCs w:val="24"/>
        </w:rPr>
        <w:t>dołączon</w:t>
      </w:r>
      <w:r w:rsidR="00867193" w:rsidRPr="006B73FF">
        <w:rPr>
          <w:rFonts w:ascii="Arial" w:hAnsi="Arial" w:cs="Arial"/>
          <w:sz w:val="24"/>
          <w:szCs w:val="24"/>
        </w:rPr>
        <w:t>e</w:t>
      </w:r>
      <w:r w:rsidR="00394A4A" w:rsidRPr="006B73FF">
        <w:rPr>
          <w:rFonts w:ascii="Arial" w:hAnsi="Arial" w:cs="Arial"/>
          <w:sz w:val="24"/>
          <w:szCs w:val="24"/>
        </w:rPr>
        <w:t xml:space="preserve"> </w:t>
      </w:r>
      <w:r w:rsidRPr="006B73FF">
        <w:rPr>
          <w:rFonts w:ascii="Arial" w:hAnsi="Arial" w:cs="Arial"/>
          <w:sz w:val="24"/>
          <w:szCs w:val="24"/>
        </w:rPr>
        <w:t>do Wniosku</w:t>
      </w:r>
      <w:r w:rsidR="00A71E96" w:rsidRPr="006B73FF">
        <w:rPr>
          <w:rFonts w:ascii="Arial" w:hAnsi="Arial" w:cs="Arial"/>
          <w:sz w:val="24"/>
          <w:szCs w:val="24"/>
        </w:rPr>
        <w:t>,</w:t>
      </w:r>
      <w:r w:rsidRPr="006B73FF">
        <w:rPr>
          <w:rFonts w:ascii="Arial" w:hAnsi="Arial" w:cs="Arial"/>
          <w:sz w:val="24"/>
          <w:szCs w:val="24"/>
        </w:rPr>
        <w:t xml:space="preserve"> określon</w:t>
      </w:r>
      <w:r w:rsidR="00867193" w:rsidRPr="006B73FF">
        <w:rPr>
          <w:rFonts w:ascii="Arial" w:hAnsi="Arial" w:cs="Arial"/>
          <w:sz w:val="24"/>
          <w:szCs w:val="24"/>
        </w:rPr>
        <w:t>e</w:t>
      </w:r>
      <w:r w:rsidRPr="006B73FF">
        <w:rPr>
          <w:rFonts w:ascii="Arial" w:hAnsi="Arial" w:cs="Arial"/>
          <w:sz w:val="24"/>
          <w:szCs w:val="24"/>
        </w:rPr>
        <w:t xml:space="preserve"> w § 5 ust. </w:t>
      </w:r>
      <w:r w:rsidR="008C7603" w:rsidRPr="006B73FF">
        <w:rPr>
          <w:rFonts w:ascii="Arial" w:hAnsi="Arial" w:cs="Arial"/>
          <w:sz w:val="24"/>
          <w:szCs w:val="24"/>
        </w:rPr>
        <w:t xml:space="preserve">15 i </w:t>
      </w:r>
      <w:r w:rsidR="00A71E96" w:rsidRPr="006B73FF">
        <w:rPr>
          <w:rFonts w:ascii="Arial" w:hAnsi="Arial" w:cs="Arial"/>
          <w:sz w:val="24"/>
          <w:szCs w:val="24"/>
        </w:rPr>
        <w:t xml:space="preserve">dokumentów, określonych w § 5 ust. </w:t>
      </w:r>
      <w:r w:rsidR="008C7603" w:rsidRPr="006B73FF">
        <w:rPr>
          <w:rFonts w:ascii="Arial" w:hAnsi="Arial" w:cs="Arial"/>
          <w:sz w:val="24"/>
          <w:szCs w:val="24"/>
        </w:rPr>
        <w:t>16</w:t>
      </w:r>
      <w:r w:rsidRPr="006B73FF">
        <w:rPr>
          <w:rFonts w:ascii="Arial" w:hAnsi="Arial" w:cs="Arial"/>
          <w:sz w:val="24"/>
          <w:szCs w:val="24"/>
        </w:rPr>
        <w:t>;</w:t>
      </w:r>
    </w:p>
    <w:p w14:paraId="396B343C" w14:textId="77777777" w:rsidR="00F65050" w:rsidRPr="006B73FF" w:rsidRDefault="00F65050" w:rsidP="00CC7E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 xml:space="preserve">poprawności sporządzenia Wniosku wraz z PRU i </w:t>
      </w:r>
      <w:r w:rsidR="00E900F7" w:rsidRPr="006B73FF">
        <w:rPr>
          <w:rFonts w:ascii="Arial" w:hAnsi="Arial" w:cs="Arial"/>
          <w:sz w:val="24"/>
          <w:szCs w:val="24"/>
        </w:rPr>
        <w:t>oświadczenia kandydata na Opiekuna dydaktycznego Stypendysty</w:t>
      </w:r>
      <w:r w:rsidR="00E55D78" w:rsidRPr="006B73FF">
        <w:rPr>
          <w:rFonts w:ascii="Arial" w:hAnsi="Arial" w:cs="Arial"/>
          <w:sz w:val="24"/>
          <w:szCs w:val="24"/>
        </w:rPr>
        <w:t xml:space="preserve">. </w:t>
      </w:r>
    </w:p>
    <w:p w14:paraId="60BFC12E" w14:textId="41E92677" w:rsidR="006C60CB" w:rsidRPr="006B73FF" w:rsidRDefault="000A1A20" w:rsidP="006C60CB">
      <w:pPr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 xml:space="preserve">W </w:t>
      </w:r>
      <w:r w:rsidR="00DD17A0" w:rsidRPr="006B73FF">
        <w:rPr>
          <w:rFonts w:ascii="Arial" w:hAnsi="Arial" w:cs="Arial"/>
          <w:sz w:val="24"/>
          <w:szCs w:val="24"/>
        </w:rPr>
        <w:t>przypadku</w:t>
      </w:r>
      <w:r w:rsidRPr="006B73FF">
        <w:rPr>
          <w:rFonts w:ascii="Arial" w:hAnsi="Arial" w:cs="Arial"/>
          <w:sz w:val="24"/>
          <w:szCs w:val="24"/>
        </w:rPr>
        <w:t xml:space="preserve">, gdy Wnioskodawca nie wypełni pozycji Wniosku, dotyczących spełniania kryteriów dodatkowych i nie przekaże załączników, wskazanych w § </w:t>
      </w:r>
      <w:r w:rsidR="00366CE5" w:rsidRPr="006B73FF">
        <w:rPr>
          <w:rFonts w:ascii="Arial" w:hAnsi="Arial" w:cs="Arial"/>
          <w:sz w:val="24"/>
          <w:szCs w:val="24"/>
        </w:rPr>
        <w:t>5 ust. 16</w:t>
      </w:r>
      <w:r w:rsidRPr="006B73FF">
        <w:rPr>
          <w:rFonts w:ascii="Arial" w:hAnsi="Arial" w:cs="Arial"/>
          <w:sz w:val="24"/>
          <w:szCs w:val="24"/>
        </w:rPr>
        <w:t xml:space="preserve">, </w:t>
      </w:r>
      <w:r w:rsidR="001C741B" w:rsidRPr="006B73FF">
        <w:rPr>
          <w:rFonts w:ascii="Arial" w:hAnsi="Arial" w:cs="Arial"/>
          <w:sz w:val="24"/>
          <w:szCs w:val="24"/>
        </w:rPr>
        <w:t xml:space="preserve">zostanie </w:t>
      </w:r>
      <w:r w:rsidRPr="006B73FF">
        <w:rPr>
          <w:rFonts w:ascii="Arial" w:hAnsi="Arial" w:cs="Arial"/>
          <w:sz w:val="24"/>
          <w:szCs w:val="24"/>
        </w:rPr>
        <w:t>uzna</w:t>
      </w:r>
      <w:r w:rsidR="001C741B" w:rsidRPr="006B73FF">
        <w:rPr>
          <w:rFonts w:ascii="Arial" w:hAnsi="Arial" w:cs="Arial"/>
          <w:sz w:val="24"/>
          <w:szCs w:val="24"/>
        </w:rPr>
        <w:t>ne</w:t>
      </w:r>
      <w:r w:rsidRPr="006B73FF">
        <w:rPr>
          <w:rFonts w:ascii="Arial" w:hAnsi="Arial" w:cs="Arial"/>
          <w:sz w:val="24"/>
          <w:szCs w:val="24"/>
        </w:rPr>
        <w:t>, iż uczeń/uczennica nie spełnia danego kryterium</w:t>
      </w:r>
      <w:r w:rsidR="00DD17A0" w:rsidRPr="006B73FF">
        <w:rPr>
          <w:rFonts w:ascii="Arial" w:hAnsi="Arial" w:cs="Arial"/>
          <w:sz w:val="24"/>
          <w:szCs w:val="24"/>
        </w:rPr>
        <w:t xml:space="preserve"> i nie zostaną jemu/jej przyznane dodatkowe punkty</w:t>
      </w:r>
      <w:r w:rsidR="00867193" w:rsidRPr="006B73FF">
        <w:rPr>
          <w:rFonts w:ascii="Arial" w:hAnsi="Arial" w:cs="Arial"/>
          <w:sz w:val="24"/>
          <w:szCs w:val="24"/>
        </w:rPr>
        <w:t xml:space="preserve">. </w:t>
      </w:r>
      <w:r w:rsidR="00DD17A0" w:rsidRPr="006B73FF">
        <w:rPr>
          <w:rFonts w:ascii="Arial" w:hAnsi="Arial" w:cs="Arial"/>
          <w:sz w:val="24"/>
          <w:szCs w:val="24"/>
        </w:rPr>
        <w:t xml:space="preserve">Niniejsze uchybienie nie podlega uzupełnieniu. </w:t>
      </w:r>
    </w:p>
    <w:p w14:paraId="3762E451" w14:textId="4118AB16" w:rsidR="006C60CB" w:rsidRPr="006C074D" w:rsidRDefault="000D6CEA" w:rsidP="006C60CB">
      <w:pPr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 xml:space="preserve">W </w:t>
      </w:r>
      <w:r w:rsidR="00DD17A0" w:rsidRPr="006B73FF">
        <w:rPr>
          <w:rFonts w:ascii="Arial" w:hAnsi="Arial" w:cs="Arial"/>
          <w:sz w:val="24"/>
          <w:szCs w:val="24"/>
        </w:rPr>
        <w:t>przypadku</w:t>
      </w:r>
      <w:r w:rsidRPr="006B73FF">
        <w:rPr>
          <w:rFonts w:ascii="Arial" w:hAnsi="Arial" w:cs="Arial"/>
          <w:sz w:val="24"/>
          <w:szCs w:val="24"/>
        </w:rPr>
        <w:t xml:space="preserve">, gdy Wnioskodawca wskaże we Wniosku, iż uczeń/uczennica spełnia dane kryterium, jednakże nie przedłoży </w:t>
      </w:r>
      <w:r w:rsidR="00786013" w:rsidRPr="006B73FF">
        <w:rPr>
          <w:rFonts w:ascii="Arial" w:hAnsi="Arial" w:cs="Arial"/>
          <w:sz w:val="24"/>
          <w:szCs w:val="24"/>
        </w:rPr>
        <w:t>załączników</w:t>
      </w:r>
      <w:r w:rsidR="000A1A20" w:rsidRPr="006B73FF">
        <w:rPr>
          <w:rFonts w:ascii="Arial" w:hAnsi="Arial" w:cs="Arial"/>
          <w:sz w:val="24"/>
          <w:szCs w:val="24"/>
        </w:rPr>
        <w:t>,</w:t>
      </w:r>
      <w:r w:rsidR="00786013" w:rsidRPr="006B73FF">
        <w:rPr>
          <w:rFonts w:ascii="Arial" w:hAnsi="Arial" w:cs="Arial"/>
          <w:sz w:val="24"/>
          <w:szCs w:val="24"/>
        </w:rPr>
        <w:t xml:space="preserve"> o których mowa</w:t>
      </w:r>
      <w:r w:rsidR="00A71A68" w:rsidRPr="006B73FF">
        <w:rPr>
          <w:rFonts w:ascii="Arial" w:hAnsi="Arial" w:cs="Arial"/>
          <w:sz w:val="24"/>
          <w:szCs w:val="24"/>
        </w:rPr>
        <w:t xml:space="preserve"> </w:t>
      </w:r>
      <w:r w:rsidR="00786013" w:rsidRPr="006B73FF">
        <w:rPr>
          <w:rFonts w:ascii="Arial" w:hAnsi="Arial" w:cs="Arial"/>
          <w:sz w:val="24"/>
          <w:szCs w:val="24"/>
        </w:rPr>
        <w:t xml:space="preserve">w § 5 ust. </w:t>
      </w:r>
      <w:r w:rsidR="00D87F70" w:rsidRPr="006B73FF">
        <w:rPr>
          <w:rFonts w:ascii="Arial" w:hAnsi="Arial" w:cs="Arial"/>
          <w:sz w:val="24"/>
          <w:szCs w:val="24"/>
        </w:rPr>
        <w:t>16</w:t>
      </w:r>
      <w:r w:rsidR="002B31DA" w:rsidRPr="006C074D">
        <w:rPr>
          <w:rFonts w:ascii="Arial" w:hAnsi="Arial" w:cs="Arial"/>
          <w:sz w:val="24"/>
          <w:szCs w:val="24"/>
        </w:rPr>
        <w:t xml:space="preserve"> </w:t>
      </w:r>
      <w:r w:rsidR="00025584" w:rsidRPr="006C074D">
        <w:rPr>
          <w:rFonts w:ascii="Arial" w:hAnsi="Arial" w:cs="Arial"/>
          <w:sz w:val="24"/>
          <w:szCs w:val="24"/>
        </w:rPr>
        <w:t>w</w:t>
      </w:r>
      <w:r w:rsidR="00A71A68">
        <w:rPr>
          <w:rFonts w:ascii="Arial" w:hAnsi="Arial" w:cs="Arial"/>
          <w:sz w:val="24"/>
          <w:szCs w:val="24"/>
        </w:rPr>
        <w:t> </w:t>
      </w:r>
      <w:r w:rsidR="00025584" w:rsidRPr="006C074D">
        <w:rPr>
          <w:rFonts w:ascii="Arial" w:hAnsi="Arial" w:cs="Arial"/>
          <w:sz w:val="24"/>
          <w:szCs w:val="24"/>
        </w:rPr>
        <w:t>terminie naboru</w:t>
      </w:r>
      <w:r w:rsidR="009C6D25" w:rsidRPr="006C074D">
        <w:rPr>
          <w:rFonts w:ascii="Arial" w:hAnsi="Arial" w:cs="Arial"/>
          <w:sz w:val="24"/>
          <w:szCs w:val="24"/>
        </w:rPr>
        <w:t xml:space="preserve">, a okoliczność ta nie </w:t>
      </w:r>
      <w:r w:rsidR="007E3A19">
        <w:rPr>
          <w:rFonts w:ascii="Arial" w:hAnsi="Arial" w:cs="Arial"/>
          <w:sz w:val="24"/>
          <w:szCs w:val="24"/>
        </w:rPr>
        <w:t xml:space="preserve">będzie </w:t>
      </w:r>
      <w:r w:rsidR="007E3A19" w:rsidRPr="006C074D">
        <w:rPr>
          <w:rFonts w:ascii="Arial" w:hAnsi="Arial" w:cs="Arial"/>
          <w:sz w:val="24"/>
          <w:szCs w:val="24"/>
        </w:rPr>
        <w:t>potwierdzona</w:t>
      </w:r>
      <w:r w:rsidR="00867193" w:rsidRPr="006C074D">
        <w:rPr>
          <w:rFonts w:ascii="Arial" w:hAnsi="Arial" w:cs="Arial"/>
          <w:sz w:val="24"/>
          <w:szCs w:val="24"/>
        </w:rPr>
        <w:t xml:space="preserve"> </w:t>
      </w:r>
      <w:r w:rsidR="009C6D25" w:rsidRPr="006C074D">
        <w:rPr>
          <w:rFonts w:ascii="Arial" w:hAnsi="Arial" w:cs="Arial"/>
          <w:sz w:val="24"/>
          <w:szCs w:val="24"/>
        </w:rPr>
        <w:t xml:space="preserve">na świadectwie </w:t>
      </w:r>
      <w:r w:rsidR="00F04F0B" w:rsidRPr="006C074D">
        <w:rPr>
          <w:rFonts w:ascii="Arial" w:hAnsi="Arial" w:cs="Arial"/>
          <w:sz w:val="24"/>
          <w:szCs w:val="24"/>
        </w:rPr>
        <w:t xml:space="preserve">szkolnym, </w:t>
      </w:r>
      <w:r w:rsidR="001C741B">
        <w:rPr>
          <w:rFonts w:ascii="Arial" w:hAnsi="Arial" w:cs="Arial"/>
          <w:sz w:val="24"/>
          <w:szCs w:val="24"/>
        </w:rPr>
        <w:t xml:space="preserve">zostanie </w:t>
      </w:r>
      <w:r w:rsidR="00DD17A0" w:rsidRPr="006C074D">
        <w:rPr>
          <w:rFonts w:ascii="Arial" w:hAnsi="Arial" w:cs="Arial"/>
          <w:sz w:val="24"/>
          <w:szCs w:val="24"/>
        </w:rPr>
        <w:t>uzna</w:t>
      </w:r>
      <w:r w:rsidR="001C741B">
        <w:rPr>
          <w:rFonts w:ascii="Arial" w:hAnsi="Arial" w:cs="Arial"/>
          <w:sz w:val="24"/>
          <w:szCs w:val="24"/>
        </w:rPr>
        <w:t>ne</w:t>
      </w:r>
      <w:r w:rsidR="00DD17A0" w:rsidRPr="006C074D">
        <w:rPr>
          <w:rFonts w:ascii="Arial" w:hAnsi="Arial" w:cs="Arial"/>
          <w:sz w:val="24"/>
          <w:szCs w:val="24"/>
        </w:rPr>
        <w:t>, iż uczeń/uczennica nie spełnia danego kryterium</w:t>
      </w:r>
      <w:r w:rsidR="00DD17A0">
        <w:rPr>
          <w:rFonts w:ascii="Arial" w:hAnsi="Arial" w:cs="Arial"/>
          <w:sz w:val="24"/>
          <w:szCs w:val="24"/>
        </w:rPr>
        <w:t xml:space="preserve"> </w:t>
      </w:r>
      <w:r w:rsidR="00DD17A0" w:rsidRPr="006C074D">
        <w:rPr>
          <w:rFonts w:ascii="Arial" w:hAnsi="Arial" w:cs="Arial"/>
          <w:sz w:val="24"/>
          <w:szCs w:val="24"/>
        </w:rPr>
        <w:t>i</w:t>
      </w:r>
      <w:r w:rsidR="004F10C6">
        <w:rPr>
          <w:rFonts w:ascii="Arial" w:hAnsi="Arial" w:cs="Arial"/>
          <w:sz w:val="24"/>
          <w:szCs w:val="24"/>
        </w:rPr>
        <w:t> </w:t>
      </w:r>
      <w:r w:rsidR="00DD17A0" w:rsidRPr="006C074D">
        <w:rPr>
          <w:rFonts w:ascii="Arial" w:hAnsi="Arial" w:cs="Arial"/>
          <w:sz w:val="24"/>
          <w:szCs w:val="24"/>
        </w:rPr>
        <w:t>nie zostaną jemu/jej przyznane dodatkowe punkty</w:t>
      </w:r>
      <w:r w:rsidR="00DD17A0">
        <w:rPr>
          <w:rFonts w:ascii="Arial" w:hAnsi="Arial" w:cs="Arial"/>
          <w:sz w:val="24"/>
          <w:szCs w:val="24"/>
        </w:rPr>
        <w:t xml:space="preserve">. Niniejsze uchybienie nie podlega uzupełnieniu.  </w:t>
      </w:r>
    </w:p>
    <w:p w14:paraId="67DDD2C3" w14:textId="3A25F395" w:rsidR="00BC069C" w:rsidRPr="006C074D" w:rsidRDefault="00BC069C" w:rsidP="006C60CB">
      <w:pPr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W przypadku</w:t>
      </w:r>
      <w:r w:rsidR="000F60EE" w:rsidRPr="006C074D">
        <w:rPr>
          <w:rFonts w:ascii="Arial" w:hAnsi="Arial" w:cs="Arial"/>
          <w:sz w:val="24"/>
          <w:szCs w:val="24"/>
        </w:rPr>
        <w:t>,</w:t>
      </w:r>
      <w:r w:rsidRPr="006C074D">
        <w:rPr>
          <w:rFonts w:ascii="Arial" w:hAnsi="Arial" w:cs="Arial"/>
          <w:sz w:val="24"/>
          <w:szCs w:val="24"/>
        </w:rPr>
        <w:t xml:space="preserve"> gdy Wnioskodawca wskaże we Wniosku, </w:t>
      </w:r>
      <w:r w:rsidR="007A2457" w:rsidRPr="006C074D">
        <w:rPr>
          <w:rFonts w:ascii="Arial" w:hAnsi="Arial" w:cs="Arial"/>
          <w:sz w:val="24"/>
          <w:szCs w:val="24"/>
        </w:rPr>
        <w:t xml:space="preserve">iż uczeń/uczennica </w:t>
      </w:r>
      <w:r w:rsidRPr="006C074D">
        <w:rPr>
          <w:rFonts w:ascii="Arial" w:hAnsi="Arial" w:cs="Arial"/>
          <w:sz w:val="24"/>
          <w:szCs w:val="24"/>
        </w:rPr>
        <w:t xml:space="preserve">spełnia </w:t>
      </w:r>
      <w:r w:rsidR="00467FB7" w:rsidRPr="006C074D">
        <w:rPr>
          <w:rFonts w:ascii="Arial" w:hAnsi="Arial" w:cs="Arial"/>
          <w:sz w:val="24"/>
          <w:szCs w:val="24"/>
        </w:rPr>
        <w:t xml:space="preserve">dane </w:t>
      </w:r>
      <w:r w:rsidRPr="006C074D">
        <w:rPr>
          <w:rFonts w:ascii="Arial" w:hAnsi="Arial" w:cs="Arial"/>
          <w:sz w:val="24"/>
          <w:szCs w:val="24"/>
        </w:rPr>
        <w:t>kryteri</w:t>
      </w:r>
      <w:r w:rsidR="007A2457" w:rsidRPr="006C074D">
        <w:rPr>
          <w:rFonts w:ascii="Arial" w:hAnsi="Arial" w:cs="Arial"/>
          <w:sz w:val="24"/>
          <w:szCs w:val="24"/>
        </w:rPr>
        <w:t>um</w:t>
      </w:r>
      <w:r w:rsidR="00467FB7" w:rsidRPr="006C074D">
        <w:rPr>
          <w:rFonts w:ascii="Arial" w:hAnsi="Arial" w:cs="Arial"/>
          <w:sz w:val="24"/>
          <w:szCs w:val="24"/>
        </w:rPr>
        <w:t>,</w:t>
      </w:r>
      <w:r w:rsidR="007F6CFC" w:rsidRPr="006C074D">
        <w:rPr>
          <w:rFonts w:ascii="Arial" w:hAnsi="Arial" w:cs="Arial"/>
          <w:sz w:val="24"/>
          <w:szCs w:val="24"/>
        </w:rPr>
        <w:t xml:space="preserve"> </w:t>
      </w:r>
      <w:r w:rsidR="00467FB7" w:rsidRPr="006C074D">
        <w:rPr>
          <w:rFonts w:ascii="Arial" w:hAnsi="Arial" w:cs="Arial"/>
          <w:sz w:val="24"/>
          <w:szCs w:val="24"/>
        </w:rPr>
        <w:t>jednakże</w:t>
      </w:r>
      <w:r w:rsidRPr="006C074D">
        <w:rPr>
          <w:rFonts w:ascii="Arial" w:hAnsi="Arial" w:cs="Arial"/>
          <w:sz w:val="24"/>
          <w:szCs w:val="24"/>
        </w:rPr>
        <w:t xml:space="preserve"> przekazane załączniki nie będą potwierdzać </w:t>
      </w:r>
      <w:r w:rsidR="00467FB7" w:rsidRPr="006C074D">
        <w:rPr>
          <w:rFonts w:ascii="Arial" w:hAnsi="Arial" w:cs="Arial"/>
          <w:sz w:val="24"/>
          <w:szCs w:val="24"/>
        </w:rPr>
        <w:t xml:space="preserve">jego </w:t>
      </w:r>
      <w:r w:rsidRPr="006C074D">
        <w:rPr>
          <w:rFonts w:ascii="Arial" w:hAnsi="Arial" w:cs="Arial"/>
          <w:sz w:val="24"/>
          <w:szCs w:val="24"/>
        </w:rPr>
        <w:t>spełnien</w:t>
      </w:r>
      <w:r w:rsidR="00467FB7" w:rsidRPr="006C074D">
        <w:rPr>
          <w:rFonts w:ascii="Arial" w:hAnsi="Arial" w:cs="Arial"/>
          <w:sz w:val="24"/>
          <w:szCs w:val="24"/>
        </w:rPr>
        <w:t>ia</w:t>
      </w:r>
      <w:r w:rsidRPr="006C074D">
        <w:rPr>
          <w:rFonts w:ascii="Arial" w:hAnsi="Arial" w:cs="Arial"/>
          <w:sz w:val="24"/>
          <w:szCs w:val="24"/>
        </w:rPr>
        <w:t>, Wnioskodawca nie zostanie wezwany</w:t>
      </w:r>
      <w:r w:rsidR="00467FB7" w:rsidRPr="006C074D">
        <w:rPr>
          <w:rFonts w:ascii="Arial" w:hAnsi="Arial" w:cs="Arial"/>
          <w:sz w:val="24"/>
          <w:szCs w:val="24"/>
        </w:rPr>
        <w:t xml:space="preserve"> </w:t>
      </w:r>
      <w:r w:rsidRPr="006C074D">
        <w:rPr>
          <w:rFonts w:ascii="Arial" w:hAnsi="Arial" w:cs="Arial"/>
          <w:sz w:val="24"/>
          <w:szCs w:val="24"/>
        </w:rPr>
        <w:t>o</w:t>
      </w:r>
      <w:r w:rsidR="00FA79DD" w:rsidRPr="006C074D">
        <w:rPr>
          <w:rFonts w:ascii="Arial" w:hAnsi="Arial" w:cs="Arial"/>
          <w:sz w:val="24"/>
          <w:szCs w:val="24"/>
        </w:rPr>
        <w:t> </w:t>
      </w:r>
      <w:r w:rsidRPr="006C074D">
        <w:rPr>
          <w:rFonts w:ascii="Arial" w:hAnsi="Arial" w:cs="Arial"/>
          <w:sz w:val="24"/>
          <w:szCs w:val="24"/>
        </w:rPr>
        <w:t>uzupełnienie, o ile taka okoliczność nie została poświadczona na świadectwie szkolnym</w:t>
      </w:r>
      <w:r w:rsidR="00E40CA6" w:rsidRPr="006C074D">
        <w:rPr>
          <w:rFonts w:ascii="Arial" w:hAnsi="Arial" w:cs="Arial"/>
          <w:sz w:val="24"/>
          <w:szCs w:val="24"/>
        </w:rPr>
        <w:t>.</w:t>
      </w:r>
      <w:r w:rsidR="000B6418">
        <w:rPr>
          <w:rFonts w:ascii="Arial" w:hAnsi="Arial" w:cs="Arial"/>
          <w:sz w:val="24"/>
          <w:szCs w:val="24"/>
        </w:rPr>
        <w:t xml:space="preserve"> </w:t>
      </w:r>
      <w:r w:rsidR="001C741B">
        <w:rPr>
          <w:rFonts w:ascii="Arial" w:hAnsi="Arial" w:cs="Arial"/>
          <w:sz w:val="24"/>
          <w:szCs w:val="24"/>
        </w:rPr>
        <w:t xml:space="preserve">W takiej sytuacji </w:t>
      </w:r>
      <w:r w:rsidR="00282E78" w:rsidRPr="006C074D">
        <w:rPr>
          <w:rFonts w:ascii="Arial" w:hAnsi="Arial" w:cs="Arial"/>
          <w:sz w:val="24"/>
          <w:szCs w:val="24"/>
        </w:rPr>
        <w:t>uzna</w:t>
      </w:r>
      <w:r w:rsidR="001C741B">
        <w:rPr>
          <w:rFonts w:ascii="Arial" w:hAnsi="Arial" w:cs="Arial"/>
          <w:sz w:val="24"/>
          <w:szCs w:val="24"/>
        </w:rPr>
        <w:t>je się</w:t>
      </w:r>
      <w:r w:rsidR="00282E78" w:rsidRPr="006C074D">
        <w:rPr>
          <w:rFonts w:ascii="Arial" w:hAnsi="Arial" w:cs="Arial"/>
          <w:sz w:val="24"/>
          <w:szCs w:val="24"/>
        </w:rPr>
        <w:t>, iż uczeń/uczennica nie spełnia danego kryterium</w:t>
      </w:r>
      <w:r w:rsidR="00282E78">
        <w:rPr>
          <w:rFonts w:ascii="Arial" w:hAnsi="Arial" w:cs="Arial"/>
          <w:sz w:val="24"/>
          <w:szCs w:val="24"/>
        </w:rPr>
        <w:t xml:space="preserve"> </w:t>
      </w:r>
      <w:r w:rsidR="00282E78" w:rsidRPr="006C074D">
        <w:rPr>
          <w:rFonts w:ascii="Arial" w:hAnsi="Arial" w:cs="Arial"/>
          <w:sz w:val="24"/>
          <w:szCs w:val="24"/>
        </w:rPr>
        <w:t>i nie zostaną jemu/jej przyznane dodatkowe punkty</w:t>
      </w:r>
      <w:r w:rsidR="00282E78">
        <w:rPr>
          <w:rFonts w:ascii="Arial" w:hAnsi="Arial" w:cs="Arial"/>
          <w:sz w:val="24"/>
          <w:szCs w:val="24"/>
        </w:rPr>
        <w:t>.</w:t>
      </w:r>
      <w:r w:rsidR="00282E78" w:rsidRPr="006C074D">
        <w:rPr>
          <w:rFonts w:ascii="Arial" w:hAnsi="Arial" w:cs="Arial"/>
          <w:sz w:val="24"/>
          <w:szCs w:val="24"/>
        </w:rPr>
        <w:t xml:space="preserve"> </w:t>
      </w:r>
    </w:p>
    <w:p w14:paraId="1601B5FD" w14:textId="26F455A0" w:rsidR="00FC664D" w:rsidRPr="006B73FF" w:rsidRDefault="008A7C12" w:rsidP="008E061C">
      <w:pPr>
        <w:pStyle w:val="Akapitzlist"/>
        <w:numPr>
          <w:ilvl w:val="0"/>
          <w:numId w:val="3"/>
        </w:numPr>
        <w:tabs>
          <w:tab w:val="clear" w:pos="567"/>
          <w:tab w:val="num" w:pos="142"/>
          <w:tab w:val="left" w:pos="284"/>
        </w:tabs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W</w:t>
      </w:r>
      <w:r w:rsidRPr="00795CCF">
        <w:rPr>
          <w:rFonts w:ascii="Arial" w:hAnsi="Arial" w:cs="Arial"/>
          <w:sz w:val="24"/>
          <w:szCs w:val="24"/>
        </w:rPr>
        <w:t xml:space="preserve"> </w:t>
      </w:r>
      <w:r w:rsidR="00021CB2" w:rsidRPr="007A0340">
        <w:rPr>
          <w:rFonts w:ascii="Arial" w:hAnsi="Arial" w:cs="Arial"/>
          <w:sz w:val="24"/>
          <w:szCs w:val="24"/>
        </w:rPr>
        <w:t>przypadku, gdy Wnioskodawca wybierze przedmiot kierunkowy, niezgodny z</w:t>
      </w:r>
      <w:r w:rsidR="00054D28" w:rsidRPr="006C074D">
        <w:rPr>
          <w:rFonts w:ascii="Arial" w:hAnsi="Arial" w:cs="Arial"/>
          <w:sz w:val="24"/>
          <w:szCs w:val="24"/>
        </w:rPr>
        <w:t> </w:t>
      </w:r>
      <w:r w:rsidR="00021CB2" w:rsidRPr="006C074D">
        <w:rPr>
          <w:rFonts w:ascii="Arial" w:hAnsi="Arial" w:cs="Arial"/>
          <w:sz w:val="24"/>
          <w:szCs w:val="24"/>
        </w:rPr>
        <w:t>wykazem przedmiotów kluczowych</w:t>
      </w:r>
      <w:r w:rsidR="00054D28" w:rsidRPr="006C074D">
        <w:rPr>
          <w:rFonts w:ascii="Arial" w:hAnsi="Arial" w:cs="Arial"/>
          <w:sz w:val="24"/>
          <w:szCs w:val="24"/>
        </w:rPr>
        <w:t>,</w:t>
      </w:r>
      <w:r w:rsidR="00021CB2" w:rsidRPr="006C074D">
        <w:rPr>
          <w:rFonts w:ascii="Arial" w:hAnsi="Arial" w:cs="Arial"/>
          <w:sz w:val="24"/>
          <w:szCs w:val="24"/>
        </w:rPr>
        <w:t xml:space="preserve"> o których </w:t>
      </w:r>
      <w:r w:rsidR="00021CB2" w:rsidRPr="006B73FF">
        <w:rPr>
          <w:rFonts w:ascii="Arial" w:hAnsi="Arial" w:cs="Arial"/>
          <w:sz w:val="24"/>
          <w:szCs w:val="24"/>
        </w:rPr>
        <w:t xml:space="preserve">mowa w § 1 ust. </w:t>
      </w:r>
      <w:r w:rsidR="005C79BD" w:rsidRPr="006B73FF">
        <w:rPr>
          <w:rFonts w:ascii="Arial" w:hAnsi="Arial" w:cs="Arial"/>
          <w:sz w:val="24"/>
          <w:szCs w:val="24"/>
        </w:rPr>
        <w:t>1</w:t>
      </w:r>
      <w:r w:rsidR="005C79BD" w:rsidRPr="00B64646">
        <w:rPr>
          <w:rFonts w:ascii="Arial" w:hAnsi="Arial" w:cs="Arial"/>
          <w:sz w:val="24"/>
          <w:szCs w:val="24"/>
        </w:rPr>
        <w:t>4</w:t>
      </w:r>
      <w:r w:rsidR="005C79BD" w:rsidRPr="006B73FF">
        <w:rPr>
          <w:rFonts w:ascii="Arial" w:hAnsi="Arial" w:cs="Arial"/>
          <w:sz w:val="24"/>
          <w:szCs w:val="24"/>
        </w:rPr>
        <w:t xml:space="preserve"> </w:t>
      </w:r>
      <w:r w:rsidRPr="006B73FF">
        <w:rPr>
          <w:rFonts w:ascii="Arial" w:hAnsi="Arial" w:cs="Arial"/>
          <w:sz w:val="24"/>
          <w:szCs w:val="24"/>
        </w:rPr>
        <w:t xml:space="preserve">zostanie </w:t>
      </w:r>
      <w:r w:rsidR="00054D28" w:rsidRPr="006B73FF">
        <w:rPr>
          <w:rFonts w:ascii="Arial" w:hAnsi="Arial" w:cs="Arial"/>
          <w:sz w:val="24"/>
          <w:szCs w:val="24"/>
        </w:rPr>
        <w:t xml:space="preserve">on </w:t>
      </w:r>
      <w:r w:rsidRPr="006B73FF">
        <w:rPr>
          <w:rFonts w:ascii="Arial" w:hAnsi="Arial" w:cs="Arial"/>
          <w:sz w:val="24"/>
          <w:szCs w:val="24"/>
        </w:rPr>
        <w:t xml:space="preserve">Wezwany do </w:t>
      </w:r>
      <w:r w:rsidR="00021CB2" w:rsidRPr="006B73FF">
        <w:rPr>
          <w:rFonts w:ascii="Arial" w:hAnsi="Arial" w:cs="Arial"/>
          <w:sz w:val="24"/>
          <w:szCs w:val="24"/>
        </w:rPr>
        <w:t>dokonania zmiany przedmiotu kierunkowego, o ile taka możliwość wynika</w:t>
      </w:r>
      <w:r w:rsidR="002933A7" w:rsidRPr="006B73FF">
        <w:rPr>
          <w:rFonts w:ascii="Arial" w:hAnsi="Arial" w:cs="Arial"/>
          <w:sz w:val="24"/>
          <w:szCs w:val="24"/>
        </w:rPr>
        <w:t>,</w:t>
      </w:r>
      <w:r w:rsidR="00021CB2" w:rsidRPr="006B73FF">
        <w:rPr>
          <w:rFonts w:ascii="Arial" w:hAnsi="Arial" w:cs="Arial"/>
          <w:sz w:val="24"/>
          <w:szCs w:val="24"/>
        </w:rPr>
        <w:t xml:space="preserve"> z załączonego do Wniosku</w:t>
      </w:r>
      <w:r w:rsidR="002933A7" w:rsidRPr="006B73FF">
        <w:rPr>
          <w:rFonts w:ascii="Arial" w:hAnsi="Arial" w:cs="Arial"/>
          <w:sz w:val="24"/>
          <w:szCs w:val="24"/>
        </w:rPr>
        <w:t>,</w:t>
      </w:r>
      <w:r w:rsidR="00021CB2" w:rsidRPr="006B73FF">
        <w:rPr>
          <w:rFonts w:ascii="Arial" w:hAnsi="Arial" w:cs="Arial"/>
          <w:sz w:val="24"/>
          <w:szCs w:val="24"/>
        </w:rPr>
        <w:t xml:space="preserve"> świadectwa szkolnego</w:t>
      </w:r>
      <w:r w:rsidR="00A74D2A" w:rsidRPr="006B73FF">
        <w:rPr>
          <w:rFonts w:ascii="Arial" w:hAnsi="Arial" w:cs="Arial"/>
          <w:sz w:val="24"/>
          <w:szCs w:val="24"/>
        </w:rPr>
        <w:t xml:space="preserve">.  </w:t>
      </w:r>
    </w:p>
    <w:p w14:paraId="5AAF5698" w14:textId="06859413" w:rsidR="004568C2" w:rsidRPr="006C074D" w:rsidRDefault="00282E78" w:rsidP="00FC664D">
      <w:pPr>
        <w:pStyle w:val="Akapitzlist"/>
        <w:numPr>
          <w:ilvl w:val="0"/>
          <w:numId w:val="3"/>
        </w:numPr>
        <w:tabs>
          <w:tab w:val="clear" w:pos="567"/>
          <w:tab w:val="num" w:pos="142"/>
          <w:tab w:val="left" w:pos="284"/>
        </w:tabs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 xml:space="preserve">Z wyjątkiem uchybień Wniosku wskazanych w ust. </w:t>
      </w:r>
      <w:r w:rsidR="001025E9" w:rsidRPr="006B73FF">
        <w:rPr>
          <w:rFonts w:ascii="Arial" w:hAnsi="Arial" w:cs="Arial"/>
          <w:sz w:val="24"/>
          <w:szCs w:val="24"/>
        </w:rPr>
        <w:t>4</w:t>
      </w:r>
      <w:r w:rsidRPr="006B73FF">
        <w:rPr>
          <w:rFonts w:ascii="Arial" w:hAnsi="Arial" w:cs="Arial"/>
          <w:sz w:val="24"/>
          <w:szCs w:val="24"/>
        </w:rPr>
        <w:t xml:space="preserve"> - </w:t>
      </w:r>
      <w:r w:rsidR="001C741B" w:rsidRPr="006B73F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5F09BA" w:rsidRPr="006C074D">
        <w:rPr>
          <w:rFonts w:ascii="Arial" w:hAnsi="Arial" w:cs="Arial"/>
          <w:sz w:val="24"/>
          <w:szCs w:val="24"/>
        </w:rPr>
        <w:t>Wnioskodawcy przysługuje prawo do korekty</w:t>
      </w:r>
      <w:r>
        <w:rPr>
          <w:rFonts w:ascii="Arial" w:hAnsi="Arial" w:cs="Arial"/>
          <w:sz w:val="24"/>
          <w:szCs w:val="24"/>
        </w:rPr>
        <w:t xml:space="preserve"> braków formalnych</w:t>
      </w:r>
      <w:r w:rsidR="005F09BA" w:rsidRPr="006C074D">
        <w:rPr>
          <w:rFonts w:ascii="Arial" w:hAnsi="Arial" w:cs="Arial"/>
          <w:sz w:val="24"/>
          <w:szCs w:val="24"/>
        </w:rPr>
        <w:t xml:space="preserve">. Informacja o ww. brakach formalnych, formie </w:t>
      </w:r>
      <w:r w:rsidR="00C66E68" w:rsidRPr="006C074D">
        <w:rPr>
          <w:rFonts w:ascii="Arial" w:hAnsi="Arial" w:cs="Arial"/>
          <w:sz w:val="24"/>
          <w:szCs w:val="24"/>
        </w:rPr>
        <w:t>i </w:t>
      </w:r>
      <w:r w:rsidR="005F09BA" w:rsidRPr="006C074D">
        <w:rPr>
          <w:rFonts w:ascii="Arial" w:hAnsi="Arial" w:cs="Arial"/>
          <w:sz w:val="24"/>
          <w:szCs w:val="24"/>
        </w:rPr>
        <w:t>terminie ich uzupełnienia, zostanie przekazana Wnioskodawcy</w:t>
      </w:r>
      <w:r w:rsidR="001C741B">
        <w:rPr>
          <w:rFonts w:ascii="Arial" w:hAnsi="Arial" w:cs="Arial"/>
          <w:sz w:val="24"/>
          <w:szCs w:val="24"/>
        </w:rPr>
        <w:t>.</w:t>
      </w:r>
    </w:p>
    <w:p w14:paraId="7BC5DC62" w14:textId="38E6C539" w:rsidR="0010272A" w:rsidRPr="006C074D" w:rsidRDefault="00C66E68" w:rsidP="0010272A">
      <w:pPr>
        <w:numPr>
          <w:ilvl w:val="0"/>
          <w:numId w:val="3"/>
        </w:numPr>
        <w:tabs>
          <w:tab w:val="clear" w:pos="567"/>
          <w:tab w:val="left" w:pos="142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O konieczności uzupełnienia i/lub skorygowania Wniosku</w:t>
      </w:r>
      <w:r w:rsidR="00BE3B12" w:rsidRPr="006C074D">
        <w:rPr>
          <w:rFonts w:ascii="Arial" w:hAnsi="Arial" w:cs="Arial"/>
          <w:sz w:val="24"/>
          <w:szCs w:val="24"/>
        </w:rPr>
        <w:t>,</w:t>
      </w:r>
      <w:r w:rsidRPr="006C074D">
        <w:rPr>
          <w:rFonts w:ascii="Arial" w:hAnsi="Arial" w:cs="Arial"/>
          <w:sz w:val="24"/>
          <w:szCs w:val="24"/>
        </w:rPr>
        <w:t xml:space="preserve"> Wnioskodawca zostanie poinformowany środkami komunikacji elektronicznej, w tym w szczególności przez pocztę elektroniczną przy użyciu adresu e</w:t>
      </w:r>
      <w:r w:rsidR="00BE3B12" w:rsidRPr="006C074D">
        <w:rPr>
          <w:rFonts w:ascii="Arial" w:hAnsi="Arial" w:cs="Arial"/>
          <w:sz w:val="24"/>
          <w:szCs w:val="24"/>
        </w:rPr>
        <w:t>-</w:t>
      </w:r>
      <w:r w:rsidRPr="006C074D">
        <w:rPr>
          <w:rFonts w:ascii="Arial" w:hAnsi="Arial" w:cs="Arial"/>
          <w:sz w:val="24"/>
          <w:szCs w:val="24"/>
        </w:rPr>
        <w:t xml:space="preserve">mail, wykazanego we Wniosku i/lub przez sms </w:t>
      </w:r>
      <w:r w:rsidRPr="006C074D">
        <w:rPr>
          <w:rFonts w:ascii="Arial" w:hAnsi="Arial" w:cs="Arial"/>
          <w:color w:val="000000" w:themeColor="text1"/>
          <w:sz w:val="24"/>
          <w:szCs w:val="24"/>
        </w:rPr>
        <w:t xml:space="preserve">wysłany na nr telefonu wskazany we Wniosku i/lub z wykorzystaniem platformy elektronicznej </w:t>
      </w:r>
      <w:proofErr w:type="spellStart"/>
      <w:r w:rsidRPr="006C074D">
        <w:rPr>
          <w:rFonts w:ascii="Arial" w:hAnsi="Arial" w:cs="Arial"/>
          <w:color w:val="000000" w:themeColor="text1"/>
          <w:sz w:val="24"/>
          <w:szCs w:val="24"/>
        </w:rPr>
        <w:t>ePUAP</w:t>
      </w:r>
      <w:proofErr w:type="spellEnd"/>
      <w:r w:rsidRPr="006C074D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4C4AA8" w:rsidRPr="006C074D">
        <w:rPr>
          <w:rFonts w:ascii="Arial" w:hAnsi="Arial" w:cs="Arial"/>
          <w:sz w:val="24"/>
          <w:szCs w:val="24"/>
        </w:rPr>
        <w:t>https://epuap.gov.pl</w:t>
      </w:r>
      <w:r w:rsidRPr="007A0340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70A49FD9" w14:textId="278F25BF" w:rsidR="0010272A" w:rsidRPr="006C074D" w:rsidRDefault="007E3A19" w:rsidP="0010272A">
      <w:pPr>
        <w:numPr>
          <w:ilvl w:val="0"/>
          <w:numId w:val="3"/>
        </w:numPr>
        <w:tabs>
          <w:tab w:val="clear" w:pos="567"/>
          <w:tab w:val="left" w:pos="142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Uzupełni</w:t>
      </w:r>
      <w:r>
        <w:rPr>
          <w:rFonts w:ascii="Arial" w:hAnsi="Arial" w:cs="Arial"/>
          <w:sz w:val="24"/>
          <w:szCs w:val="24"/>
        </w:rPr>
        <w:t xml:space="preserve">ony </w:t>
      </w:r>
      <w:r w:rsidR="00C7771B" w:rsidRPr="006C074D">
        <w:rPr>
          <w:rFonts w:ascii="Arial" w:hAnsi="Arial" w:cs="Arial"/>
          <w:sz w:val="24"/>
          <w:szCs w:val="24"/>
        </w:rPr>
        <w:t>Wnios</w:t>
      </w:r>
      <w:r w:rsidR="00C7771B">
        <w:rPr>
          <w:rFonts w:ascii="Arial" w:hAnsi="Arial" w:cs="Arial"/>
          <w:sz w:val="24"/>
          <w:szCs w:val="24"/>
        </w:rPr>
        <w:t xml:space="preserve">ek </w:t>
      </w:r>
      <w:r w:rsidR="0030341D" w:rsidRPr="006C074D">
        <w:rPr>
          <w:rFonts w:ascii="Arial" w:hAnsi="Arial" w:cs="Arial"/>
          <w:sz w:val="24"/>
          <w:szCs w:val="24"/>
        </w:rPr>
        <w:t xml:space="preserve">Wnioskodawca zobowiązany jest przesłać w formie pisemnej lub z wykorzystaniem platformy elektronicznej </w:t>
      </w:r>
      <w:proofErr w:type="spellStart"/>
      <w:r w:rsidR="0030341D" w:rsidRPr="006C074D">
        <w:rPr>
          <w:rFonts w:ascii="Arial" w:hAnsi="Arial" w:cs="Arial"/>
          <w:sz w:val="24"/>
          <w:szCs w:val="24"/>
        </w:rPr>
        <w:t>ePUAP</w:t>
      </w:r>
      <w:proofErr w:type="spellEnd"/>
      <w:r w:rsidR="0030341D" w:rsidRPr="006C074D">
        <w:rPr>
          <w:rFonts w:ascii="Arial" w:hAnsi="Arial" w:cs="Arial"/>
          <w:sz w:val="24"/>
          <w:szCs w:val="24"/>
        </w:rPr>
        <w:t xml:space="preserve"> </w:t>
      </w:r>
      <w:r w:rsidR="0030341D" w:rsidRPr="004F10C6"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15" w:history="1">
        <w:r w:rsidR="004F10C6" w:rsidRPr="004F10C6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https://epuap.gov.pl</w:t>
        </w:r>
      </w:hyperlink>
      <w:r w:rsidR="0030341D" w:rsidRPr="004F10C6">
        <w:rPr>
          <w:rFonts w:ascii="Arial" w:hAnsi="Arial" w:cs="Arial"/>
          <w:color w:val="000000" w:themeColor="text1"/>
          <w:sz w:val="24"/>
          <w:szCs w:val="24"/>
        </w:rPr>
        <w:t>).</w:t>
      </w:r>
      <w:r w:rsidR="004F10C6" w:rsidRPr="004F10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341D" w:rsidRPr="007A0340">
        <w:rPr>
          <w:rFonts w:ascii="Arial" w:hAnsi="Arial" w:cs="Arial"/>
          <w:color w:val="000000" w:themeColor="text1"/>
          <w:sz w:val="24"/>
          <w:szCs w:val="24"/>
        </w:rPr>
        <w:t>Każdy dokument przesłany za pomocą ww. platformy musi zostać podpisany przez Wnioskodawcę podpisem elektronicznym</w:t>
      </w:r>
      <w:r w:rsidR="00983D01" w:rsidRPr="006C07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00E2" w:rsidRPr="006C074D">
        <w:rPr>
          <w:rFonts w:ascii="Arial" w:hAnsi="Arial" w:cs="Arial"/>
          <w:color w:val="000000" w:themeColor="text1"/>
          <w:sz w:val="24"/>
          <w:szCs w:val="24"/>
        </w:rPr>
        <w:t>lub</w:t>
      </w:r>
      <w:r w:rsidR="00983D01" w:rsidRPr="006C074D">
        <w:rPr>
          <w:rFonts w:ascii="Arial" w:hAnsi="Arial" w:cs="Arial"/>
          <w:color w:val="000000" w:themeColor="text1"/>
          <w:sz w:val="24"/>
          <w:szCs w:val="24"/>
        </w:rPr>
        <w:t xml:space="preserve"> podpisem zaufanym.</w:t>
      </w:r>
    </w:p>
    <w:p w14:paraId="76953899" w14:textId="6462EA84" w:rsidR="0010272A" w:rsidRPr="006C074D" w:rsidRDefault="00DD70D6" w:rsidP="0010272A">
      <w:pPr>
        <w:numPr>
          <w:ilvl w:val="0"/>
          <w:numId w:val="3"/>
        </w:numPr>
        <w:tabs>
          <w:tab w:val="clear" w:pos="567"/>
          <w:tab w:val="left" w:pos="142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W razie zaistnienia</w:t>
      </w:r>
      <w:r w:rsidR="007F32D9" w:rsidRPr="006C074D">
        <w:rPr>
          <w:rFonts w:ascii="Arial" w:hAnsi="Arial" w:cs="Arial"/>
          <w:sz w:val="24"/>
          <w:szCs w:val="24"/>
        </w:rPr>
        <w:t>,</w:t>
      </w:r>
      <w:r w:rsidRPr="006C074D">
        <w:rPr>
          <w:rFonts w:ascii="Arial" w:hAnsi="Arial" w:cs="Arial"/>
          <w:sz w:val="24"/>
          <w:szCs w:val="24"/>
        </w:rPr>
        <w:t xml:space="preserve"> niezależnej od Wnioskodawcy</w:t>
      </w:r>
      <w:r w:rsidR="007F32D9" w:rsidRPr="006C074D">
        <w:rPr>
          <w:rFonts w:ascii="Arial" w:hAnsi="Arial" w:cs="Arial"/>
          <w:sz w:val="24"/>
          <w:szCs w:val="24"/>
        </w:rPr>
        <w:t>,</w:t>
      </w:r>
      <w:r w:rsidRPr="006C074D">
        <w:rPr>
          <w:rFonts w:ascii="Arial" w:hAnsi="Arial" w:cs="Arial"/>
          <w:sz w:val="24"/>
          <w:szCs w:val="24"/>
        </w:rPr>
        <w:t xml:space="preserve"> sytuacji uniemożliwiającej uzupełnienie Wniosku w terminie, o którym </w:t>
      </w:r>
      <w:r w:rsidRPr="006B73FF">
        <w:rPr>
          <w:rFonts w:ascii="Arial" w:hAnsi="Arial" w:cs="Arial"/>
          <w:sz w:val="24"/>
          <w:szCs w:val="24"/>
        </w:rPr>
        <w:t xml:space="preserve">mowa w ust. </w:t>
      </w:r>
      <w:r w:rsidR="00932688" w:rsidRPr="00B64646">
        <w:rPr>
          <w:rFonts w:ascii="Arial" w:hAnsi="Arial" w:cs="Arial"/>
          <w:sz w:val="24"/>
          <w:szCs w:val="24"/>
        </w:rPr>
        <w:t>8,</w:t>
      </w:r>
      <w:r w:rsidR="00932688" w:rsidRPr="006B73FF">
        <w:rPr>
          <w:rFonts w:ascii="Arial" w:hAnsi="Arial" w:cs="Arial"/>
          <w:sz w:val="24"/>
          <w:szCs w:val="24"/>
        </w:rPr>
        <w:t xml:space="preserve"> termin</w:t>
      </w:r>
      <w:r w:rsidR="001025E9">
        <w:rPr>
          <w:rFonts w:ascii="Arial" w:hAnsi="Arial" w:cs="Arial"/>
          <w:sz w:val="24"/>
          <w:szCs w:val="24"/>
        </w:rPr>
        <w:t xml:space="preserve"> ten może ulec wydłużeniu.</w:t>
      </w:r>
      <w:r w:rsidR="009A7344" w:rsidRPr="006C074D">
        <w:rPr>
          <w:rFonts w:ascii="Arial" w:hAnsi="Arial" w:cs="Arial"/>
          <w:sz w:val="24"/>
          <w:szCs w:val="24"/>
        </w:rPr>
        <w:t xml:space="preserve"> </w:t>
      </w:r>
    </w:p>
    <w:p w14:paraId="55A92DA8" w14:textId="21864318" w:rsidR="0010272A" w:rsidRPr="006C074D" w:rsidRDefault="00542D0B" w:rsidP="0010272A">
      <w:pPr>
        <w:numPr>
          <w:ilvl w:val="0"/>
          <w:numId w:val="3"/>
        </w:numPr>
        <w:tabs>
          <w:tab w:val="clear" w:pos="567"/>
          <w:tab w:val="left" w:pos="142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Wnioskodawca nie usunie braków formalnych Wniosku w wyznaczonym </w:t>
      </w:r>
      <w:r w:rsidR="007E3A19">
        <w:rPr>
          <w:rFonts w:ascii="Arial" w:hAnsi="Arial" w:cs="Arial"/>
          <w:sz w:val="24"/>
          <w:szCs w:val="24"/>
        </w:rPr>
        <w:t xml:space="preserve">terminie </w:t>
      </w:r>
      <w:r w:rsidR="003666D6" w:rsidRPr="006C074D">
        <w:rPr>
          <w:rFonts w:ascii="Arial" w:hAnsi="Arial" w:cs="Arial"/>
          <w:sz w:val="24"/>
          <w:szCs w:val="24"/>
        </w:rPr>
        <w:t>W</w:t>
      </w:r>
      <w:r w:rsidR="00F32DF4" w:rsidRPr="006C074D">
        <w:rPr>
          <w:rFonts w:ascii="Arial" w:hAnsi="Arial" w:cs="Arial"/>
          <w:sz w:val="24"/>
          <w:szCs w:val="24"/>
        </w:rPr>
        <w:t>niosek</w:t>
      </w:r>
      <w:r w:rsidR="001025E9">
        <w:rPr>
          <w:rFonts w:ascii="Arial" w:hAnsi="Arial" w:cs="Arial"/>
          <w:sz w:val="24"/>
          <w:szCs w:val="24"/>
        </w:rPr>
        <w:t xml:space="preserve"> zostanie rozpatrzony</w:t>
      </w:r>
      <w:r w:rsidR="00F32DF4" w:rsidRPr="006C074D">
        <w:rPr>
          <w:rFonts w:ascii="Arial" w:hAnsi="Arial" w:cs="Arial"/>
          <w:sz w:val="24"/>
          <w:szCs w:val="24"/>
        </w:rPr>
        <w:t xml:space="preserve"> negatywnie.</w:t>
      </w:r>
    </w:p>
    <w:p w14:paraId="56496B68" w14:textId="7DB5BACD" w:rsidR="0010272A" w:rsidRPr="006C074D" w:rsidRDefault="00542D0B" w:rsidP="0010272A">
      <w:pPr>
        <w:numPr>
          <w:ilvl w:val="0"/>
          <w:numId w:val="3"/>
        </w:numPr>
        <w:tabs>
          <w:tab w:val="clear" w:pos="567"/>
          <w:tab w:val="left" w:pos="142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</w:t>
      </w:r>
      <w:r w:rsidR="007045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Wnioskodawca</w:t>
      </w:r>
      <w:r w:rsidR="00B541DC" w:rsidRPr="006C074D">
        <w:rPr>
          <w:rFonts w:ascii="Arial" w:hAnsi="Arial" w:cs="Arial"/>
          <w:sz w:val="24"/>
          <w:szCs w:val="24"/>
        </w:rPr>
        <w:t xml:space="preserve"> nie spełnia kryteriów </w:t>
      </w:r>
      <w:r w:rsidR="00C77F3B" w:rsidRPr="006C074D">
        <w:rPr>
          <w:rFonts w:ascii="Arial" w:hAnsi="Arial" w:cs="Arial"/>
          <w:sz w:val="24"/>
          <w:szCs w:val="24"/>
        </w:rPr>
        <w:t>obowiązkowych</w:t>
      </w:r>
      <w:r w:rsidR="00F90D65">
        <w:rPr>
          <w:rFonts w:ascii="Arial" w:hAnsi="Arial" w:cs="Arial"/>
          <w:sz w:val="24"/>
          <w:szCs w:val="24"/>
        </w:rPr>
        <w:t>,</w:t>
      </w:r>
      <w:r w:rsidR="00D90C68" w:rsidRPr="006C074D">
        <w:rPr>
          <w:rFonts w:ascii="Arial" w:hAnsi="Arial" w:cs="Arial"/>
          <w:sz w:val="24"/>
          <w:szCs w:val="24"/>
        </w:rPr>
        <w:t xml:space="preserve"> </w:t>
      </w:r>
      <w:r w:rsidR="00342CAF" w:rsidRPr="006C074D">
        <w:rPr>
          <w:rFonts w:ascii="Arial" w:hAnsi="Arial" w:cs="Arial"/>
          <w:sz w:val="24"/>
          <w:szCs w:val="24"/>
        </w:rPr>
        <w:t xml:space="preserve">odstępuje się od wezwania do uzupełnienia wniosku, gdyż niespełnienie kryteriów </w:t>
      </w:r>
      <w:r w:rsidR="007E3A19" w:rsidRPr="006C074D">
        <w:rPr>
          <w:rFonts w:ascii="Arial" w:hAnsi="Arial" w:cs="Arial"/>
          <w:sz w:val="24"/>
          <w:szCs w:val="24"/>
        </w:rPr>
        <w:t>obowiązkowych, nie</w:t>
      </w:r>
      <w:r w:rsidR="00342CAF" w:rsidRPr="006C074D">
        <w:rPr>
          <w:rFonts w:ascii="Arial" w:hAnsi="Arial" w:cs="Arial"/>
          <w:sz w:val="24"/>
          <w:szCs w:val="24"/>
        </w:rPr>
        <w:t xml:space="preserve"> podlega</w:t>
      </w:r>
      <w:r w:rsidR="00D90C68" w:rsidRPr="006C074D">
        <w:rPr>
          <w:rFonts w:ascii="Arial" w:hAnsi="Arial" w:cs="Arial"/>
          <w:sz w:val="24"/>
          <w:szCs w:val="24"/>
        </w:rPr>
        <w:t xml:space="preserve"> uzupełnieniu</w:t>
      </w:r>
      <w:r w:rsidR="007E3F68">
        <w:rPr>
          <w:rFonts w:ascii="Arial" w:hAnsi="Arial" w:cs="Arial"/>
          <w:sz w:val="24"/>
          <w:szCs w:val="24"/>
        </w:rPr>
        <w:t>,</w:t>
      </w:r>
      <w:r w:rsidR="00342CAF" w:rsidRPr="006C074D">
        <w:rPr>
          <w:rFonts w:ascii="Arial" w:hAnsi="Arial" w:cs="Arial"/>
          <w:sz w:val="24"/>
          <w:szCs w:val="24"/>
        </w:rPr>
        <w:t xml:space="preserve"> jest to równoznaczne z</w:t>
      </w:r>
      <w:r w:rsidR="007E3F68">
        <w:rPr>
          <w:rFonts w:ascii="Arial" w:hAnsi="Arial" w:cs="Arial"/>
          <w:sz w:val="24"/>
          <w:szCs w:val="24"/>
        </w:rPr>
        <w:t xml:space="preserve"> </w:t>
      </w:r>
      <w:r w:rsidR="00D90C68" w:rsidRPr="006C074D">
        <w:rPr>
          <w:rFonts w:ascii="Arial" w:hAnsi="Arial" w:cs="Arial"/>
          <w:sz w:val="24"/>
          <w:szCs w:val="24"/>
        </w:rPr>
        <w:t>negatywn</w:t>
      </w:r>
      <w:r w:rsidR="000A5A1A" w:rsidRPr="006C074D">
        <w:rPr>
          <w:rFonts w:ascii="Arial" w:hAnsi="Arial" w:cs="Arial"/>
          <w:sz w:val="24"/>
          <w:szCs w:val="24"/>
        </w:rPr>
        <w:t>ą</w:t>
      </w:r>
      <w:r w:rsidR="004E65A0" w:rsidRPr="006C074D">
        <w:rPr>
          <w:rFonts w:ascii="Arial" w:hAnsi="Arial" w:cs="Arial"/>
          <w:sz w:val="24"/>
          <w:szCs w:val="24"/>
        </w:rPr>
        <w:t xml:space="preserve"> </w:t>
      </w:r>
      <w:r w:rsidR="00342CAF" w:rsidRPr="006C074D">
        <w:rPr>
          <w:rFonts w:ascii="Arial" w:hAnsi="Arial" w:cs="Arial"/>
          <w:sz w:val="24"/>
          <w:szCs w:val="24"/>
        </w:rPr>
        <w:t xml:space="preserve">oceną </w:t>
      </w:r>
      <w:r w:rsidR="004E65A0" w:rsidRPr="006C074D">
        <w:rPr>
          <w:rFonts w:ascii="Arial" w:hAnsi="Arial" w:cs="Arial"/>
          <w:sz w:val="24"/>
          <w:szCs w:val="24"/>
        </w:rPr>
        <w:t>Wniosku</w:t>
      </w:r>
      <w:r w:rsidR="000A5A1A" w:rsidRPr="006C074D">
        <w:rPr>
          <w:rFonts w:ascii="Arial" w:hAnsi="Arial" w:cs="Arial"/>
          <w:sz w:val="24"/>
          <w:szCs w:val="24"/>
        </w:rPr>
        <w:t xml:space="preserve">. </w:t>
      </w:r>
      <w:r w:rsidR="00D90C68" w:rsidRPr="006C074D">
        <w:rPr>
          <w:rFonts w:ascii="Arial" w:hAnsi="Arial" w:cs="Arial"/>
          <w:sz w:val="24"/>
          <w:szCs w:val="24"/>
        </w:rPr>
        <w:t xml:space="preserve"> </w:t>
      </w:r>
    </w:p>
    <w:p w14:paraId="59AA6BC4" w14:textId="6EFE8C7B" w:rsidR="0010272A" w:rsidRPr="006C074D" w:rsidRDefault="00700B98" w:rsidP="0010272A">
      <w:pPr>
        <w:numPr>
          <w:ilvl w:val="0"/>
          <w:numId w:val="3"/>
        </w:numPr>
        <w:tabs>
          <w:tab w:val="clear" w:pos="567"/>
          <w:tab w:val="left" w:pos="142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W razie stwierdzenia we Wniosku oczywistych omyłek</w:t>
      </w:r>
      <w:r w:rsidR="0090137B" w:rsidRPr="006C074D">
        <w:rPr>
          <w:rFonts w:ascii="Arial" w:hAnsi="Arial" w:cs="Arial"/>
          <w:sz w:val="24"/>
          <w:szCs w:val="24"/>
        </w:rPr>
        <w:t>,</w:t>
      </w:r>
      <w:r w:rsidRPr="006C074D">
        <w:rPr>
          <w:rFonts w:ascii="Arial" w:hAnsi="Arial" w:cs="Arial"/>
          <w:sz w:val="24"/>
          <w:szCs w:val="24"/>
        </w:rPr>
        <w:t xml:space="preserve"> </w:t>
      </w:r>
      <w:r w:rsidR="00704527">
        <w:rPr>
          <w:rFonts w:ascii="Arial" w:hAnsi="Arial" w:cs="Arial"/>
          <w:sz w:val="24"/>
          <w:szCs w:val="24"/>
        </w:rPr>
        <w:t>możliwe</w:t>
      </w:r>
      <w:r w:rsidR="00B3656A">
        <w:rPr>
          <w:rFonts w:ascii="Arial" w:hAnsi="Arial" w:cs="Arial"/>
          <w:sz w:val="24"/>
          <w:szCs w:val="24"/>
        </w:rPr>
        <w:t xml:space="preserve"> jest</w:t>
      </w:r>
      <w:r w:rsidR="00704527">
        <w:rPr>
          <w:rFonts w:ascii="Arial" w:hAnsi="Arial" w:cs="Arial"/>
          <w:sz w:val="24"/>
          <w:szCs w:val="24"/>
        </w:rPr>
        <w:t xml:space="preserve"> </w:t>
      </w:r>
      <w:r w:rsidR="00BE1A70" w:rsidRPr="006C074D">
        <w:rPr>
          <w:rFonts w:ascii="Arial" w:hAnsi="Arial" w:cs="Arial"/>
          <w:sz w:val="24"/>
          <w:szCs w:val="24"/>
        </w:rPr>
        <w:t>dokona</w:t>
      </w:r>
      <w:r w:rsidR="00704527">
        <w:rPr>
          <w:rFonts w:ascii="Arial" w:hAnsi="Arial" w:cs="Arial"/>
          <w:sz w:val="24"/>
          <w:szCs w:val="24"/>
        </w:rPr>
        <w:t>nie</w:t>
      </w:r>
      <w:r w:rsidR="00BE1A70" w:rsidRPr="006C074D">
        <w:rPr>
          <w:rFonts w:ascii="Arial" w:hAnsi="Arial" w:cs="Arial"/>
          <w:sz w:val="24"/>
          <w:szCs w:val="24"/>
        </w:rPr>
        <w:t xml:space="preserve"> </w:t>
      </w:r>
      <w:r w:rsidRPr="006C074D">
        <w:rPr>
          <w:rFonts w:ascii="Arial" w:hAnsi="Arial" w:cs="Arial"/>
          <w:sz w:val="24"/>
          <w:szCs w:val="24"/>
        </w:rPr>
        <w:t>niezbędnej korekty</w:t>
      </w:r>
      <w:r w:rsidR="00B3656A">
        <w:rPr>
          <w:rFonts w:ascii="Arial" w:hAnsi="Arial" w:cs="Arial"/>
          <w:sz w:val="24"/>
          <w:szCs w:val="24"/>
        </w:rPr>
        <w:t>,</w:t>
      </w:r>
      <w:r w:rsidRPr="006C074D">
        <w:rPr>
          <w:rFonts w:ascii="Arial" w:hAnsi="Arial" w:cs="Arial"/>
          <w:sz w:val="24"/>
          <w:szCs w:val="24"/>
        </w:rPr>
        <w:t xml:space="preserve"> bez </w:t>
      </w:r>
      <w:r w:rsidR="0090137B" w:rsidRPr="006C074D">
        <w:rPr>
          <w:rFonts w:ascii="Arial" w:hAnsi="Arial" w:cs="Arial"/>
          <w:sz w:val="24"/>
          <w:szCs w:val="24"/>
        </w:rPr>
        <w:t xml:space="preserve">konieczności </w:t>
      </w:r>
      <w:r w:rsidRPr="006C074D">
        <w:rPr>
          <w:rFonts w:ascii="Arial" w:hAnsi="Arial" w:cs="Arial"/>
          <w:sz w:val="24"/>
          <w:szCs w:val="24"/>
        </w:rPr>
        <w:t>wzywania Wnioskodawcy</w:t>
      </w:r>
    </w:p>
    <w:p w14:paraId="79F5291F" w14:textId="77777777" w:rsidR="0010272A" w:rsidRPr="006C074D" w:rsidRDefault="00EC63CE" w:rsidP="0010272A">
      <w:pPr>
        <w:numPr>
          <w:ilvl w:val="0"/>
          <w:numId w:val="3"/>
        </w:numPr>
        <w:tabs>
          <w:tab w:val="clear" w:pos="567"/>
          <w:tab w:val="left" w:pos="142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Wnioskodawca jest zobowiązany do bieżącego monitorowania posiadanych przez siebie środków komunikacji elektronicznej. </w:t>
      </w:r>
      <w:bookmarkStart w:id="7" w:name="_Hlk104458626"/>
    </w:p>
    <w:p w14:paraId="4D37922E" w14:textId="62B9AC02" w:rsidR="0010272A" w:rsidRPr="007A0340" w:rsidRDefault="001A7399" w:rsidP="0010272A">
      <w:pPr>
        <w:numPr>
          <w:ilvl w:val="0"/>
          <w:numId w:val="3"/>
        </w:numPr>
        <w:tabs>
          <w:tab w:val="clear" w:pos="567"/>
          <w:tab w:val="left" w:pos="142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W przypadku przedłożenia przez Wnioskodawcę zaświadczeń o uzyskanych tytułach laureata lub finalisty konkursów, olimpiad i/lub turniejów (§ 5 i § 13 Rozporządzenia), które </w:t>
      </w:r>
      <w:r w:rsidR="0064353C" w:rsidRPr="006C074D">
        <w:rPr>
          <w:rFonts w:ascii="Arial" w:hAnsi="Arial" w:cs="Arial"/>
          <w:sz w:val="24"/>
          <w:szCs w:val="24"/>
        </w:rPr>
        <w:t xml:space="preserve">swym zakresem tematycznym </w:t>
      </w:r>
      <w:r w:rsidRPr="006C074D">
        <w:rPr>
          <w:rFonts w:ascii="Arial" w:hAnsi="Arial" w:cs="Arial"/>
          <w:sz w:val="24"/>
          <w:szCs w:val="24"/>
        </w:rPr>
        <w:t xml:space="preserve">nie odnoszą się wprost do przedmiotów kluczowych lub przedmiotów pozostałych, przyjmuje </w:t>
      </w:r>
      <w:r w:rsidR="007E3A19" w:rsidRPr="006C074D">
        <w:rPr>
          <w:rFonts w:ascii="Arial" w:hAnsi="Arial" w:cs="Arial"/>
          <w:sz w:val="24"/>
          <w:szCs w:val="24"/>
        </w:rPr>
        <w:t>się,</w:t>
      </w:r>
      <w:r w:rsidRPr="006C074D">
        <w:rPr>
          <w:rFonts w:ascii="Arial" w:hAnsi="Arial" w:cs="Arial"/>
          <w:sz w:val="24"/>
          <w:szCs w:val="24"/>
        </w:rPr>
        <w:t xml:space="preserve"> iż dokument dotyczy przedmiotu najbliższego rodzajowo pod względem </w:t>
      </w:r>
      <w:r w:rsidR="0064353C" w:rsidRPr="006C074D">
        <w:rPr>
          <w:rFonts w:ascii="Arial" w:hAnsi="Arial" w:cs="Arial"/>
          <w:sz w:val="24"/>
          <w:szCs w:val="24"/>
        </w:rPr>
        <w:t>treści</w:t>
      </w:r>
      <w:r w:rsidRPr="006C074D">
        <w:rPr>
          <w:rFonts w:ascii="Arial" w:hAnsi="Arial" w:cs="Arial"/>
          <w:sz w:val="24"/>
          <w:szCs w:val="24"/>
        </w:rPr>
        <w:t xml:space="preserve"> konkursu, olimpiady i/lub turnieju.</w:t>
      </w:r>
      <w:r w:rsidR="00660B26" w:rsidRPr="007A0340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67EFDBBB" w14:textId="77777777" w:rsidR="002545ED" w:rsidRPr="006C074D" w:rsidRDefault="002545ED" w:rsidP="0010272A">
      <w:pPr>
        <w:numPr>
          <w:ilvl w:val="0"/>
          <w:numId w:val="3"/>
        </w:numPr>
        <w:tabs>
          <w:tab w:val="clear" w:pos="567"/>
          <w:tab w:val="left" w:pos="142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W ramach kryterium dodatkowego, dotyczącego posiadania przez ucznia/uczennicę tytułu laureata lub finalisty konkursu i/lub olimpiady:</w:t>
      </w:r>
    </w:p>
    <w:p w14:paraId="77CD79C9" w14:textId="77777777" w:rsidR="00C165B0" w:rsidRPr="006C074D" w:rsidRDefault="00C165B0" w:rsidP="00C165B0">
      <w:pPr>
        <w:pStyle w:val="Akapitzlist"/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pod uwagę brane są jedynie osiągnięcia indywidualne</w:t>
      </w:r>
      <w:r w:rsidR="000A35FA" w:rsidRPr="006C074D">
        <w:rPr>
          <w:rFonts w:ascii="Arial" w:hAnsi="Arial" w:cs="Arial"/>
          <w:sz w:val="24"/>
          <w:szCs w:val="24"/>
        </w:rPr>
        <w:t>;</w:t>
      </w:r>
      <w:r w:rsidRPr="006C074D">
        <w:rPr>
          <w:rFonts w:ascii="Arial" w:hAnsi="Arial" w:cs="Arial"/>
          <w:sz w:val="24"/>
          <w:szCs w:val="24"/>
        </w:rPr>
        <w:t xml:space="preserve"> </w:t>
      </w:r>
    </w:p>
    <w:p w14:paraId="20C60098" w14:textId="77777777" w:rsidR="00C165B0" w:rsidRPr="006C074D" w:rsidRDefault="00C165B0" w:rsidP="00C165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punktowane nie są zawody sportowe;</w:t>
      </w:r>
    </w:p>
    <w:p w14:paraId="67118256" w14:textId="77777777" w:rsidR="00184C39" w:rsidRPr="006C074D" w:rsidRDefault="00184C39" w:rsidP="00E8069F">
      <w:pPr>
        <w:pStyle w:val="Akapitzlist"/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brane pod uwagę będą najwyższe osiągnięcia w konkursie/olimpiadzie</w:t>
      </w:r>
      <w:r w:rsidRPr="006C074D">
        <w:rPr>
          <w:rFonts w:ascii="Arial" w:hAnsi="Arial" w:cs="Arial"/>
          <w:sz w:val="24"/>
          <w:szCs w:val="24"/>
        </w:rPr>
        <w:br/>
        <w:t>tj. nie uwzględnia się wielokrotnej punktacji w odniesieniu do tego samego konkursu/olimpiady w roku szkolnym, lecz różnych poziomów uczestnictw;</w:t>
      </w:r>
    </w:p>
    <w:p w14:paraId="25C20326" w14:textId="3D1E34B6" w:rsidR="00C165B0" w:rsidRPr="006C074D" w:rsidRDefault="00C165B0" w:rsidP="00E8069F">
      <w:pPr>
        <w:pStyle w:val="Akapitzlist"/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niewystarczającym jest przedłożenie </w:t>
      </w:r>
      <w:r w:rsidR="00184C39" w:rsidRPr="006C074D">
        <w:rPr>
          <w:rFonts w:ascii="Arial" w:hAnsi="Arial" w:cs="Arial"/>
          <w:sz w:val="24"/>
          <w:szCs w:val="24"/>
        </w:rPr>
        <w:t>dyplomów</w:t>
      </w:r>
      <w:r w:rsidRPr="006C074D">
        <w:rPr>
          <w:rFonts w:ascii="Arial" w:hAnsi="Arial" w:cs="Arial"/>
          <w:sz w:val="24"/>
          <w:szCs w:val="24"/>
        </w:rPr>
        <w:t xml:space="preserve"> jako dokumentów poświadczających ww. kryterium</w:t>
      </w:r>
      <w:r w:rsidRPr="00F2681A">
        <w:rPr>
          <w:rFonts w:ascii="Arial" w:hAnsi="Arial" w:cs="Arial"/>
          <w:sz w:val="24"/>
          <w:szCs w:val="24"/>
        </w:rPr>
        <w:t>.</w:t>
      </w:r>
    </w:p>
    <w:p w14:paraId="1EFF7D7B" w14:textId="7226A57A" w:rsidR="0010272A" w:rsidRPr="006C074D" w:rsidRDefault="0010272A" w:rsidP="0010272A">
      <w:pPr>
        <w:numPr>
          <w:ilvl w:val="0"/>
          <w:numId w:val="3"/>
        </w:numPr>
        <w:tabs>
          <w:tab w:val="clear" w:pos="567"/>
          <w:tab w:val="left" w:pos="142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Zasady przeliczania (konwersji) ocen uczniów/uczennic, którzy w roku szkolnym poprzedzającym rok szkolny, na który przyznane będzie stypendium, pobierali naukę w</w:t>
      </w:r>
      <w:r w:rsidR="00050621">
        <w:rPr>
          <w:rFonts w:ascii="Arial" w:hAnsi="Arial" w:cs="Arial"/>
          <w:sz w:val="24"/>
          <w:szCs w:val="24"/>
        </w:rPr>
        <w:t> </w:t>
      </w:r>
      <w:r w:rsidRPr="006C074D">
        <w:rPr>
          <w:rFonts w:ascii="Arial" w:hAnsi="Arial" w:cs="Arial"/>
          <w:sz w:val="24"/>
          <w:szCs w:val="24"/>
        </w:rPr>
        <w:t xml:space="preserve">szkołach funkcjonujących w systemach oświaty innych państw bądź realizowali program matury międzynarodowej, zostaną </w:t>
      </w:r>
      <w:r w:rsidR="00B50DCB">
        <w:rPr>
          <w:rFonts w:ascii="Arial" w:hAnsi="Arial" w:cs="Arial"/>
          <w:sz w:val="24"/>
          <w:szCs w:val="24"/>
        </w:rPr>
        <w:t>ustalone</w:t>
      </w:r>
      <w:r w:rsidR="00B50DCB" w:rsidRPr="006C074D">
        <w:rPr>
          <w:rFonts w:ascii="Arial" w:hAnsi="Arial" w:cs="Arial"/>
          <w:sz w:val="24"/>
          <w:szCs w:val="24"/>
        </w:rPr>
        <w:t xml:space="preserve"> </w:t>
      </w:r>
      <w:r w:rsidRPr="006C074D">
        <w:rPr>
          <w:rFonts w:ascii="Arial" w:hAnsi="Arial" w:cs="Arial"/>
          <w:sz w:val="24"/>
          <w:szCs w:val="24"/>
        </w:rPr>
        <w:t>odrębnie dla każdego przypadku.</w:t>
      </w:r>
    </w:p>
    <w:p w14:paraId="48FF4864" w14:textId="35AA7E65" w:rsidR="008F0DCD" w:rsidRDefault="0010272A" w:rsidP="008F0DCD">
      <w:pPr>
        <w:numPr>
          <w:ilvl w:val="0"/>
          <w:numId w:val="3"/>
        </w:numPr>
        <w:tabs>
          <w:tab w:val="clear" w:pos="567"/>
          <w:tab w:val="left" w:pos="142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Kryteria oceny wniosków stypendialnych:</w:t>
      </w:r>
      <w:bookmarkEnd w:id="7"/>
    </w:p>
    <w:p w14:paraId="68BFBCCC" w14:textId="77777777" w:rsidR="008F0DCD" w:rsidRPr="008F0DCD" w:rsidRDefault="008F0DCD" w:rsidP="008F0DCD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148"/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714"/>
        <w:gridCol w:w="3759"/>
      </w:tblGrid>
      <w:tr w:rsidR="00270CDA" w:rsidRPr="00846D8A" w14:paraId="10F73363" w14:textId="77777777" w:rsidTr="00182413">
        <w:trPr>
          <w:cantSplit/>
          <w:trHeight w:hRule="exact" w:val="866"/>
        </w:trPr>
        <w:tc>
          <w:tcPr>
            <w:tcW w:w="9277" w:type="dxa"/>
            <w:gridSpan w:val="3"/>
            <w:shd w:val="clear" w:color="auto" w:fill="AEAAAA" w:themeFill="background2" w:themeFillShade="BF"/>
            <w:vAlign w:val="center"/>
          </w:tcPr>
          <w:p w14:paraId="514CE7A8" w14:textId="77777777" w:rsidR="00182413" w:rsidRDefault="00270CDA" w:rsidP="00270CDA">
            <w:pPr>
              <w:autoSpaceDE w:val="0"/>
              <w:autoSpaceDN w:val="0"/>
              <w:adjustRightInd w:val="0"/>
              <w:spacing w:after="0" w:line="276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CDA">
              <w:rPr>
                <w:rFonts w:ascii="Arial" w:hAnsi="Arial" w:cs="Arial"/>
                <w:b/>
                <w:sz w:val="24"/>
                <w:szCs w:val="24"/>
              </w:rPr>
              <w:t>Uczniowie/uczennice klasy 1 szkoły ponadpodstawowej</w:t>
            </w:r>
          </w:p>
          <w:p w14:paraId="0E5FEC41" w14:textId="77777777" w:rsidR="00270CDA" w:rsidRPr="00685F1D" w:rsidRDefault="00182413" w:rsidP="00182413">
            <w:pPr>
              <w:autoSpaceDE w:val="0"/>
              <w:autoSpaceDN w:val="0"/>
              <w:adjustRightInd w:val="0"/>
              <w:spacing w:after="0" w:line="276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w roku szkolnym 2022/2023</w:t>
            </w:r>
          </w:p>
        </w:tc>
      </w:tr>
      <w:tr w:rsidR="00CD616C" w:rsidRPr="00846D8A" w14:paraId="706DEA57" w14:textId="77777777" w:rsidTr="0029183B">
        <w:trPr>
          <w:cantSplit/>
          <w:trHeight w:hRule="exact" w:val="438"/>
        </w:trPr>
        <w:tc>
          <w:tcPr>
            <w:tcW w:w="2804" w:type="dxa"/>
            <w:shd w:val="clear" w:color="auto" w:fill="AEAAAA" w:themeFill="background2" w:themeFillShade="BF"/>
            <w:vAlign w:val="center"/>
          </w:tcPr>
          <w:p w14:paraId="767B1229" w14:textId="77777777" w:rsidR="00CD616C" w:rsidRPr="00685F1D" w:rsidRDefault="00CD616C" w:rsidP="000B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8" w:name="_Hlk100224511"/>
            <w:r w:rsidRPr="00685F1D">
              <w:rPr>
                <w:rFonts w:ascii="Arial" w:hAnsi="Arial" w:cs="Arial"/>
                <w:b/>
                <w:sz w:val="18"/>
                <w:szCs w:val="18"/>
              </w:rPr>
              <w:t>Kryterium obowiązkowe</w:t>
            </w:r>
          </w:p>
        </w:tc>
        <w:tc>
          <w:tcPr>
            <w:tcW w:w="2714" w:type="dxa"/>
            <w:shd w:val="clear" w:color="auto" w:fill="AEAAAA" w:themeFill="background2" w:themeFillShade="BF"/>
            <w:vAlign w:val="center"/>
          </w:tcPr>
          <w:p w14:paraId="6A74ADBF" w14:textId="77777777" w:rsidR="00CD616C" w:rsidRPr="00685F1D" w:rsidRDefault="00CD616C" w:rsidP="000B41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F1D">
              <w:rPr>
                <w:rFonts w:ascii="Arial" w:hAnsi="Arial" w:cs="Arial"/>
                <w:b/>
                <w:sz w:val="18"/>
                <w:szCs w:val="18"/>
              </w:rPr>
              <w:t>Uszczegółowienie</w:t>
            </w:r>
          </w:p>
        </w:tc>
        <w:tc>
          <w:tcPr>
            <w:tcW w:w="3759" w:type="dxa"/>
            <w:shd w:val="clear" w:color="auto" w:fill="AEAAAA" w:themeFill="background2" w:themeFillShade="BF"/>
            <w:vAlign w:val="center"/>
          </w:tcPr>
          <w:p w14:paraId="193A6629" w14:textId="77777777" w:rsidR="00CD616C" w:rsidRPr="00685F1D" w:rsidRDefault="00CD616C" w:rsidP="000B41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F1D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</w:tr>
      <w:tr w:rsidR="00CD616C" w:rsidRPr="00846D8A" w14:paraId="52B09BB4" w14:textId="77777777" w:rsidTr="0029183B">
        <w:trPr>
          <w:cantSplit/>
          <w:trHeight w:hRule="exact" w:val="586"/>
        </w:trPr>
        <w:tc>
          <w:tcPr>
            <w:tcW w:w="2804" w:type="dxa"/>
            <w:vMerge w:val="restart"/>
            <w:shd w:val="clear" w:color="auto" w:fill="auto"/>
            <w:vAlign w:val="center"/>
          </w:tcPr>
          <w:p w14:paraId="43C3F554" w14:textId="77777777" w:rsidR="00CD616C" w:rsidRPr="00685F1D" w:rsidRDefault="00CD616C" w:rsidP="000B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F1D">
              <w:rPr>
                <w:rFonts w:ascii="Arial" w:hAnsi="Arial" w:cs="Arial"/>
                <w:sz w:val="18"/>
                <w:szCs w:val="18"/>
              </w:rPr>
              <w:t>Średnia ocen z trzech przedmiotów kierunkowych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4FA77CBE" w14:textId="77777777" w:rsidR="00CD616C" w:rsidRPr="007835F1" w:rsidRDefault="00CD616C" w:rsidP="000B41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5F1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67696E12" w14:textId="77777777" w:rsidR="00CD616C" w:rsidRPr="007835F1" w:rsidRDefault="00AA3CE0" w:rsidP="000B41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5F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B310C" w:rsidRPr="007835F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2B310C" w:rsidRPr="00846D8A" w14:paraId="32C947ED" w14:textId="77777777" w:rsidTr="0029183B">
        <w:trPr>
          <w:cantSplit/>
          <w:trHeight w:val="259"/>
        </w:trPr>
        <w:tc>
          <w:tcPr>
            <w:tcW w:w="2804" w:type="dxa"/>
            <w:vMerge/>
            <w:shd w:val="clear" w:color="auto" w:fill="auto"/>
            <w:vAlign w:val="center"/>
          </w:tcPr>
          <w:p w14:paraId="5C522932" w14:textId="77777777" w:rsidR="002B310C" w:rsidRPr="00685F1D" w:rsidRDefault="002B310C" w:rsidP="000B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14:paraId="57035714" w14:textId="77777777" w:rsidR="002B310C" w:rsidRDefault="002B310C" w:rsidP="000B41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307408" w14:textId="77777777" w:rsidR="002B310C" w:rsidRPr="007835F1" w:rsidRDefault="002B310C" w:rsidP="000B41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5F1">
              <w:rPr>
                <w:rFonts w:ascii="Arial" w:hAnsi="Arial" w:cs="Arial"/>
                <w:sz w:val="18"/>
                <w:szCs w:val="18"/>
              </w:rPr>
              <w:t>5,67</w:t>
            </w:r>
          </w:p>
          <w:p w14:paraId="7BE0219B" w14:textId="77777777" w:rsidR="002B310C" w:rsidRPr="007835F1" w:rsidRDefault="002B310C" w:rsidP="00240C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14:paraId="60763B2E" w14:textId="77777777" w:rsidR="002B310C" w:rsidRPr="007835F1" w:rsidRDefault="002B310C" w:rsidP="007835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5F1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</w:tr>
      <w:tr w:rsidR="00CD616C" w:rsidRPr="00846D8A" w14:paraId="55313B91" w14:textId="77777777" w:rsidTr="0029183B">
        <w:trPr>
          <w:cantSplit/>
          <w:trHeight w:hRule="exact" w:val="375"/>
        </w:trPr>
        <w:tc>
          <w:tcPr>
            <w:tcW w:w="2804" w:type="dxa"/>
            <w:shd w:val="clear" w:color="auto" w:fill="AEAAAA" w:themeFill="background2" w:themeFillShade="BF"/>
            <w:vAlign w:val="center"/>
          </w:tcPr>
          <w:p w14:paraId="6ED91E5F" w14:textId="77777777" w:rsidR="00CD616C" w:rsidRPr="00685F1D" w:rsidRDefault="00CD616C" w:rsidP="000B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EAAAA" w:themeFill="background2" w:themeFillShade="BF"/>
            <w:vAlign w:val="center"/>
          </w:tcPr>
          <w:p w14:paraId="1A6F0319" w14:textId="77777777" w:rsidR="00CD616C" w:rsidRPr="007835F1" w:rsidRDefault="00CD616C" w:rsidP="000B41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9" w:type="dxa"/>
            <w:shd w:val="clear" w:color="auto" w:fill="AEAAAA" w:themeFill="background2" w:themeFillShade="BF"/>
            <w:vAlign w:val="center"/>
          </w:tcPr>
          <w:p w14:paraId="2FD68ECE" w14:textId="77777777" w:rsidR="00CD616C" w:rsidRPr="007835F1" w:rsidRDefault="00CD616C" w:rsidP="000B41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5F1">
              <w:rPr>
                <w:rFonts w:ascii="Arial" w:hAnsi="Arial" w:cs="Arial"/>
                <w:b/>
                <w:sz w:val="18"/>
                <w:szCs w:val="18"/>
              </w:rPr>
              <w:t>Max.</w:t>
            </w:r>
            <w:r w:rsidR="00972FF8" w:rsidRPr="007835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310C" w:rsidRPr="007835F1">
              <w:rPr>
                <w:rFonts w:ascii="Arial" w:hAnsi="Arial" w:cs="Arial"/>
                <w:b/>
                <w:sz w:val="18"/>
                <w:szCs w:val="18"/>
              </w:rPr>
              <w:t xml:space="preserve">18 </w:t>
            </w:r>
            <w:r w:rsidRPr="007835F1">
              <w:rPr>
                <w:rFonts w:ascii="Arial" w:hAnsi="Arial" w:cs="Arial"/>
                <w:b/>
                <w:sz w:val="18"/>
                <w:szCs w:val="18"/>
              </w:rPr>
              <w:t>punktów</w:t>
            </w:r>
          </w:p>
        </w:tc>
      </w:tr>
      <w:tr w:rsidR="0096461F" w:rsidRPr="00846D8A" w14:paraId="2FC5DFC1" w14:textId="77777777" w:rsidTr="0029183B">
        <w:trPr>
          <w:cantSplit/>
          <w:trHeight w:hRule="exact" w:val="375"/>
        </w:trPr>
        <w:tc>
          <w:tcPr>
            <w:tcW w:w="2804" w:type="dxa"/>
            <w:vMerge w:val="restart"/>
            <w:shd w:val="clear" w:color="auto" w:fill="auto"/>
            <w:vAlign w:val="center"/>
          </w:tcPr>
          <w:p w14:paraId="5CC7157F" w14:textId="77777777" w:rsidR="0096461F" w:rsidRPr="00685F1D" w:rsidRDefault="0096461F" w:rsidP="009646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45C">
              <w:rPr>
                <w:rFonts w:ascii="Arial" w:hAnsi="Arial" w:cs="Arial"/>
                <w:sz w:val="18"/>
                <w:szCs w:val="18"/>
              </w:rPr>
              <w:t>Ś</w:t>
            </w:r>
            <w:r w:rsidRPr="00685F1D">
              <w:rPr>
                <w:rFonts w:ascii="Arial" w:hAnsi="Arial" w:cs="Arial"/>
                <w:sz w:val="18"/>
                <w:szCs w:val="18"/>
              </w:rPr>
              <w:t xml:space="preserve">rednia ocen </w:t>
            </w:r>
          </w:p>
          <w:p w14:paraId="5C909196" w14:textId="77777777" w:rsidR="0096461F" w:rsidRPr="00685F1D" w:rsidRDefault="0096461F" w:rsidP="00964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F1D">
              <w:rPr>
                <w:rFonts w:ascii="Arial" w:hAnsi="Arial" w:cs="Arial"/>
                <w:sz w:val="18"/>
                <w:szCs w:val="18"/>
              </w:rPr>
              <w:t>ze wszystkich przedmiotów</w:t>
            </w:r>
          </w:p>
          <w:p w14:paraId="312E0946" w14:textId="77777777" w:rsidR="0096461F" w:rsidRPr="006F427D" w:rsidRDefault="0096461F" w:rsidP="000B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14:paraId="4E269DD7" w14:textId="77777777" w:rsidR="0096461F" w:rsidRPr="007835F1" w:rsidRDefault="0096461F" w:rsidP="000B41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5F1">
              <w:rPr>
                <w:rFonts w:ascii="Arial" w:hAnsi="Arial" w:cs="Arial"/>
                <w:sz w:val="18"/>
                <w:szCs w:val="18"/>
              </w:rPr>
              <w:t>5,85 – 6,00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3A823206" w14:textId="77777777" w:rsidR="0096461F" w:rsidRPr="007835F1" w:rsidRDefault="006B0C99" w:rsidP="000B41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5F1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</w:tr>
      <w:tr w:rsidR="0096461F" w:rsidRPr="00846D8A" w14:paraId="711D1E3A" w14:textId="77777777" w:rsidTr="0029183B">
        <w:trPr>
          <w:cantSplit/>
          <w:trHeight w:hRule="exact" w:val="375"/>
        </w:trPr>
        <w:tc>
          <w:tcPr>
            <w:tcW w:w="2804" w:type="dxa"/>
            <w:vMerge/>
            <w:shd w:val="clear" w:color="auto" w:fill="auto"/>
            <w:vAlign w:val="center"/>
          </w:tcPr>
          <w:p w14:paraId="5525C534" w14:textId="77777777" w:rsidR="0096461F" w:rsidRPr="006F427D" w:rsidRDefault="0096461F" w:rsidP="000B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14:paraId="250B50C8" w14:textId="77777777" w:rsidR="0096461F" w:rsidRPr="007835F1" w:rsidRDefault="0096461F" w:rsidP="000B41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5F1">
              <w:rPr>
                <w:rFonts w:ascii="Arial" w:hAnsi="Arial" w:cs="Arial"/>
                <w:sz w:val="18"/>
                <w:szCs w:val="18"/>
              </w:rPr>
              <w:t>5,68 – 5,84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3E26C9EB" w14:textId="77777777" w:rsidR="0096461F" w:rsidRPr="007835F1" w:rsidRDefault="006B0C99" w:rsidP="000B41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5F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B310C" w:rsidRPr="007835F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96461F" w:rsidRPr="00846D8A" w14:paraId="52439928" w14:textId="77777777" w:rsidTr="0029183B">
        <w:trPr>
          <w:cantSplit/>
          <w:trHeight w:hRule="exact" w:val="375"/>
        </w:trPr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D7975" w14:textId="77777777" w:rsidR="0096461F" w:rsidRPr="006F427D" w:rsidRDefault="0096461F" w:rsidP="000B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91DA6" w14:textId="77777777" w:rsidR="0096461F" w:rsidRPr="007835F1" w:rsidRDefault="0096461F" w:rsidP="000B41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5F1">
              <w:rPr>
                <w:rFonts w:ascii="Arial" w:hAnsi="Arial" w:cs="Arial"/>
                <w:sz w:val="18"/>
                <w:szCs w:val="18"/>
              </w:rPr>
              <w:t>5,</w:t>
            </w:r>
            <w:r w:rsidR="006B0C99" w:rsidRPr="007835F1">
              <w:rPr>
                <w:rFonts w:ascii="Arial" w:hAnsi="Arial" w:cs="Arial"/>
                <w:sz w:val="18"/>
                <w:szCs w:val="18"/>
              </w:rPr>
              <w:t>5</w:t>
            </w:r>
            <w:r w:rsidR="00270CDA">
              <w:rPr>
                <w:rFonts w:ascii="Arial" w:hAnsi="Arial" w:cs="Arial"/>
                <w:sz w:val="18"/>
                <w:szCs w:val="18"/>
              </w:rPr>
              <w:t>1</w:t>
            </w:r>
            <w:r w:rsidR="006B0C99" w:rsidRPr="007835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35F1">
              <w:rPr>
                <w:rFonts w:ascii="Arial" w:hAnsi="Arial" w:cs="Arial"/>
                <w:sz w:val="18"/>
                <w:szCs w:val="18"/>
              </w:rPr>
              <w:t>– 5,67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34038" w14:textId="77777777" w:rsidR="0096461F" w:rsidRPr="007835F1" w:rsidRDefault="006B0C99" w:rsidP="000B41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5F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CD616C" w:rsidRPr="00846D8A" w14:paraId="0C0E691D" w14:textId="77777777" w:rsidTr="0029183B">
        <w:trPr>
          <w:cantSplit/>
          <w:trHeight w:hRule="exact" w:val="401"/>
        </w:trPr>
        <w:tc>
          <w:tcPr>
            <w:tcW w:w="2804" w:type="dxa"/>
            <w:shd w:val="clear" w:color="auto" w:fill="AEAAAA" w:themeFill="background2" w:themeFillShade="BF"/>
            <w:vAlign w:val="center"/>
          </w:tcPr>
          <w:p w14:paraId="06577444" w14:textId="77777777" w:rsidR="00CD616C" w:rsidRPr="00685F1D" w:rsidRDefault="00CD616C" w:rsidP="000B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EAAAA" w:themeFill="background2" w:themeFillShade="BF"/>
            <w:vAlign w:val="center"/>
          </w:tcPr>
          <w:p w14:paraId="64141B49" w14:textId="77777777" w:rsidR="00CD616C" w:rsidRPr="007835F1" w:rsidRDefault="00CD616C" w:rsidP="000B41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9" w:type="dxa"/>
            <w:shd w:val="clear" w:color="auto" w:fill="AEAAAA" w:themeFill="background2" w:themeFillShade="BF"/>
            <w:vAlign w:val="center"/>
          </w:tcPr>
          <w:p w14:paraId="72679D67" w14:textId="77777777" w:rsidR="00CD616C" w:rsidRPr="007835F1" w:rsidRDefault="00CD616C" w:rsidP="000B41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5F1">
              <w:rPr>
                <w:rFonts w:ascii="Arial" w:hAnsi="Arial" w:cs="Arial"/>
                <w:b/>
                <w:sz w:val="18"/>
                <w:szCs w:val="18"/>
              </w:rPr>
              <w:t xml:space="preserve">Max.   </w:t>
            </w:r>
            <w:r w:rsidR="006B0C99" w:rsidRPr="007835F1">
              <w:rPr>
                <w:rFonts w:ascii="Arial" w:hAnsi="Arial" w:cs="Arial"/>
                <w:b/>
                <w:sz w:val="18"/>
                <w:szCs w:val="18"/>
              </w:rPr>
              <w:t xml:space="preserve">18 </w:t>
            </w:r>
            <w:r w:rsidRPr="007835F1">
              <w:rPr>
                <w:rFonts w:ascii="Arial" w:hAnsi="Arial" w:cs="Arial"/>
                <w:b/>
                <w:sz w:val="18"/>
                <w:szCs w:val="18"/>
              </w:rPr>
              <w:t>punktów</w:t>
            </w:r>
          </w:p>
        </w:tc>
      </w:tr>
      <w:bookmarkEnd w:id="8"/>
    </w:tbl>
    <w:p w14:paraId="1FE33835" w14:textId="77777777" w:rsidR="00BE1A70" w:rsidRDefault="00BE1A70" w:rsidP="00A37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pPr w:leftFromText="141" w:rightFromText="141" w:vertAnchor="text" w:horzAnchor="margin" w:tblpY="148"/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2713"/>
        <w:gridCol w:w="3761"/>
      </w:tblGrid>
      <w:tr w:rsidR="00270CDA" w:rsidRPr="00846D8A" w14:paraId="6678A0A4" w14:textId="77777777" w:rsidTr="00784175">
        <w:trPr>
          <w:cantSplit/>
          <w:trHeight w:hRule="exact" w:val="580"/>
        </w:trPr>
        <w:tc>
          <w:tcPr>
            <w:tcW w:w="9277" w:type="dxa"/>
            <w:gridSpan w:val="3"/>
            <w:shd w:val="clear" w:color="auto" w:fill="BFBFBF"/>
            <w:vAlign w:val="center"/>
          </w:tcPr>
          <w:p w14:paraId="6AF00558" w14:textId="77777777" w:rsidR="00784175" w:rsidRDefault="00270CDA" w:rsidP="00837B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CDA">
              <w:rPr>
                <w:rFonts w:ascii="Arial" w:hAnsi="Arial" w:cs="Arial"/>
                <w:b/>
                <w:sz w:val="24"/>
                <w:szCs w:val="24"/>
              </w:rPr>
              <w:t>Uczniowie/uczennice klas 2-5 szkoły ponadpodstawowej</w:t>
            </w:r>
            <w:r w:rsidR="00784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509F4BC" w14:textId="77777777" w:rsidR="00270CDA" w:rsidRDefault="00784175" w:rsidP="00837B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 roku szkolnym 2022/2023</w:t>
            </w:r>
          </w:p>
          <w:p w14:paraId="39FE9C33" w14:textId="77777777" w:rsidR="00784175" w:rsidRDefault="00784175" w:rsidP="00837B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\</w:t>
            </w:r>
          </w:p>
          <w:p w14:paraId="77BB2A70" w14:textId="77777777" w:rsidR="00784175" w:rsidRPr="00270CDA" w:rsidRDefault="00784175" w:rsidP="00837B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5809B0" w14:textId="77777777" w:rsidR="00270CDA" w:rsidRPr="00685F1D" w:rsidRDefault="00270CDA" w:rsidP="00270C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0CDA" w:rsidRPr="00846D8A" w14:paraId="5C1222F3" w14:textId="77777777" w:rsidTr="0029183B">
        <w:trPr>
          <w:cantSplit/>
          <w:trHeight w:hRule="exact" w:val="445"/>
        </w:trPr>
        <w:tc>
          <w:tcPr>
            <w:tcW w:w="2803" w:type="dxa"/>
            <w:shd w:val="clear" w:color="auto" w:fill="BFBFBF"/>
            <w:vAlign w:val="center"/>
          </w:tcPr>
          <w:p w14:paraId="3CB7AF83" w14:textId="77777777" w:rsidR="00270CDA" w:rsidRPr="00685F1D" w:rsidRDefault="00270CDA" w:rsidP="00C03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F1D">
              <w:rPr>
                <w:rFonts w:ascii="Arial" w:hAnsi="Arial" w:cs="Arial"/>
                <w:b/>
                <w:sz w:val="18"/>
                <w:szCs w:val="18"/>
              </w:rPr>
              <w:t>Kryterium obowiązkowe</w:t>
            </w:r>
          </w:p>
        </w:tc>
        <w:tc>
          <w:tcPr>
            <w:tcW w:w="2713" w:type="dxa"/>
            <w:shd w:val="clear" w:color="auto" w:fill="BFBFBF"/>
            <w:vAlign w:val="center"/>
          </w:tcPr>
          <w:p w14:paraId="6DD4F8B2" w14:textId="77777777" w:rsidR="00270CDA" w:rsidRPr="00685F1D" w:rsidRDefault="00270CDA" w:rsidP="00C03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F1D">
              <w:rPr>
                <w:rFonts w:ascii="Arial" w:hAnsi="Arial" w:cs="Arial"/>
                <w:b/>
                <w:sz w:val="18"/>
                <w:szCs w:val="18"/>
              </w:rPr>
              <w:t>Uszczegółowienie</w:t>
            </w:r>
          </w:p>
        </w:tc>
        <w:tc>
          <w:tcPr>
            <w:tcW w:w="3759" w:type="dxa"/>
            <w:shd w:val="clear" w:color="auto" w:fill="BFBFBF"/>
            <w:vAlign w:val="center"/>
          </w:tcPr>
          <w:p w14:paraId="1E55C924" w14:textId="77777777" w:rsidR="00270CDA" w:rsidRPr="00685F1D" w:rsidRDefault="00270CDA" w:rsidP="00C03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F1D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</w:tr>
      <w:tr w:rsidR="00270CDA" w:rsidRPr="00846D8A" w14:paraId="3AFF2432" w14:textId="77777777" w:rsidTr="0029183B">
        <w:trPr>
          <w:cantSplit/>
          <w:trHeight w:hRule="exact" w:val="287"/>
        </w:trPr>
        <w:tc>
          <w:tcPr>
            <w:tcW w:w="2803" w:type="dxa"/>
            <w:vMerge w:val="restart"/>
            <w:shd w:val="clear" w:color="auto" w:fill="auto"/>
            <w:vAlign w:val="center"/>
          </w:tcPr>
          <w:p w14:paraId="3ED398F2" w14:textId="77777777" w:rsidR="00270CDA" w:rsidRPr="00685F1D" w:rsidRDefault="00270CDA" w:rsidP="00C03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F1D">
              <w:rPr>
                <w:rFonts w:ascii="Arial" w:hAnsi="Arial" w:cs="Arial"/>
                <w:sz w:val="18"/>
                <w:szCs w:val="18"/>
              </w:rPr>
              <w:t>Średnia ocen z trzech przedmiotów kierunkowych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69F5F7E" w14:textId="77777777" w:rsidR="00270CDA" w:rsidRPr="00685F1D" w:rsidRDefault="00270CDA" w:rsidP="00C03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F1D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3B1F4DF9" w14:textId="77777777" w:rsidR="00270CDA" w:rsidRPr="0019507E" w:rsidRDefault="00270CDA" w:rsidP="00C03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07E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</w:tr>
      <w:tr w:rsidR="00270CDA" w:rsidRPr="00846D8A" w14:paraId="70DDCC2C" w14:textId="77777777" w:rsidTr="0029183B">
        <w:trPr>
          <w:cantSplit/>
          <w:trHeight w:hRule="exact" w:val="302"/>
        </w:trPr>
        <w:tc>
          <w:tcPr>
            <w:tcW w:w="2803" w:type="dxa"/>
            <w:vMerge/>
            <w:shd w:val="clear" w:color="auto" w:fill="auto"/>
            <w:vAlign w:val="center"/>
          </w:tcPr>
          <w:p w14:paraId="691C6ABA" w14:textId="77777777" w:rsidR="00270CDA" w:rsidRPr="00685F1D" w:rsidRDefault="00270CDA" w:rsidP="00C03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0237563D" w14:textId="77777777" w:rsidR="00270CDA" w:rsidRPr="00685F1D" w:rsidRDefault="00270CDA" w:rsidP="00C03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F1D">
              <w:rPr>
                <w:rFonts w:ascii="Arial" w:hAnsi="Arial" w:cs="Arial"/>
                <w:sz w:val="18"/>
                <w:szCs w:val="18"/>
              </w:rPr>
              <w:t>5,67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1FF40E85" w14:textId="77777777" w:rsidR="00270CDA" w:rsidRPr="0019507E" w:rsidRDefault="00270CDA" w:rsidP="00C03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07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</w:tr>
      <w:tr w:rsidR="00270CDA" w:rsidRPr="00846D8A" w14:paraId="4ED974EF" w14:textId="77777777" w:rsidTr="0029183B">
        <w:trPr>
          <w:cantSplit/>
          <w:trHeight w:hRule="exact" w:val="291"/>
        </w:trPr>
        <w:tc>
          <w:tcPr>
            <w:tcW w:w="2803" w:type="dxa"/>
            <w:vMerge/>
            <w:shd w:val="clear" w:color="auto" w:fill="auto"/>
            <w:vAlign w:val="center"/>
          </w:tcPr>
          <w:p w14:paraId="07EEAC3F" w14:textId="77777777" w:rsidR="00270CDA" w:rsidRPr="00685F1D" w:rsidRDefault="00270CDA" w:rsidP="00C03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6A52B4E4" w14:textId="77777777" w:rsidR="00270CDA" w:rsidRPr="00685F1D" w:rsidRDefault="00270CDA" w:rsidP="00C03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F1D">
              <w:rPr>
                <w:rFonts w:ascii="Arial" w:hAnsi="Arial" w:cs="Arial"/>
                <w:sz w:val="18"/>
                <w:szCs w:val="18"/>
              </w:rPr>
              <w:t>5,33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01F27E07" w14:textId="77777777" w:rsidR="00270CDA" w:rsidRPr="0019507E" w:rsidRDefault="00270CDA" w:rsidP="00C03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07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270CDA" w:rsidRPr="00846D8A" w14:paraId="1727E816" w14:textId="77777777" w:rsidTr="0029183B">
        <w:trPr>
          <w:cantSplit/>
          <w:trHeight w:hRule="exact" w:val="382"/>
        </w:trPr>
        <w:tc>
          <w:tcPr>
            <w:tcW w:w="2803" w:type="dxa"/>
            <w:shd w:val="clear" w:color="auto" w:fill="BFBFBF"/>
            <w:vAlign w:val="center"/>
          </w:tcPr>
          <w:p w14:paraId="0767DCFB" w14:textId="77777777" w:rsidR="00270CDA" w:rsidRPr="00685F1D" w:rsidRDefault="00270CDA" w:rsidP="00C03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BFBFBF"/>
            <w:vAlign w:val="center"/>
          </w:tcPr>
          <w:p w14:paraId="36953FBB" w14:textId="77777777" w:rsidR="00270CDA" w:rsidRPr="00685F1D" w:rsidRDefault="00270CDA" w:rsidP="00C03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9" w:type="dxa"/>
            <w:shd w:val="clear" w:color="auto" w:fill="BFBFBF"/>
            <w:vAlign w:val="center"/>
          </w:tcPr>
          <w:p w14:paraId="16BACBC4" w14:textId="77777777" w:rsidR="00270CDA" w:rsidRPr="008528FA" w:rsidRDefault="00270CDA" w:rsidP="00C03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Max. 18</w:t>
            </w:r>
            <w:r w:rsidRPr="008528FA">
              <w:rPr>
                <w:rFonts w:ascii="Arial" w:hAnsi="Arial" w:cs="Arial"/>
                <w:b/>
                <w:sz w:val="18"/>
                <w:szCs w:val="18"/>
              </w:rPr>
              <w:t xml:space="preserve"> punktów</w:t>
            </w:r>
          </w:p>
        </w:tc>
      </w:tr>
      <w:tr w:rsidR="00270CDA" w:rsidRPr="00846D8A" w14:paraId="21B6506C" w14:textId="77777777" w:rsidTr="0029183B">
        <w:trPr>
          <w:cantSplit/>
          <w:trHeight w:hRule="exact" w:val="326"/>
        </w:trPr>
        <w:tc>
          <w:tcPr>
            <w:tcW w:w="2803" w:type="dxa"/>
            <w:vMerge w:val="restart"/>
            <w:shd w:val="clear" w:color="auto" w:fill="auto"/>
            <w:vAlign w:val="center"/>
          </w:tcPr>
          <w:p w14:paraId="70FF4B36" w14:textId="77777777" w:rsidR="00270CDA" w:rsidRPr="00685F1D" w:rsidRDefault="00270CDA" w:rsidP="00C035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45C">
              <w:rPr>
                <w:rFonts w:ascii="Arial" w:hAnsi="Arial" w:cs="Arial"/>
                <w:sz w:val="18"/>
                <w:szCs w:val="18"/>
              </w:rPr>
              <w:t>Ś</w:t>
            </w:r>
            <w:r w:rsidRPr="00685F1D">
              <w:rPr>
                <w:rFonts w:ascii="Arial" w:hAnsi="Arial" w:cs="Arial"/>
                <w:sz w:val="18"/>
                <w:szCs w:val="18"/>
              </w:rPr>
              <w:t xml:space="preserve">rednia ocen </w:t>
            </w:r>
          </w:p>
          <w:p w14:paraId="0CF551CE" w14:textId="77777777" w:rsidR="00270CDA" w:rsidRPr="00685F1D" w:rsidRDefault="00270CDA" w:rsidP="00C03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F1D">
              <w:rPr>
                <w:rFonts w:ascii="Arial" w:hAnsi="Arial" w:cs="Arial"/>
                <w:sz w:val="18"/>
                <w:szCs w:val="18"/>
              </w:rPr>
              <w:t>ze wszystkich przedmiotów</w:t>
            </w:r>
          </w:p>
          <w:p w14:paraId="3A4FF0A0" w14:textId="77777777" w:rsidR="00270CDA" w:rsidRPr="00685F1D" w:rsidRDefault="00270CDA" w:rsidP="00C03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27CF0B16" w14:textId="77777777" w:rsidR="00270CDA" w:rsidRPr="00BF689D" w:rsidRDefault="00270CDA" w:rsidP="00C03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C5">
              <w:rPr>
                <w:rFonts w:ascii="Arial" w:hAnsi="Arial" w:cs="Arial"/>
                <w:sz w:val="18"/>
                <w:szCs w:val="18"/>
              </w:rPr>
              <w:t>5,85 – 6,00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4CE9001E" w14:textId="77777777" w:rsidR="00270CDA" w:rsidRPr="0019507E" w:rsidRDefault="00270CDA" w:rsidP="00C03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07E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</w:tr>
      <w:tr w:rsidR="00270CDA" w:rsidRPr="00846D8A" w14:paraId="52496A0B" w14:textId="77777777" w:rsidTr="0029183B">
        <w:trPr>
          <w:cantSplit/>
          <w:trHeight w:hRule="exact" w:val="291"/>
        </w:trPr>
        <w:tc>
          <w:tcPr>
            <w:tcW w:w="2803" w:type="dxa"/>
            <w:vMerge/>
            <w:shd w:val="clear" w:color="auto" w:fill="auto"/>
            <w:vAlign w:val="center"/>
          </w:tcPr>
          <w:p w14:paraId="6A380AAF" w14:textId="77777777" w:rsidR="00270CDA" w:rsidRPr="00685F1D" w:rsidRDefault="00270CDA" w:rsidP="00C03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02FED869" w14:textId="77777777" w:rsidR="00270CDA" w:rsidRPr="00BF689D" w:rsidRDefault="00270CDA" w:rsidP="00C03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C5">
              <w:rPr>
                <w:rFonts w:ascii="Arial" w:hAnsi="Arial" w:cs="Arial"/>
                <w:sz w:val="18"/>
                <w:szCs w:val="18"/>
              </w:rPr>
              <w:t>5,68 – 5,84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05C0D8CA" w14:textId="77777777" w:rsidR="00270CDA" w:rsidRPr="0019507E" w:rsidRDefault="00270CDA" w:rsidP="00C03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07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</w:tr>
      <w:tr w:rsidR="00270CDA" w:rsidRPr="00846D8A" w14:paraId="23C5A43F" w14:textId="77777777" w:rsidTr="0029183B">
        <w:trPr>
          <w:cantSplit/>
          <w:trHeight w:hRule="exact" w:val="296"/>
        </w:trPr>
        <w:tc>
          <w:tcPr>
            <w:tcW w:w="2803" w:type="dxa"/>
            <w:vMerge/>
            <w:shd w:val="clear" w:color="auto" w:fill="auto"/>
            <w:vAlign w:val="center"/>
          </w:tcPr>
          <w:p w14:paraId="6575FC5B" w14:textId="77777777" w:rsidR="00270CDA" w:rsidRPr="00685F1D" w:rsidRDefault="00270CDA" w:rsidP="00C03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F0DD7" w14:textId="77777777" w:rsidR="00270CDA" w:rsidRPr="00BF689D" w:rsidRDefault="00270CDA" w:rsidP="00C03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C5">
              <w:rPr>
                <w:rFonts w:ascii="Arial" w:hAnsi="Arial" w:cs="Arial"/>
                <w:sz w:val="18"/>
                <w:szCs w:val="18"/>
              </w:rPr>
              <w:t>5,5</w:t>
            </w:r>
            <w:r w:rsidR="006050F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73C5">
              <w:rPr>
                <w:rFonts w:ascii="Arial" w:hAnsi="Arial" w:cs="Arial"/>
                <w:sz w:val="18"/>
                <w:szCs w:val="18"/>
              </w:rPr>
              <w:t>– 5,67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2E8B1" w14:textId="77777777" w:rsidR="00270CDA" w:rsidRPr="0019507E" w:rsidRDefault="00270CDA" w:rsidP="00C03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07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270CDA" w:rsidRPr="00846D8A" w14:paraId="793030C5" w14:textId="77777777" w:rsidTr="0029183B">
        <w:trPr>
          <w:cantSplit/>
          <w:trHeight w:hRule="exact" w:val="286"/>
        </w:trPr>
        <w:tc>
          <w:tcPr>
            <w:tcW w:w="2803" w:type="dxa"/>
            <w:vMerge/>
            <w:shd w:val="clear" w:color="auto" w:fill="BFBFBF"/>
            <w:vAlign w:val="center"/>
          </w:tcPr>
          <w:p w14:paraId="703AC579" w14:textId="77777777" w:rsidR="00270CDA" w:rsidRPr="00246004" w:rsidRDefault="00270CDA" w:rsidP="00C035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14:paraId="19B6A2D4" w14:textId="77777777" w:rsidR="00270CDA" w:rsidRPr="00BF689D" w:rsidRDefault="00270CDA" w:rsidP="00C03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C5">
              <w:rPr>
                <w:rFonts w:ascii="Arial" w:hAnsi="Arial" w:cs="Arial"/>
                <w:sz w:val="18"/>
                <w:szCs w:val="18"/>
              </w:rPr>
              <w:t>5,34 – 5,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050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59" w:type="dxa"/>
            <w:shd w:val="clear" w:color="auto" w:fill="FFFFFF"/>
            <w:vAlign w:val="center"/>
          </w:tcPr>
          <w:p w14:paraId="0E9159D6" w14:textId="77777777" w:rsidR="00270CDA" w:rsidRPr="0019507E" w:rsidRDefault="00270CDA" w:rsidP="00C03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07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270CDA" w:rsidRPr="00846D8A" w14:paraId="4789E260" w14:textId="77777777" w:rsidTr="0029183B">
        <w:trPr>
          <w:cantSplit/>
          <w:trHeight w:val="279"/>
        </w:trPr>
        <w:tc>
          <w:tcPr>
            <w:tcW w:w="2803" w:type="dxa"/>
            <w:vMerge/>
            <w:shd w:val="clear" w:color="auto" w:fill="FFFFFF"/>
            <w:vAlign w:val="center"/>
          </w:tcPr>
          <w:p w14:paraId="48CBE117" w14:textId="77777777" w:rsidR="00270CDA" w:rsidRPr="00246004" w:rsidRDefault="00270CDA" w:rsidP="00C035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14:paraId="5086FC02" w14:textId="77777777" w:rsidR="00270CDA" w:rsidRPr="00BF689D" w:rsidRDefault="00270CDA" w:rsidP="009002B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C5">
              <w:rPr>
                <w:rFonts w:ascii="Arial" w:hAnsi="Arial" w:cs="Arial"/>
                <w:sz w:val="18"/>
                <w:szCs w:val="18"/>
              </w:rPr>
              <w:t>5,</w:t>
            </w:r>
            <w:r w:rsidR="00E65961">
              <w:rPr>
                <w:rFonts w:ascii="Arial" w:hAnsi="Arial" w:cs="Arial"/>
                <w:sz w:val="18"/>
                <w:szCs w:val="18"/>
              </w:rPr>
              <w:t>18</w:t>
            </w:r>
            <w:r w:rsidRPr="001373C5">
              <w:rPr>
                <w:rFonts w:ascii="Arial" w:hAnsi="Arial" w:cs="Arial"/>
                <w:sz w:val="18"/>
                <w:szCs w:val="18"/>
              </w:rPr>
              <w:t xml:space="preserve"> – 5,33</w:t>
            </w:r>
          </w:p>
        </w:tc>
        <w:tc>
          <w:tcPr>
            <w:tcW w:w="3759" w:type="dxa"/>
            <w:shd w:val="clear" w:color="auto" w:fill="FFFFFF"/>
            <w:vAlign w:val="center"/>
          </w:tcPr>
          <w:p w14:paraId="657EAB98" w14:textId="77777777" w:rsidR="00270CDA" w:rsidRPr="0019507E" w:rsidRDefault="00270CDA" w:rsidP="004674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07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270CDA" w:rsidRPr="00846D8A" w14:paraId="413172F2" w14:textId="77777777" w:rsidTr="0029183B">
        <w:trPr>
          <w:cantSplit/>
          <w:trHeight w:hRule="exact" w:val="408"/>
        </w:trPr>
        <w:tc>
          <w:tcPr>
            <w:tcW w:w="2803" w:type="dxa"/>
            <w:shd w:val="clear" w:color="auto" w:fill="BFBFBF"/>
            <w:vAlign w:val="center"/>
          </w:tcPr>
          <w:p w14:paraId="0FBE55E5" w14:textId="77777777" w:rsidR="00270CDA" w:rsidRPr="00685F1D" w:rsidRDefault="00270CDA" w:rsidP="00C03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BFBFBF"/>
            <w:vAlign w:val="center"/>
          </w:tcPr>
          <w:p w14:paraId="13F1DD94" w14:textId="77777777" w:rsidR="00270CDA" w:rsidRPr="00BF689D" w:rsidRDefault="00270CDA" w:rsidP="00C03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9" w:type="dxa"/>
            <w:shd w:val="clear" w:color="auto" w:fill="BFBFBF"/>
            <w:vAlign w:val="center"/>
          </w:tcPr>
          <w:p w14:paraId="40CE30C3" w14:textId="39BFA0CA" w:rsidR="00270CDA" w:rsidRPr="008528FA" w:rsidRDefault="00270CDA" w:rsidP="00C03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8FA">
              <w:rPr>
                <w:rFonts w:ascii="Arial" w:hAnsi="Arial" w:cs="Arial"/>
                <w:b/>
                <w:sz w:val="18"/>
                <w:szCs w:val="18"/>
              </w:rPr>
              <w:t xml:space="preserve">Max. </w:t>
            </w:r>
            <w:r w:rsidR="007E3A19">
              <w:rPr>
                <w:rFonts w:ascii="Arial" w:hAnsi="Arial" w:cs="Arial"/>
                <w:b/>
                <w:sz w:val="18"/>
                <w:szCs w:val="18"/>
              </w:rPr>
              <w:t xml:space="preserve">18 </w:t>
            </w:r>
            <w:r w:rsidR="007E3A19" w:rsidRPr="008528FA">
              <w:rPr>
                <w:rFonts w:ascii="Arial" w:hAnsi="Arial" w:cs="Arial"/>
                <w:b/>
                <w:sz w:val="18"/>
                <w:szCs w:val="18"/>
              </w:rPr>
              <w:t>punktów</w:t>
            </w:r>
          </w:p>
        </w:tc>
      </w:tr>
    </w:tbl>
    <w:p w14:paraId="730CEE6A" w14:textId="77777777" w:rsidR="009002B7" w:rsidRDefault="009002B7" w:rsidP="00270C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2"/>
          <w:szCs w:val="24"/>
        </w:rPr>
      </w:pPr>
    </w:p>
    <w:tbl>
      <w:tblPr>
        <w:tblW w:w="92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3940"/>
        <w:gridCol w:w="2009"/>
      </w:tblGrid>
      <w:tr w:rsidR="0046502D" w:rsidRPr="008931DC" w14:paraId="5CA90319" w14:textId="77777777" w:rsidTr="00D56D96">
        <w:trPr>
          <w:trHeight w:val="648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235544" w14:textId="77777777" w:rsidR="0046502D" w:rsidRPr="00795CCF" w:rsidRDefault="0046502D" w:rsidP="000B4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9" w:name="_Hlk95396463"/>
            <w:r w:rsidRPr="00795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Kryteria dodatkowe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08AECBE" w14:textId="77777777" w:rsidR="0046502D" w:rsidRPr="008931DC" w:rsidRDefault="0046502D" w:rsidP="000B4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Punktacja </w:t>
            </w:r>
          </w:p>
        </w:tc>
      </w:tr>
      <w:tr w:rsidR="0046502D" w:rsidRPr="008931DC" w14:paraId="4F70FE15" w14:textId="77777777" w:rsidTr="00D56D96">
        <w:trPr>
          <w:trHeight w:val="372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AE8BA43" w14:textId="77777777" w:rsidR="0046502D" w:rsidRPr="00837BA7" w:rsidRDefault="0046502D" w:rsidP="000B4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837B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Zgodnie z </w:t>
            </w:r>
            <w:r w:rsidRPr="006B73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§ 4 ust. 3 pkt. 1</w:t>
            </w:r>
            <w:r w:rsidRPr="00837B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Regulaminu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E7090" w14:textId="77777777" w:rsidR="0046502D" w:rsidRPr="008931DC" w:rsidRDefault="0046502D" w:rsidP="000B4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6502D" w:rsidRPr="008931DC" w14:paraId="4DF347D1" w14:textId="77777777" w:rsidTr="00D56D96">
        <w:trPr>
          <w:trHeight w:val="900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D04731" w14:textId="77777777" w:rsidR="00B3302E" w:rsidRPr="0046502D" w:rsidRDefault="00A10061" w:rsidP="00A3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Konkursy przedmiotowe o zasięgu</w:t>
            </w:r>
            <w:r w:rsidR="00613D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,</w:t>
            </w:r>
            <w:r w:rsidRPr="0046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co najmniej wojewódzki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 w:rsidR="00613D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14:paraId="1D47FB4B" w14:textId="77777777" w:rsidR="00A10061" w:rsidRPr="00B3302E" w:rsidRDefault="00270CDA" w:rsidP="00A10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B330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Dotyczy uczniów klas 1 szkoły ponadpodstawowej</w:t>
            </w:r>
          </w:p>
          <w:p w14:paraId="6D803393" w14:textId="77777777" w:rsidR="0046502D" w:rsidRPr="0046502D" w:rsidRDefault="0046502D" w:rsidP="000B4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78B9B" w14:textId="77777777" w:rsidR="0046502D" w:rsidRPr="007835F1" w:rsidRDefault="0046502D" w:rsidP="000B41E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 każde przedłożone zaświadczenie o posiadaniu tytułu laureata </w:t>
            </w:r>
            <w:r w:rsidR="00701F12"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konkursu</w:t>
            </w:r>
            <w:r w:rsidR="00F77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="00270CDA" w:rsidRPr="007835F1" w:rsidDel="00270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dotyczącego </w:t>
            </w:r>
            <w:r w:rsidRPr="007835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przedmiotów kluczowych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C3A73A" w14:textId="77777777" w:rsidR="0046502D" w:rsidRPr="0029183B" w:rsidRDefault="00A10061" w:rsidP="000B4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918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46502D" w:rsidRPr="008931DC" w14:paraId="585D221C" w14:textId="77777777" w:rsidTr="00D56D96">
        <w:trPr>
          <w:trHeight w:val="9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6FE69" w14:textId="77777777" w:rsidR="0046502D" w:rsidRPr="0046502D" w:rsidRDefault="0046502D" w:rsidP="000B4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AC1AF" w14:textId="77777777" w:rsidR="0046502D" w:rsidRPr="007835F1" w:rsidRDefault="0046502D" w:rsidP="001738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 każde przedłożone zaświadczenie o posiadaniu tytułu finalisty </w:t>
            </w:r>
            <w:r w:rsidR="00701F12"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konkursu</w:t>
            </w:r>
            <w:r w:rsidR="00F77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="00173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dotyczącego </w:t>
            </w:r>
            <w:r w:rsidRPr="007835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przedmiotów kluczowych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55319D" w14:textId="77777777" w:rsidR="0046502D" w:rsidRPr="0029183B" w:rsidRDefault="00A10061" w:rsidP="000B4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918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46502D" w:rsidRPr="008931DC" w14:paraId="5D37CDB7" w14:textId="77777777" w:rsidTr="00D56D96">
        <w:trPr>
          <w:trHeight w:val="721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2705B" w14:textId="77777777" w:rsidR="0046502D" w:rsidRPr="0046502D" w:rsidRDefault="0046502D" w:rsidP="000B4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D00E9" w14:textId="77777777" w:rsidR="00F77214" w:rsidRPr="00F77214" w:rsidRDefault="0046502D" w:rsidP="00CF2D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 każde przedłożone zaświadczenie o posiadaniu tytułu laureata </w:t>
            </w:r>
            <w:r w:rsidR="00701F12"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konkursu</w:t>
            </w:r>
            <w:r w:rsidR="00F77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="00701F12"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dotyczącego </w:t>
            </w:r>
            <w:r w:rsidRPr="007835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przedmiotów pozostałych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A8F125" w14:textId="77777777" w:rsidR="0046502D" w:rsidRPr="0029183B" w:rsidRDefault="00A10061" w:rsidP="00C81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918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46502D" w:rsidRPr="008931DC" w14:paraId="47E18769" w14:textId="77777777" w:rsidTr="00D56D96">
        <w:trPr>
          <w:trHeight w:val="9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C4F0" w14:textId="77777777" w:rsidR="0046502D" w:rsidRPr="0046502D" w:rsidRDefault="0046502D" w:rsidP="000B4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F14C3" w14:textId="77777777" w:rsidR="0046502D" w:rsidRPr="007835F1" w:rsidRDefault="0046502D" w:rsidP="000B41E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 każde przedłożone zaświadczenie </w:t>
            </w:r>
            <w:r w:rsidRPr="007835F1">
              <w:rPr>
                <w:rFonts w:ascii="Arial" w:hAnsi="Arial" w:cs="Arial"/>
                <w:sz w:val="18"/>
                <w:szCs w:val="18"/>
              </w:rPr>
              <w:t>o posiadaniu</w:t>
            </w:r>
            <w:r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tytułu finalisty</w:t>
            </w:r>
            <w:r w:rsidR="00701F12"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konkursu</w:t>
            </w:r>
            <w:r w:rsidR="00F77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dotyczącego </w:t>
            </w:r>
            <w:r w:rsidRPr="007835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przedmiotów pozostałych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6C540F" w14:textId="77777777" w:rsidR="0046502D" w:rsidRPr="0029183B" w:rsidRDefault="00A10061" w:rsidP="00C81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918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bookmarkEnd w:id="9"/>
    </w:tbl>
    <w:p w14:paraId="32149752" w14:textId="77777777" w:rsidR="00270CDA" w:rsidRDefault="00270CDA" w:rsidP="00BF689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2"/>
          <w:szCs w:val="24"/>
        </w:rPr>
      </w:pPr>
    </w:p>
    <w:p w14:paraId="5AFDE5E7" w14:textId="77777777" w:rsidR="00D56D96" w:rsidRDefault="00D56D96" w:rsidP="00BF689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2"/>
          <w:szCs w:val="24"/>
        </w:rPr>
      </w:pPr>
    </w:p>
    <w:tbl>
      <w:tblPr>
        <w:tblW w:w="92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3940"/>
        <w:gridCol w:w="2009"/>
      </w:tblGrid>
      <w:tr w:rsidR="004A1DFB" w:rsidRPr="008931DC" w14:paraId="366499D5" w14:textId="77777777" w:rsidTr="00D56D96">
        <w:trPr>
          <w:trHeight w:val="648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69A2D6" w14:textId="77777777" w:rsidR="004A1DFB" w:rsidRPr="00795CCF" w:rsidRDefault="004A1DFB" w:rsidP="000B4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10" w:name="_Hlk100224700"/>
            <w:r w:rsidRPr="00795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Kryteria dodatkowe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498D65D" w14:textId="77777777" w:rsidR="004A1DFB" w:rsidRPr="008931DC" w:rsidRDefault="004A1DFB" w:rsidP="000B4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Punktacja </w:t>
            </w:r>
          </w:p>
        </w:tc>
      </w:tr>
      <w:tr w:rsidR="004A1DFB" w:rsidRPr="008931DC" w14:paraId="5A6902FF" w14:textId="77777777" w:rsidTr="00D56D96">
        <w:trPr>
          <w:trHeight w:val="372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C6E575F" w14:textId="77777777" w:rsidR="004A1DFB" w:rsidRPr="00837BA7" w:rsidRDefault="004A1DFB" w:rsidP="000B4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B73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Zgodnie z § 4 ust. </w:t>
            </w:r>
            <w:r w:rsidR="00784175" w:rsidRPr="006B73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3 </w:t>
            </w:r>
            <w:r w:rsidRPr="006B73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pkt. 1</w:t>
            </w:r>
            <w:r w:rsidR="002E6E3C" w:rsidRPr="006B73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784175" w:rsidRPr="006B73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oraz ust. 5 pkt. 1</w:t>
            </w:r>
            <w:r w:rsidR="00784175" w:rsidRPr="0078417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37B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Regulaminu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AACEE" w14:textId="77777777" w:rsidR="004A1DFB" w:rsidRPr="008931DC" w:rsidRDefault="004A1DFB" w:rsidP="000B4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A1DFB" w:rsidRPr="008931DC" w14:paraId="1C813100" w14:textId="77777777" w:rsidTr="00D56D96">
        <w:trPr>
          <w:trHeight w:val="900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A4D6FE" w14:textId="77777777" w:rsidR="00A37F9B" w:rsidRPr="007835F1" w:rsidRDefault="004A1DFB" w:rsidP="00A3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35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Olimpiady/turnieje</w:t>
            </w:r>
            <w:r w:rsidR="00613D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,</w:t>
            </w:r>
            <w:r w:rsidRPr="007835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co najmniej II stopnia.</w:t>
            </w:r>
          </w:p>
          <w:p w14:paraId="13D88666" w14:textId="55E32F53" w:rsidR="004A1DFB" w:rsidRPr="007835F1" w:rsidRDefault="00270CDA" w:rsidP="00AB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30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Dotyczy uczniów klas 1, 2, 3, 4, 5, szkoły </w:t>
            </w:r>
            <w:r w:rsidR="00D82C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  <w:t>ponad</w:t>
            </w:r>
            <w:r w:rsidRPr="00B330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  <w:t>podstawowej</w:t>
            </w:r>
            <w:r w:rsidR="00B330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  <w:t>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8AC67" w14:textId="77777777" w:rsidR="004A1DFB" w:rsidRPr="007835F1" w:rsidRDefault="004A1DFB" w:rsidP="000B41E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 każde przedłożone zaświadczenie o posiadaniu tytułu laureata olimpiady/turnieju</w:t>
            </w:r>
            <w:r w:rsidR="00E64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dotyczącego </w:t>
            </w:r>
            <w:r w:rsidRPr="007835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przedmiotów kluczowych</w:t>
            </w:r>
            <w:r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EAD1D9" w14:textId="77777777" w:rsidR="004A1DFB" w:rsidRPr="00613D32" w:rsidRDefault="00952014" w:rsidP="000B4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13D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4A1DFB" w:rsidRPr="008931DC" w14:paraId="1F29CAC2" w14:textId="77777777" w:rsidTr="00D56D96">
        <w:trPr>
          <w:trHeight w:val="9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18533" w14:textId="77777777" w:rsidR="004A1DFB" w:rsidRPr="007835F1" w:rsidRDefault="004A1DFB" w:rsidP="000B4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FB1D9" w14:textId="77777777" w:rsidR="004A1DFB" w:rsidRPr="007835F1" w:rsidRDefault="004A1DFB" w:rsidP="000B41E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 każde przedłożone zaświadczenie o posiadaniu tytułu finalisty olimpiady/turnieju</w:t>
            </w:r>
            <w:r w:rsidR="00E64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dotyczącego </w:t>
            </w:r>
            <w:r w:rsidRPr="007835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przedmiotów kluczowych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768DC6" w14:textId="77777777" w:rsidR="004A1DFB" w:rsidRPr="00613D32" w:rsidRDefault="00952014" w:rsidP="000B4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13D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4A1DFB" w:rsidRPr="008931DC" w14:paraId="4DEA0E6A" w14:textId="77777777" w:rsidTr="00D56D96">
        <w:trPr>
          <w:trHeight w:val="9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4488C" w14:textId="77777777" w:rsidR="004A1DFB" w:rsidRPr="007835F1" w:rsidRDefault="004A1DFB" w:rsidP="000B4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FF50E" w14:textId="77777777" w:rsidR="004A1DFB" w:rsidRPr="007835F1" w:rsidRDefault="004A1DFB" w:rsidP="000B4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 każde przedłożone zaświadczenie o posiadaniu tytułu laureata olimpiady/turnieju</w:t>
            </w:r>
            <w:r w:rsidR="00E64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</w:p>
          <w:p w14:paraId="1718FDE5" w14:textId="77777777" w:rsidR="004A1DFB" w:rsidRPr="007835F1" w:rsidRDefault="004A1DFB" w:rsidP="000B41E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dotyczącego </w:t>
            </w:r>
            <w:r w:rsidRPr="007835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przedmiotów pozostałych.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D0EB92" w14:textId="77777777" w:rsidR="004A1DFB" w:rsidRPr="00613D32" w:rsidRDefault="00952014" w:rsidP="000B4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13D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4A1DFB" w:rsidRPr="008931DC" w14:paraId="3B5C3EEF" w14:textId="77777777" w:rsidTr="006C5F21">
        <w:trPr>
          <w:trHeight w:val="900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D233" w14:textId="77777777" w:rsidR="004A1DFB" w:rsidRPr="007835F1" w:rsidRDefault="004A1DFB" w:rsidP="000B4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7B244" w14:textId="77777777" w:rsidR="004A1DFB" w:rsidRPr="007835F1" w:rsidRDefault="004A1DFB" w:rsidP="000B41E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 każde przedłożone zaświadczenie </w:t>
            </w:r>
            <w:r w:rsidRPr="007835F1">
              <w:rPr>
                <w:rFonts w:ascii="Arial" w:hAnsi="Arial" w:cs="Arial"/>
                <w:sz w:val="18"/>
                <w:szCs w:val="18"/>
              </w:rPr>
              <w:t>o posiadaniu</w:t>
            </w:r>
            <w:r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tytułu finalisty olimpiady/turnieju</w:t>
            </w:r>
            <w:r w:rsidR="00E64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dotyczącego </w:t>
            </w:r>
            <w:r w:rsidRPr="007835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przedmiotów pozostałych.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CE95F9" w14:textId="77777777" w:rsidR="004A1DFB" w:rsidRPr="00613D32" w:rsidRDefault="00952014" w:rsidP="000B4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13D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B8255A" w:rsidRPr="00613D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4A1DFB" w:rsidRPr="008931DC" w14:paraId="2B348796" w14:textId="77777777" w:rsidTr="00D56D96">
        <w:trPr>
          <w:trHeight w:val="372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CE7299E" w14:textId="77777777" w:rsidR="004A1DFB" w:rsidRPr="00837BA7" w:rsidRDefault="004A1DFB" w:rsidP="000B4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837B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Zgodnie z </w:t>
            </w:r>
            <w:r w:rsidRPr="006B73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§ 4 ust. 3 pkt. 2 </w:t>
            </w:r>
            <w:r w:rsidR="00F26043" w:rsidRPr="006B73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i ust. 5 pkt. 2</w:t>
            </w:r>
            <w:r w:rsidR="00832025" w:rsidRPr="006B73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6B73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Regulaminu</w:t>
            </w:r>
          </w:p>
        </w:tc>
      </w:tr>
      <w:tr w:rsidR="004A1DFB" w:rsidRPr="008931DC" w14:paraId="24A45A55" w14:textId="77777777" w:rsidTr="00D56D96">
        <w:trPr>
          <w:trHeight w:val="702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4262A1" w14:textId="46625715" w:rsidR="00B3302E" w:rsidRDefault="004A1DFB" w:rsidP="00482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Indywidualny program nauczania lub tok </w:t>
            </w:r>
            <w:r w:rsidR="007E3A19" w:rsidRPr="00893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nauki. *</w:t>
            </w:r>
            <w:r w:rsidRPr="00893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2CE8BDD" w14:textId="77777777" w:rsidR="00B3302E" w:rsidRPr="00B3302E" w:rsidRDefault="00B3302E" w:rsidP="000B4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B330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Dotyczy uczniów klas 1, 2, 3, 4, 5, szkoły </w:t>
            </w:r>
            <w:r w:rsidR="00482C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ponad</w:t>
            </w:r>
            <w:r w:rsidRPr="00B330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podstawowej.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5ACD" w14:textId="77777777" w:rsidR="004A1DFB" w:rsidRPr="00482C1F" w:rsidRDefault="004A1DFB" w:rsidP="000B41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82C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ze wszystkich przedmiotów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492E" w14:textId="77777777" w:rsidR="004A1DFB" w:rsidRPr="00E6427C" w:rsidRDefault="004A1DFB" w:rsidP="000B4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642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4A1DFB" w:rsidRPr="008931DC" w14:paraId="70BCEFFC" w14:textId="77777777" w:rsidTr="00D56D96">
        <w:trPr>
          <w:trHeight w:val="702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2A2294" w14:textId="77777777" w:rsidR="004A1DFB" w:rsidRPr="008931DC" w:rsidRDefault="004A1DFB" w:rsidP="000B4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6E57" w14:textId="77777777" w:rsidR="004A1DFB" w:rsidRPr="007835F1" w:rsidRDefault="004A1DFB" w:rsidP="000B41E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1 lub większej ilości </w:t>
            </w:r>
            <w:r w:rsidRPr="007835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przedmiotów kluczowych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EF2FF" w14:textId="77777777" w:rsidR="004A1DFB" w:rsidRPr="00E6427C" w:rsidRDefault="004A1DFB" w:rsidP="000B4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642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4A1DFB" w:rsidRPr="008931DC" w14:paraId="6C3AEE6B" w14:textId="77777777" w:rsidTr="00D56D96">
        <w:trPr>
          <w:trHeight w:val="702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F7E1A" w14:textId="77777777" w:rsidR="004A1DFB" w:rsidRPr="008931DC" w:rsidRDefault="004A1DFB" w:rsidP="000B4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601E" w14:textId="77777777" w:rsidR="004A1DFB" w:rsidRPr="007835F1" w:rsidRDefault="004A1DFB" w:rsidP="000B41E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3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1 lub większej ilości </w:t>
            </w:r>
            <w:r w:rsidRPr="00482C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przedmiotów pozostałych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5357" w14:textId="77777777" w:rsidR="004A1DFB" w:rsidRPr="00E6427C" w:rsidRDefault="004A1DFB" w:rsidP="000B4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642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4A1DFB" w:rsidRPr="008931DC" w14:paraId="51153746" w14:textId="77777777" w:rsidTr="00D56D96">
        <w:trPr>
          <w:trHeight w:val="384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BD97975" w14:textId="77777777" w:rsidR="004A1DFB" w:rsidRPr="00837BA7" w:rsidRDefault="004A1DFB" w:rsidP="000B4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B73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Zgodnie z § 4 ust. 3 pkt. 3</w:t>
            </w:r>
            <w:r w:rsidR="0063785F" w:rsidRPr="006B73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i ust. 5 pkt. 3 </w:t>
            </w:r>
            <w:r w:rsidRPr="006B73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Regulaminu</w:t>
            </w:r>
          </w:p>
        </w:tc>
      </w:tr>
      <w:tr w:rsidR="004A1DFB" w:rsidRPr="008931DC" w14:paraId="2AFCF39D" w14:textId="77777777" w:rsidTr="00D56D96">
        <w:trPr>
          <w:trHeight w:val="576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F653FE" w14:textId="77777777" w:rsidR="004A1DFB" w:rsidRPr="00D20A28" w:rsidRDefault="004A1DFB" w:rsidP="000B4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Uczeń/uczennica z niepełnosprawnościami. </w:t>
            </w:r>
          </w:p>
          <w:p w14:paraId="46010FC4" w14:textId="77777777" w:rsidR="00B3302E" w:rsidRPr="007835F1" w:rsidRDefault="00B3302E" w:rsidP="000B41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330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Dotyczy uczniów klas 1, 2, 3, 4, 5, szkoły </w:t>
            </w:r>
            <w:r w:rsidR="00482C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  <w:t>ponad</w:t>
            </w:r>
            <w:r w:rsidRPr="00B330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  <w:t>podstawowej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9989" w14:textId="77777777" w:rsidR="004A1DFB" w:rsidRPr="00E6427C" w:rsidRDefault="004A1DFB" w:rsidP="000B4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642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bookmarkEnd w:id="10"/>
    </w:tbl>
    <w:p w14:paraId="451A9584" w14:textId="77777777" w:rsidR="00EC72B8" w:rsidRDefault="00EC72B8" w:rsidP="00BF689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2"/>
          <w:szCs w:val="24"/>
        </w:rPr>
      </w:pPr>
    </w:p>
    <w:p w14:paraId="27E6CDBC" w14:textId="77777777" w:rsidR="006D18EE" w:rsidRPr="00D91CDB" w:rsidRDefault="00F74A49" w:rsidP="00FA0231">
      <w:pPr>
        <w:spacing w:before="240"/>
        <w:ind w:left="-142"/>
        <w:jc w:val="both"/>
        <w:rPr>
          <w:rFonts w:eastAsia="Times New Roman" w:cs="Calibri"/>
          <w:b/>
          <w:bCs/>
          <w:color w:val="000000"/>
          <w:sz w:val="18"/>
          <w:szCs w:val="18"/>
          <w:lang w:eastAsia="pl-PL"/>
        </w:rPr>
      </w:pPr>
      <w:r w:rsidRPr="007A0340">
        <w:rPr>
          <w:rFonts w:ascii="Arial" w:hAnsi="Arial" w:cs="Arial"/>
          <w:b/>
          <w:bCs/>
          <w:sz w:val="18"/>
          <w:szCs w:val="18"/>
        </w:rPr>
        <w:t>*</w:t>
      </w:r>
      <w:r w:rsidRPr="00D91CD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Punkty za Indywidualny program nauczania lub tok nauki w ramach przedmiotów kluczowych i</w:t>
      </w:r>
      <w:r w:rsidR="0071536A" w:rsidRPr="00D91CD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  <w:r w:rsidRPr="00D91CD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przedmi</w:t>
      </w:r>
      <w:r w:rsidR="00854D6C" w:rsidRPr="00D91CD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otów pozostałych nie podlegają sumowaniu.</w:t>
      </w:r>
      <w:r w:rsidRPr="00D91CDB">
        <w:rPr>
          <w:rFonts w:eastAsia="Times New Roman" w:cs="Calibri"/>
          <w:b/>
          <w:bCs/>
          <w:color w:val="000000"/>
          <w:sz w:val="18"/>
          <w:szCs w:val="18"/>
          <w:lang w:eastAsia="pl-PL"/>
        </w:rPr>
        <w:t xml:space="preserve"> </w:t>
      </w:r>
    </w:p>
    <w:p w14:paraId="5C6F6489" w14:textId="77777777" w:rsidR="00FA0231" w:rsidRPr="006C074D" w:rsidRDefault="00F976D0" w:rsidP="00FA0231">
      <w:pPr>
        <w:pStyle w:val="Akapitzlist"/>
        <w:numPr>
          <w:ilvl w:val="0"/>
          <w:numId w:val="3"/>
        </w:numPr>
        <w:tabs>
          <w:tab w:val="clear" w:pos="567"/>
          <w:tab w:val="num" w:pos="142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W </w:t>
      </w:r>
      <w:r w:rsidR="006E49E4" w:rsidRPr="006C074D">
        <w:rPr>
          <w:rFonts w:ascii="Arial" w:hAnsi="Arial" w:cs="Arial"/>
          <w:sz w:val="24"/>
          <w:szCs w:val="24"/>
        </w:rPr>
        <w:t>zakresie</w:t>
      </w:r>
      <w:r w:rsidRPr="006C074D">
        <w:rPr>
          <w:rFonts w:ascii="Arial" w:hAnsi="Arial" w:cs="Arial"/>
          <w:sz w:val="24"/>
          <w:szCs w:val="24"/>
        </w:rPr>
        <w:t xml:space="preserve"> kryteriów obowiązkowych </w:t>
      </w:r>
      <w:r w:rsidR="006E49E4" w:rsidRPr="006C074D">
        <w:rPr>
          <w:rFonts w:ascii="Arial" w:hAnsi="Arial" w:cs="Arial"/>
          <w:sz w:val="24"/>
          <w:szCs w:val="24"/>
        </w:rPr>
        <w:t>W</w:t>
      </w:r>
      <w:r w:rsidR="003539C2" w:rsidRPr="006C074D">
        <w:rPr>
          <w:rFonts w:ascii="Arial" w:hAnsi="Arial" w:cs="Arial"/>
          <w:sz w:val="24"/>
          <w:szCs w:val="24"/>
        </w:rPr>
        <w:t xml:space="preserve">niosek </w:t>
      </w:r>
      <w:r w:rsidR="00021A63" w:rsidRPr="006C074D">
        <w:rPr>
          <w:rFonts w:ascii="Arial" w:hAnsi="Arial" w:cs="Arial"/>
          <w:sz w:val="24"/>
          <w:szCs w:val="24"/>
        </w:rPr>
        <w:t xml:space="preserve">może zostać oceniony na </w:t>
      </w:r>
      <w:r w:rsidR="0041445C" w:rsidRPr="006C074D">
        <w:rPr>
          <w:rFonts w:ascii="Arial" w:hAnsi="Arial" w:cs="Arial"/>
          <w:sz w:val="24"/>
          <w:szCs w:val="24"/>
        </w:rPr>
        <w:t xml:space="preserve">maksymalnie </w:t>
      </w:r>
      <w:r w:rsidR="003A59DC" w:rsidRPr="006C074D">
        <w:rPr>
          <w:rFonts w:ascii="Arial" w:hAnsi="Arial" w:cs="Arial"/>
          <w:sz w:val="24"/>
          <w:szCs w:val="24"/>
        </w:rPr>
        <w:t>36</w:t>
      </w:r>
      <w:r w:rsidR="00FD5334" w:rsidRPr="006C074D">
        <w:rPr>
          <w:rFonts w:ascii="Arial" w:hAnsi="Arial" w:cs="Arial"/>
          <w:sz w:val="24"/>
          <w:szCs w:val="24"/>
        </w:rPr>
        <w:t xml:space="preserve"> </w:t>
      </w:r>
      <w:r w:rsidR="00021A63" w:rsidRPr="006C074D">
        <w:rPr>
          <w:rFonts w:ascii="Arial" w:hAnsi="Arial" w:cs="Arial"/>
          <w:sz w:val="24"/>
          <w:szCs w:val="24"/>
        </w:rPr>
        <w:t xml:space="preserve">punktów. </w:t>
      </w:r>
      <w:r w:rsidR="00EE3CFE" w:rsidRPr="006C074D">
        <w:rPr>
          <w:rFonts w:ascii="Arial" w:hAnsi="Arial" w:cs="Arial"/>
          <w:sz w:val="24"/>
          <w:szCs w:val="24"/>
        </w:rPr>
        <w:t xml:space="preserve">Nie ustala się maksymalnej ilości punktów w </w:t>
      </w:r>
      <w:r w:rsidR="006E49E4" w:rsidRPr="006C074D">
        <w:rPr>
          <w:rFonts w:ascii="Arial" w:hAnsi="Arial" w:cs="Arial"/>
          <w:sz w:val="24"/>
          <w:szCs w:val="24"/>
        </w:rPr>
        <w:t>obrębie</w:t>
      </w:r>
      <w:r w:rsidR="00EE3CFE" w:rsidRPr="006C074D">
        <w:rPr>
          <w:rFonts w:ascii="Arial" w:hAnsi="Arial" w:cs="Arial"/>
          <w:sz w:val="24"/>
          <w:szCs w:val="24"/>
        </w:rPr>
        <w:t xml:space="preserve"> kryteriów dodatkowych. </w:t>
      </w:r>
    </w:p>
    <w:p w14:paraId="3870C14C" w14:textId="77777777" w:rsidR="0001770C" w:rsidRPr="006C074D" w:rsidRDefault="00021A63" w:rsidP="0001770C">
      <w:pPr>
        <w:pStyle w:val="Akapitzlist"/>
        <w:numPr>
          <w:ilvl w:val="0"/>
          <w:numId w:val="3"/>
        </w:numPr>
        <w:tabs>
          <w:tab w:val="clear" w:pos="567"/>
          <w:tab w:val="num" w:pos="142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P</w:t>
      </w:r>
      <w:r w:rsidR="00670467" w:rsidRPr="006C074D">
        <w:rPr>
          <w:rFonts w:ascii="Arial" w:hAnsi="Arial" w:cs="Arial"/>
          <w:sz w:val="24"/>
          <w:szCs w:val="24"/>
        </w:rPr>
        <w:t xml:space="preserve">o zakończeniu oceny </w:t>
      </w:r>
      <w:r w:rsidR="001E04B0" w:rsidRPr="006C074D">
        <w:rPr>
          <w:rFonts w:ascii="Arial" w:hAnsi="Arial" w:cs="Arial"/>
          <w:sz w:val="24"/>
          <w:szCs w:val="24"/>
        </w:rPr>
        <w:t xml:space="preserve">merytorycznej </w:t>
      </w:r>
      <w:r w:rsidR="00670467" w:rsidRPr="006C074D">
        <w:rPr>
          <w:rFonts w:ascii="Arial" w:hAnsi="Arial" w:cs="Arial"/>
          <w:sz w:val="24"/>
          <w:szCs w:val="24"/>
        </w:rPr>
        <w:t>wszystkich W</w:t>
      </w:r>
      <w:r w:rsidRPr="006C074D">
        <w:rPr>
          <w:rFonts w:ascii="Arial" w:hAnsi="Arial" w:cs="Arial"/>
          <w:sz w:val="24"/>
          <w:szCs w:val="24"/>
        </w:rPr>
        <w:t>niosków</w:t>
      </w:r>
      <w:r w:rsidR="0001770C" w:rsidRPr="006C074D">
        <w:rPr>
          <w:rFonts w:ascii="Arial" w:hAnsi="Arial" w:cs="Arial"/>
          <w:sz w:val="24"/>
          <w:szCs w:val="24"/>
        </w:rPr>
        <w:t>,</w:t>
      </w:r>
      <w:r w:rsidRPr="006C074D">
        <w:rPr>
          <w:rFonts w:ascii="Arial" w:hAnsi="Arial" w:cs="Arial"/>
          <w:sz w:val="24"/>
          <w:szCs w:val="24"/>
        </w:rPr>
        <w:t xml:space="preserve"> utworzona zostanie</w:t>
      </w:r>
      <w:r w:rsidR="00F57FE9" w:rsidRPr="006C074D">
        <w:rPr>
          <w:rFonts w:ascii="Arial" w:hAnsi="Arial" w:cs="Arial"/>
          <w:sz w:val="24"/>
          <w:szCs w:val="24"/>
        </w:rPr>
        <w:t xml:space="preserve"> </w:t>
      </w:r>
      <w:r w:rsidR="000032BD" w:rsidRPr="006C074D">
        <w:rPr>
          <w:rFonts w:ascii="Arial" w:hAnsi="Arial" w:cs="Arial"/>
          <w:sz w:val="24"/>
          <w:szCs w:val="24"/>
        </w:rPr>
        <w:t>L</w:t>
      </w:r>
      <w:r w:rsidRPr="006C074D">
        <w:rPr>
          <w:rFonts w:ascii="Arial" w:hAnsi="Arial" w:cs="Arial"/>
          <w:sz w:val="24"/>
          <w:szCs w:val="24"/>
        </w:rPr>
        <w:t xml:space="preserve">ista rankingowa </w:t>
      </w:r>
      <w:r w:rsidR="005831BD" w:rsidRPr="006C074D">
        <w:rPr>
          <w:rFonts w:ascii="Arial" w:hAnsi="Arial" w:cs="Arial"/>
          <w:sz w:val="24"/>
          <w:szCs w:val="24"/>
        </w:rPr>
        <w:t>w kolejności malejącej liczby uzyskanych punktów.</w:t>
      </w:r>
      <w:r w:rsidR="00063FCA" w:rsidRPr="006C074D">
        <w:rPr>
          <w:rFonts w:ascii="Arial" w:hAnsi="Arial" w:cs="Arial"/>
          <w:sz w:val="24"/>
          <w:szCs w:val="24"/>
        </w:rPr>
        <w:t xml:space="preserve"> </w:t>
      </w:r>
    </w:p>
    <w:p w14:paraId="58B45F2B" w14:textId="165D0BBF" w:rsidR="00A55621" w:rsidRPr="006C074D" w:rsidRDefault="0001770C" w:rsidP="0001770C">
      <w:pPr>
        <w:pStyle w:val="Akapitzlist"/>
        <w:numPr>
          <w:ilvl w:val="0"/>
          <w:numId w:val="3"/>
        </w:numPr>
        <w:tabs>
          <w:tab w:val="clear" w:pos="567"/>
          <w:tab w:val="num" w:pos="142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Wnioski, które otrzymały </w:t>
      </w:r>
      <w:r w:rsidR="004D5A53" w:rsidRPr="006C074D">
        <w:rPr>
          <w:rFonts w:ascii="Arial" w:hAnsi="Arial" w:cs="Arial"/>
          <w:sz w:val="24"/>
          <w:szCs w:val="24"/>
        </w:rPr>
        <w:t>ocenę negatywną (zero</w:t>
      </w:r>
      <w:r w:rsidRPr="006C074D">
        <w:rPr>
          <w:rFonts w:ascii="Arial" w:hAnsi="Arial" w:cs="Arial"/>
          <w:sz w:val="24"/>
          <w:szCs w:val="24"/>
        </w:rPr>
        <w:t xml:space="preserve"> punktó</w:t>
      </w:r>
      <w:r w:rsidR="004D5A53" w:rsidRPr="006C074D">
        <w:rPr>
          <w:rFonts w:ascii="Arial" w:hAnsi="Arial" w:cs="Arial"/>
          <w:sz w:val="24"/>
          <w:szCs w:val="24"/>
        </w:rPr>
        <w:t xml:space="preserve">w), </w:t>
      </w:r>
      <w:r w:rsidRPr="006C074D">
        <w:rPr>
          <w:rFonts w:ascii="Arial" w:hAnsi="Arial" w:cs="Arial"/>
          <w:sz w:val="24"/>
          <w:szCs w:val="24"/>
        </w:rPr>
        <w:t>nie zostaną ujęte w</w:t>
      </w:r>
      <w:r w:rsidR="004D5A53" w:rsidRPr="006C074D">
        <w:rPr>
          <w:rFonts w:ascii="Arial" w:hAnsi="Arial" w:cs="Arial"/>
          <w:sz w:val="24"/>
          <w:szCs w:val="24"/>
        </w:rPr>
        <w:t> </w:t>
      </w:r>
      <w:r w:rsidRPr="006C074D">
        <w:rPr>
          <w:rFonts w:ascii="Arial" w:hAnsi="Arial" w:cs="Arial"/>
          <w:sz w:val="24"/>
          <w:szCs w:val="24"/>
        </w:rPr>
        <w:t>Liście rankingowej</w:t>
      </w:r>
      <w:r w:rsidR="002A4685" w:rsidRPr="006C074D">
        <w:rPr>
          <w:rFonts w:ascii="Arial" w:hAnsi="Arial" w:cs="Arial"/>
          <w:sz w:val="24"/>
          <w:szCs w:val="24"/>
        </w:rPr>
        <w:t>.</w:t>
      </w:r>
      <w:r w:rsidR="004D5A53" w:rsidRPr="006C074D">
        <w:rPr>
          <w:rFonts w:ascii="Arial" w:hAnsi="Arial" w:cs="Arial"/>
          <w:sz w:val="24"/>
          <w:szCs w:val="24"/>
        </w:rPr>
        <w:t xml:space="preserve"> Uznaje się, że Wnioskodawcy, których dotyczą dane Wnioski, zostają o</w:t>
      </w:r>
      <w:r w:rsidR="00031EE5">
        <w:rPr>
          <w:rFonts w:ascii="Arial" w:hAnsi="Arial" w:cs="Arial"/>
          <w:sz w:val="24"/>
          <w:szCs w:val="24"/>
        </w:rPr>
        <w:t> </w:t>
      </w:r>
      <w:r w:rsidR="004D5A53" w:rsidRPr="006C074D">
        <w:rPr>
          <w:rFonts w:ascii="Arial" w:hAnsi="Arial" w:cs="Arial"/>
          <w:sz w:val="24"/>
          <w:szCs w:val="24"/>
        </w:rPr>
        <w:t xml:space="preserve">tym fakcie poinformowani, poprzez publikację Listy rankingowej, bez konieczności przekazywania im osobnej informacji.  </w:t>
      </w:r>
    </w:p>
    <w:p w14:paraId="1AB3D74E" w14:textId="77777777" w:rsidR="0001770C" w:rsidRPr="0001770C" w:rsidRDefault="0001770C" w:rsidP="0001770C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0578748" w14:textId="77777777" w:rsidR="00AA6D70" w:rsidRPr="007A0340" w:rsidRDefault="00AA6D70" w:rsidP="000C6F3B">
      <w:pPr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7A0340">
        <w:rPr>
          <w:rFonts w:ascii="Arial" w:hAnsi="Arial" w:cs="Arial"/>
          <w:b/>
          <w:sz w:val="24"/>
          <w:szCs w:val="24"/>
        </w:rPr>
        <w:t>§ 7</w:t>
      </w:r>
    </w:p>
    <w:p w14:paraId="38ED949F" w14:textId="77777777" w:rsidR="001E04B0" w:rsidRPr="006C074D" w:rsidRDefault="001E04B0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C074D">
        <w:rPr>
          <w:rFonts w:ascii="Arial" w:hAnsi="Arial" w:cs="Arial"/>
          <w:b/>
          <w:sz w:val="24"/>
          <w:szCs w:val="24"/>
        </w:rPr>
        <w:t>Przyznanie i wypłata stypendium</w:t>
      </w:r>
    </w:p>
    <w:p w14:paraId="0D6B6BD6" w14:textId="77777777" w:rsidR="000C6F3B" w:rsidRPr="006C074D" w:rsidRDefault="000C6F3B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D14AAF6" w14:textId="0F3C86D5" w:rsidR="007869F6" w:rsidRPr="006C074D" w:rsidRDefault="0001638A" w:rsidP="00115E3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L</w:t>
      </w:r>
      <w:r w:rsidR="00EF12F4" w:rsidRPr="006C074D">
        <w:rPr>
          <w:rFonts w:ascii="Arial" w:hAnsi="Arial" w:cs="Arial"/>
          <w:sz w:val="24"/>
          <w:szCs w:val="24"/>
        </w:rPr>
        <w:t xml:space="preserve">istę rankingową, na </w:t>
      </w:r>
      <w:r w:rsidR="00BE7F3E" w:rsidRPr="006C074D">
        <w:rPr>
          <w:rFonts w:ascii="Arial" w:hAnsi="Arial" w:cs="Arial"/>
          <w:sz w:val="24"/>
          <w:szCs w:val="24"/>
        </w:rPr>
        <w:t>podstawie,</w:t>
      </w:r>
      <w:r w:rsidR="00EF12F4" w:rsidRPr="006C074D">
        <w:rPr>
          <w:rFonts w:ascii="Arial" w:hAnsi="Arial" w:cs="Arial"/>
          <w:sz w:val="24"/>
          <w:szCs w:val="24"/>
        </w:rPr>
        <w:t xml:space="preserve"> której podejmowana jest decyzja o przyznaniu stypendium uczniom/uczennicom, zatwierdza Zarząd Województwa</w:t>
      </w:r>
      <w:r w:rsidRPr="006C074D">
        <w:rPr>
          <w:rFonts w:ascii="Arial" w:hAnsi="Arial" w:cs="Arial"/>
          <w:sz w:val="24"/>
          <w:szCs w:val="24"/>
        </w:rPr>
        <w:t>.</w:t>
      </w:r>
    </w:p>
    <w:p w14:paraId="4CEF7E60" w14:textId="6882160D" w:rsidR="001C62D9" w:rsidRPr="007A0340" w:rsidRDefault="001C62D9" w:rsidP="00115E3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Lista rankingowa zawierać będzie co najmniej</w:t>
      </w:r>
      <w:r w:rsidR="00B97EF2" w:rsidRPr="006C074D">
        <w:rPr>
          <w:rFonts w:ascii="Arial" w:hAnsi="Arial" w:cs="Arial"/>
          <w:sz w:val="24"/>
          <w:szCs w:val="24"/>
        </w:rPr>
        <w:t>:</w:t>
      </w:r>
      <w:r w:rsidRPr="006C074D">
        <w:rPr>
          <w:rFonts w:ascii="Arial" w:hAnsi="Arial" w:cs="Arial"/>
          <w:sz w:val="24"/>
          <w:szCs w:val="24"/>
        </w:rPr>
        <w:t xml:space="preserve"> numer Wniosku, liczbę </w:t>
      </w:r>
      <w:r w:rsidR="00BE7F3E" w:rsidRPr="006C074D">
        <w:rPr>
          <w:rFonts w:ascii="Arial" w:hAnsi="Arial" w:cs="Arial"/>
          <w:sz w:val="24"/>
          <w:szCs w:val="24"/>
        </w:rPr>
        <w:t>punktów</w:t>
      </w:r>
      <w:r w:rsidRPr="006C074D">
        <w:rPr>
          <w:rFonts w:ascii="Arial" w:hAnsi="Arial" w:cs="Arial"/>
          <w:sz w:val="24"/>
          <w:szCs w:val="24"/>
        </w:rPr>
        <w:t xml:space="preserve"> oraz</w:t>
      </w:r>
      <w:r w:rsidR="002545ED" w:rsidRPr="006C074D">
        <w:rPr>
          <w:rFonts w:ascii="Arial" w:hAnsi="Arial" w:cs="Arial"/>
          <w:sz w:val="24"/>
          <w:szCs w:val="24"/>
        </w:rPr>
        <w:t xml:space="preserve"> informacj</w:t>
      </w:r>
      <w:r w:rsidR="009E7B64" w:rsidRPr="006C074D">
        <w:rPr>
          <w:rFonts w:ascii="Arial" w:hAnsi="Arial" w:cs="Arial"/>
          <w:sz w:val="24"/>
          <w:szCs w:val="24"/>
        </w:rPr>
        <w:t>ę</w:t>
      </w:r>
      <w:r w:rsidR="002545ED" w:rsidRPr="006C074D">
        <w:rPr>
          <w:rFonts w:ascii="Arial" w:hAnsi="Arial" w:cs="Arial"/>
          <w:sz w:val="24"/>
          <w:szCs w:val="24"/>
        </w:rPr>
        <w:t xml:space="preserve"> o przyznaniu stypendium. </w:t>
      </w:r>
      <w:r w:rsidRPr="006C074D">
        <w:rPr>
          <w:rFonts w:ascii="Arial" w:hAnsi="Arial" w:cs="Arial"/>
          <w:sz w:val="24"/>
          <w:szCs w:val="24"/>
        </w:rPr>
        <w:t xml:space="preserve"> </w:t>
      </w:r>
    </w:p>
    <w:p w14:paraId="1AD00F01" w14:textId="77777777" w:rsidR="00F87661" w:rsidRPr="006C074D" w:rsidRDefault="00021A63" w:rsidP="00115E3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W przypadku osób, których Wnioski w wyniku oceny merytorycznej otrzymają jednakową liczbę punktów, o kolejności na Liście rankingowej decydować będzie kryterium dodatkowe dotyczące osiągnięć w </w:t>
      </w:r>
      <w:r w:rsidR="00C4237B" w:rsidRPr="006C074D">
        <w:rPr>
          <w:rFonts w:ascii="Arial" w:hAnsi="Arial" w:cs="Arial"/>
          <w:sz w:val="24"/>
          <w:szCs w:val="24"/>
        </w:rPr>
        <w:t>konkursach/</w:t>
      </w:r>
      <w:r w:rsidRPr="006C074D">
        <w:rPr>
          <w:rFonts w:ascii="Arial" w:hAnsi="Arial" w:cs="Arial"/>
          <w:sz w:val="24"/>
          <w:szCs w:val="24"/>
        </w:rPr>
        <w:t>olimpiadach/turniejach. Pierwszeństwo będą mieli ci</w:t>
      </w:r>
      <w:r w:rsidR="008D1BD3" w:rsidRPr="006C074D">
        <w:rPr>
          <w:rFonts w:ascii="Arial" w:hAnsi="Arial" w:cs="Arial"/>
          <w:sz w:val="24"/>
          <w:szCs w:val="24"/>
        </w:rPr>
        <w:t>/te</w:t>
      </w:r>
      <w:r w:rsidRPr="006C074D">
        <w:rPr>
          <w:rFonts w:ascii="Arial" w:hAnsi="Arial" w:cs="Arial"/>
          <w:sz w:val="24"/>
          <w:szCs w:val="24"/>
        </w:rPr>
        <w:t xml:space="preserve"> uczniowie</w:t>
      </w:r>
      <w:r w:rsidR="006C6317" w:rsidRPr="006C074D">
        <w:rPr>
          <w:rFonts w:ascii="Arial" w:hAnsi="Arial" w:cs="Arial"/>
          <w:sz w:val="24"/>
          <w:szCs w:val="24"/>
        </w:rPr>
        <w:t>/uczennice</w:t>
      </w:r>
      <w:r w:rsidRPr="006C074D">
        <w:rPr>
          <w:rFonts w:ascii="Arial" w:hAnsi="Arial" w:cs="Arial"/>
          <w:sz w:val="24"/>
          <w:szCs w:val="24"/>
        </w:rPr>
        <w:t>, którzy</w:t>
      </w:r>
      <w:r w:rsidR="006C6317" w:rsidRPr="006C074D">
        <w:rPr>
          <w:rFonts w:ascii="Arial" w:hAnsi="Arial" w:cs="Arial"/>
          <w:sz w:val="24"/>
          <w:szCs w:val="24"/>
        </w:rPr>
        <w:t>/re</w:t>
      </w:r>
      <w:r w:rsidRPr="006C074D">
        <w:rPr>
          <w:rFonts w:ascii="Arial" w:hAnsi="Arial" w:cs="Arial"/>
          <w:sz w:val="24"/>
          <w:szCs w:val="24"/>
        </w:rPr>
        <w:t xml:space="preserve"> osiągnęli</w:t>
      </w:r>
      <w:r w:rsidR="008D1BD3" w:rsidRPr="006C074D">
        <w:rPr>
          <w:rFonts w:ascii="Arial" w:hAnsi="Arial" w:cs="Arial"/>
          <w:sz w:val="24"/>
          <w:szCs w:val="24"/>
        </w:rPr>
        <w:t>/</w:t>
      </w:r>
      <w:proofErr w:type="spellStart"/>
      <w:r w:rsidR="008D1BD3" w:rsidRPr="006C074D">
        <w:rPr>
          <w:rFonts w:ascii="Arial" w:hAnsi="Arial" w:cs="Arial"/>
          <w:sz w:val="24"/>
          <w:szCs w:val="24"/>
        </w:rPr>
        <w:t>ły</w:t>
      </w:r>
      <w:proofErr w:type="spellEnd"/>
      <w:r w:rsidRPr="006C074D">
        <w:rPr>
          <w:rFonts w:ascii="Arial" w:hAnsi="Arial" w:cs="Arial"/>
          <w:sz w:val="24"/>
          <w:szCs w:val="24"/>
        </w:rPr>
        <w:t xml:space="preserve"> najwyższą punktację w ramach tego kryterium.</w:t>
      </w:r>
    </w:p>
    <w:p w14:paraId="3ADC62F2" w14:textId="3237AD36" w:rsidR="00F87661" w:rsidRPr="006C074D" w:rsidRDefault="00DF3FE9" w:rsidP="00115E3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>W przypadku osób, których Wnioski w wyniku oceny merytorycznej otrzymają jednakową łączną liczbę punktów oraz jednakową liczbę punktów w ramach kryterium dodatkowego, o którym mow</w:t>
      </w:r>
      <w:r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a w ust. </w:t>
      </w:r>
      <w:r w:rsidR="00C4237B" w:rsidRPr="006B73F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B73FF">
        <w:rPr>
          <w:rFonts w:ascii="Arial" w:eastAsia="Times New Roman" w:hAnsi="Arial" w:cs="Arial"/>
          <w:sz w:val="24"/>
          <w:szCs w:val="24"/>
          <w:lang w:eastAsia="pl-PL"/>
        </w:rPr>
        <w:t>, decydować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będzie kryterium </w:t>
      </w:r>
      <w:r w:rsidR="00C36315" w:rsidRPr="006C074D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6315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indywidualnego </w:t>
      </w:r>
      <w:r w:rsidR="005B4976" w:rsidRPr="006C074D">
        <w:rPr>
          <w:rFonts w:ascii="Arial" w:eastAsia="Times New Roman" w:hAnsi="Arial" w:cs="Arial"/>
          <w:sz w:val="24"/>
          <w:szCs w:val="24"/>
          <w:lang w:eastAsia="pl-PL"/>
        </w:rPr>
        <w:t>program</w:t>
      </w:r>
      <w:r w:rsidR="005B497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5B4976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lub toku nauki. Pierwszeństwo będą mieli ci/te uczniowie/uczennice, którzy/które uzyskają dodatkowe punkty w ramach tego kryterium. </w:t>
      </w:r>
    </w:p>
    <w:p w14:paraId="33CC9FA1" w14:textId="77777777" w:rsidR="00F87661" w:rsidRPr="006C074D" w:rsidRDefault="00021A63" w:rsidP="00115E3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W przypadku osób, których Wnioski w wyniku oceny merytorycznej otrzymają </w:t>
      </w:r>
      <w:r w:rsidR="000032BD" w:rsidRPr="006C074D">
        <w:rPr>
          <w:rFonts w:ascii="Arial" w:eastAsia="Times New Roman" w:hAnsi="Arial" w:cs="Arial"/>
          <w:sz w:val="24"/>
          <w:szCs w:val="24"/>
          <w:lang w:eastAsia="pl-PL"/>
        </w:rPr>
        <w:t>jednakową łączną liczbę punktów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0032BD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jednakową 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liczbę punktów w ramach </w:t>
      </w:r>
      <w:r w:rsidR="00197C86" w:rsidRPr="006C074D">
        <w:rPr>
          <w:rFonts w:ascii="Arial" w:eastAsia="Times New Roman" w:hAnsi="Arial" w:cs="Arial"/>
          <w:sz w:val="24"/>
          <w:szCs w:val="24"/>
          <w:lang w:eastAsia="pl-PL"/>
        </w:rPr>
        <w:t>kryteriów dodatkowych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, o którym mowa </w:t>
      </w:r>
      <w:r w:rsidR="005321E7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5321E7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ust. </w:t>
      </w:r>
      <w:r w:rsidR="00C36315" w:rsidRPr="006B73FF">
        <w:rPr>
          <w:rFonts w:ascii="Arial" w:eastAsia="Times New Roman" w:hAnsi="Arial" w:cs="Arial"/>
          <w:sz w:val="24"/>
          <w:szCs w:val="24"/>
          <w:lang w:eastAsia="pl-PL"/>
        </w:rPr>
        <w:t>3 i 4</w:t>
      </w:r>
      <w:r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, decydować będzie </w:t>
      </w:r>
      <w:r w:rsidR="0076580A" w:rsidRPr="006B73FF">
        <w:rPr>
          <w:rFonts w:ascii="Arial" w:eastAsia="Times New Roman" w:hAnsi="Arial" w:cs="Arial"/>
          <w:sz w:val="24"/>
          <w:szCs w:val="24"/>
          <w:lang w:eastAsia="pl-PL"/>
        </w:rPr>
        <w:t>kryterium posiadania</w:t>
      </w:r>
      <w:r w:rsidR="00A13B06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 statusu ucznia/uczennicy z niepełnosprawnościami</w:t>
      </w:r>
      <w:r w:rsidR="00A13B06" w:rsidRPr="006C074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6580A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63F6" w:rsidRPr="006C074D">
        <w:rPr>
          <w:rFonts w:ascii="Arial" w:eastAsia="Times New Roman" w:hAnsi="Arial" w:cs="Arial"/>
          <w:sz w:val="24"/>
          <w:szCs w:val="24"/>
          <w:lang w:eastAsia="pl-PL"/>
        </w:rPr>
        <w:t>Pierwszeństwo będą mieli ci/te uczniowie/uczennice, którzy/które uzyskają dodatkowe punkty w</w:t>
      </w:r>
      <w:r w:rsidR="000A42D4" w:rsidRPr="006C074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C63F6" w:rsidRPr="006C074D">
        <w:rPr>
          <w:rFonts w:ascii="Arial" w:eastAsia="Times New Roman" w:hAnsi="Arial" w:cs="Arial"/>
          <w:sz w:val="24"/>
          <w:szCs w:val="24"/>
          <w:lang w:eastAsia="pl-PL"/>
        </w:rPr>
        <w:t>ramach tego kryterium.</w:t>
      </w:r>
    </w:p>
    <w:p w14:paraId="4C14A26D" w14:textId="77777777" w:rsidR="00F87661" w:rsidRPr="006C074D" w:rsidRDefault="00021A63" w:rsidP="00115E3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W przypadku oszczędności </w:t>
      </w:r>
      <w:r w:rsidR="00AA6D70" w:rsidRPr="006C074D">
        <w:rPr>
          <w:rFonts w:ascii="Arial" w:eastAsia="Times New Roman" w:hAnsi="Arial" w:cs="Arial"/>
          <w:sz w:val="24"/>
          <w:szCs w:val="24"/>
          <w:lang w:eastAsia="pl-PL"/>
        </w:rPr>
        <w:t>w projekcie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>, stypendium może zostać przyznane kolejnym osobom z listy rankingowej</w:t>
      </w:r>
      <w:r w:rsidR="00C36315" w:rsidRPr="006C074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zatwierdzonej przez Zarząd Województwa.</w:t>
      </w:r>
    </w:p>
    <w:p w14:paraId="4EA81F9D" w14:textId="77777777" w:rsidR="0001770C" w:rsidRPr="007A0340" w:rsidRDefault="00AA6D70" w:rsidP="0001770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Zatwierdzona </w:t>
      </w:r>
      <w:r w:rsidR="008E7B04" w:rsidRPr="006C074D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021A63" w:rsidRPr="006C074D">
        <w:rPr>
          <w:rFonts w:ascii="Arial" w:eastAsia="Times New Roman" w:hAnsi="Arial" w:cs="Arial"/>
          <w:sz w:val="24"/>
          <w:szCs w:val="24"/>
          <w:lang w:eastAsia="pl-PL"/>
        </w:rPr>
        <w:t>ista rankingowa</w:t>
      </w:r>
      <w:r w:rsidR="00213D1E" w:rsidRPr="006C074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21A63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zostanie </w:t>
      </w:r>
      <w:r w:rsidR="007D0C11" w:rsidRPr="006C074D">
        <w:rPr>
          <w:rFonts w:ascii="Arial" w:eastAsia="Times New Roman" w:hAnsi="Arial" w:cs="Arial"/>
          <w:sz w:val="24"/>
          <w:szCs w:val="24"/>
          <w:lang w:eastAsia="pl-PL"/>
        </w:rPr>
        <w:t>opublikowana</w:t>
      </w:r>
      <w:r w:rsidR="00021A63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0C11" w:rsidRPr="006C074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21A63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16" w:tooltip="Strona główna" w:history="1">
        <w:r w:rsidR="007D0C11" w:rsidRPr="006C074D">
          <w:rPr>
            <w:rFonts w:ascii="Arial" w:eastAsia="Times New Roman" w:hAnsi="Arial" w:cs="Arial"/>
            <w:sz w:val="24"/>
            <w:szCs w:val="24"/>
            <w:lang w:eastAsia="pl-PL"/>
          </w:rPr>
          <w:t>Biuletynie Informacji Publicznej Samorządu Województwa Śląskieg</w:t>
        </w:r>
        <w:r w:rsidR="00213D1E" w:rsidRPr="006C074D">
          <w:rPr>
            <w:rFonts w:ascii="Arial" w:eastAsia="Times New Roman" w:hAnsi="Arial" w:cs="Arial"/>
            <w:sz w:val="24"/>
            <w:szCs w:val="24"/>
            <w:lang w:eastAsia="pl-PL"/>
          </w:rPr>
          <w:t>o</w:t>
        </w:r>
        <w:r w:rsidR="00B54676" w:rsidRPr="006C074D">
          <w:rPr>
            <w:rFonts w:ascii="Arial" w:eastAsia="Times New Roman" w:hAnsi="Arial" w:cs="Arial"/>
            <w:sz w:val="24"/>
            <w:szCs w:val="24"/>
            <w:lang w:eastAsia="pl-PL"/>
          </w:rPr>
          <w:t xml:space="preserve">. </w:t>
        </w:r>
        <w:r w:rsidR="00691E66" w:rsidRPr="006C074D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</w:t>
        </w:r>
        <w:r w:rsidR="007D0C11" w:rsidRPr="006C074D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</w:t>
        </w:r>
      </w:hyperlink>
    </w:p>
    <w:p w14:paraId="22D1B915" w14:textId="1CD9CC0A" w:rsidR="00F87661" w:rsidRPr="006C074D" w:rsidRDefault="007D0C11" w:rsidP="00115E3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>Wnioskodawcy zostaną poinformowani o fakcie przyznania stypendium środkami komunikacji elektronicznej, w tym w szczególności przez pocztę elektroniczną przy użyciu adresu e</w:t>
      </w:r>
      <w:r w:rsidR="0041445C" w:rsidRPr="006C074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>mail, wykazanego we Wniosku i/lub przez sms wysłany na nr</w:t>
      </w:r>
      <w:r w:rsidR="000A42D4" w:rsidRPr="006C074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>telefonu</w:t>
      </w:r>
      <w:r w:rsidR="00E94590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>wykazany we Wniosku</w:t>
      </w:r>
      <w:r w:rsidR="00F30C96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oraz zostaną zobowiązani do </w:t>
      </w:r>
      <w:r w:rsidR="00E94590" w:rsidRPr="006C074D">
        <w:rPr>
          <w:rFonts w:ascii="Arial" w:eastAsia="Times New Roman" w:hAnsi="Arial" w:cs="Arial"/>
          <w:sz w:val="24"/>
          <w:szCs w:val="24"/>
          <w:lang w:eastAsia="pl-PL"/>
        </w:rPr>
        <w:t>przesłania</w:t>
      </w:r>
      <w:r w:rsidR="00F30C96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danych niezbędnych do podpisania umowy stypendialne</w:t>
      </w:r>
      <w:r w:rsidR="0041445C" w:rsidRPr="006C074D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E94590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1232" w:rsidRPr="006C074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056C4" w:rsidRPr="006C074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1232" w:rsidRPr="006C074D">
        <w:rPr>
          <w:rFonts w:ascii="Arial" w:eastAsia="Times New Roman" w:hAnsi="Arial" w:cs="Arial"/>
          <w:sz w:val="24"/>
          <w:szCs w:val="24"/>
          <w:lang w:eastAsia="pl-PL"/>
        </w:rPr>
        <w:t>formie p</w:t>
      </w:r>
      <w:r w:rsidR="00434180" w:rsidRPr="006C074D">
        <w:rPr>
          <w:rFonts w:ascii="Arial" w:eastAsia="Times New Roman" w:hAnsi="Arial" w:cs="Arial"/>
          <w:sz w:val="24"/>
          <w:szCs w:val="24"/>
          <w:lang w:eastAsia="pl-PL"/>
        </w:rPr>
        <w:t>isemnej</w:t>
      </w:r>
      <w:r w:rsidR="001A1232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lub</w:t>
      </w:r>
      <w:r w:rsidR="00D65698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575E" w:rsidRPr="006C074D">
        <w:rPr>
          <w:rFonts w:ascii="Arial" w:eastAsia="Times New Roman" w:hAnsi="Arial" w:cs="Arial"/>
          <w:sz w:val="24"/>
          <w:szCs w:val="24"/>
          <w:lang w:eastAsia="pl-PL"/>
        </w:rPr>
        <w:t>za pośrednictwem platformy</w:t>
      </w:r>
      <w:r w:rsidR="000D6C9B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elektronicznej </w:t>
      </w:r>
      <w:proofErr w:type="spellStart"/>
      <w:r w:rsidR="000D6C9B" w:rsidRPr="006C074D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="00A15779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D6C9B" w:rsidRPr="006C07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4C4AA8" w:rsidRPr="006C074D">
        <w:rPr>
          <w:rFonts w:ascii="Arial" w:hAnsi="Arial" w:cs="Arial"/>
          <w:sz w:val="24"/>
          <w:szCs w:val="24"/>
        </w:rPr>
        <w:t>https://epuap.gov.pl</w:t>
      </w:r>
      <w:r w:rsidR="000D6C9B" w:rsidRPr="007A03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).</w:t>
      </w:r>
      <w:r w:rsidR="0099084E" w:rsidRPr="006C07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9084E" w:rsidRPr="006C074D">
        <w:rPr>
          <w:rFonts w:ascii="Arial" w:eastAsia="Times New Roman" w:hAnsi="Arial" w:cs="Arial"/>
          <w:sz w:val="24"/>
          <w:szCs w:val="24"/>
          <w:lang w:eastAsia="pl-PL"/>
        </w:rPr>
        <w:t>Każdy dokument przesyłany za pomocą</w:t>
      </w:r>
      <w:r w:rsidR="0041445C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9084E" w:rsidRPr="006C074D">
        <w:rPr>
          <w:rFonts w:ascii="Arial" w:eastAsia="Times New Roman" w:hAnsi="Arial" w:cs="Arial"/>
          <w:sz w:val="24"/>
          <w:szCs w:val="24"/>
          <w:lang w:eastAsia="pl-PL"/>
        </w:rPr>
        <w:t>ww. platform</w:t>
      </w:r>
      <w:r w:rsidR="00BD73A2" w:rsidRPr="006C074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99084E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musi zostać podpisany przez Wnioskodawcę podpisem </w:t>
      </w:r>
      <w:r w:rsidR="001A7C2A" w:rsidRPr="006C074D">
        <w:rPr>
          <w:rFonts w:ascii="Arial" w:eastAsia="Lucida Sans Unicode" w:hAnsi="Arial" w:cs="Arial"/>
          <w:color w:val="000000"/>
          <w:sz w:val="24"/>
          <w:szCs w:val="24"/>
        </w:rPr>
        <w:t>elektronicznym</w:t>
      </w:r>
      <w:r w:rsidR="005056C4" w:rsidRPr="006C074D">
        <w:rPr>
          <w:rFonts w:ascii="Arial" w:eastAsia="Lucida Sans Unicode" w:hAnsi="Arial" w:cs="Arial"/>
          <w:color w:val="000000"/>
          <w:sz w:val="24"/>
          <w:szCs w:val="24"/>
        </w:rPr>
        <w:t xml:space="preserve"> lub podpisem zaufanym</w:t>
      </w:r>
      <w:r w:rsidR="002242BE" w:rsidRPr="006C074D">
        <w:rPr>
          <w:rFonts w:ascii="Arial" w:eastAsia="Lucida Sans Unicode" w:hAnsi="Arial" w:cs="Arial"/>
          <w:color w:val="000000"/>
          <w:sz w:val="24"/>
          <w:szCs w:val="24"/>
        </w:rPr>
        <w:t>.</w:t>
      </w:r>
      <w:r w:rsidR="001A7C2A" w:rsidRPr="006C074D" w:rsidDel="001A7C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2B61572" w14:textId="77777777" w:rsidR="00C84FB3" w:rsidRPr="006C074D" w:rsidRDefault="00021A63" w:rsidP="00C84FB3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Warunkiem wypłaty stypendium jest </w:t>
      </w:r>
      <w:r w:rsidR="00FF5D35" w:rsidRPr="006C074D">
        <w:rPr>
          <w:rFonts w:ascii="Arial" w:hAnsi="Arial" w:cs="Arial"/>
          <w:sz w:val="24"/>
          <w:szCs w:val="24"/>
        </w:rPr>
        <w:t>zawarcie</w:t>
      </w:r>
      <w:r w:rsidR="00644B73" w:rsidRPr="006C074D">
        <w:rPr>
          <w:rFonts w:ascii="Arial" w:hAnsi="Arial" w:cs="Arial"/>
          <w:sz w:val="24"/>
          <w:szCs w:val="24"/>
        </w:rPr>
        <w:t xml:space="preserve"> </w:t>
      </w:r>
      <w:r w:rsidRPr="006C074D">
        <w:rPr>
          <w:rFonts w:ascii="Arial" w:hAnsi="Arial" w:cs="Arial"/>
          <w:sz w:val="24"/>
          <w:szCs w:val="24"/>
        </w:rPr>
        <w:t xml:space="preserve">przez Wnioskodawcę i Beneficjenta Umowy stypendialnej, </w:t>
      </w:r>
      <w:r w:rsidR="000032BD" w:rsidRPr="006C074D">
        <w:rPr>
          <w:rFonts w:ascii="Arial" w:hAnsi="Arial" w:cs="Arial"/>
          <w:sz w:val="24"/>
          <w:szCs w:val="24"/>
        </w:rPr>
        <w:t>regulującej szczegółowe prawa i </w:t>
      </w:r>
      <w:r w:rsidRPr="006C074D">
        <w:rPr>
          <w:rFonts w:ascii="Arial" w:hAnsi="Arial" w:cs="Arial"/>
          <w:sz w:val="24"/>
          <w:szCs w:val="24"/>
        </w:rPr>
        <w:t xml:space="preserve">obowiązki Stypendysty </w:t>
      </w:r>
      <w:r w:rsidR="00644B73" w:rsidRPr="006C074D">
        <w:rPr>
          <w:rFonts w:ascii="Arial" w:hAnsi="Arial" w:cs="Arial"/>
          <w:sz w:val="24"/>
          <w:szCs w:val="24"/>
        </w:rPr>
        <w:t>oraz</w:t>
      </w:r>
      <w:r w:rsidRPr="006C074D">
        <w:rPr>
          <w:rFonts w:ascii="Arial" w:hAnsi="Arial" w:cs="Arial"/>
          <w:sz w:val="24"/>
          <w:szCs w:val="24"/>
        </w:rPr>
        <w:t xml:space="preserve"> Beneficjenta.</w:t>
      </w:r>
      <w:r w:rsidR="005E7090" w:rsidRPr="006C074D">
        <w:rPr>
          <w:rFonts w:ascii="Arial" w:hAnsi="Arial" w:cs="Arial"/>
          <w:sz w:val="24"/>
          <w:szCs w:val="24"/>
        </w:rPr>
        <w:t xml:space="preserve"> Wzór Umowy zostanie określony przez Beneficjenta.</w:t>
      </w:r>
    </w:p>
    <w:p w14:paraId="7E61A6CE" w14:textId="77777777" w:rsidR="003560D9" w:rsidRPr="006C074D" w:rsidRDefault="00FD7C53" w:rsidP="00C84FB3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Umowa stypendialna może </w:t>
      </w:r>
      <w:r w:rsidR="00954342" w:rsidRPr="006C074D">
        <w:rPr>
          <w:rFonts w:ascii="Arial" w:hAnsi="Arial" w:cs="Arial"/>
          <w:sz w:val="24"/>
          <w:szCs w:val="24"/>
        </w:rPr>
        <w:t>zostać</w:t>
      </w:r>
      <w:r w:rsidRPr="006C074D">
        <w:rPr>
          <w:rFonts w:ascii="Arial" w:hAnsi="Arial" w:cs="Arial"/>
          <w:sz w:val="24"/>
          <w:szCs w:val="24"/>
        </w:rPr>
        <w:t xml:space="preserve"> </w:t>
      </w:r>
      <w:r w:rsidR="004F0D31" w:rsidRPr="006C074D">
        <w:rPr>
          <w:rFonts w:ascii="Arial" w:hAnsi="Arial" w:cs="Arial"/>
          <w:sz w:val="24"/>
          <w:szCs w:val="24"/>
        </w:rPr>
        <w:t>zawarta</w:t>
      </w:r>
      <w:r w:rsidR="00CB4006" w:rsidRPr="006C074D">
        <w:rPr>
          <w:rFonts w:ascii="Arial" w:hAnsi="Arial" w:cs="Arial"/>
          <w:sz w:val="24"/>
          <w:szCs w:val="24"/>
        </w:rPr>
        <w:t xml:space="preserve"> w formie</w:t>
      </w:r>
      <w:r w:rsidR="0029452B" w:rsidRPr="006C074D">
        <w:rPr>
          <w:rFonts w:ascii="Arial" w:hAnsi="Arial" w:cs="Arial"/>
          <w:sz w:val="24"/>
          <w:szCs w:val="24"/>
        </w:rPr>
        <w:t xml:space="preserve"> </w:t>
      </w:r>
      <w:r w:rsidR="00E80404" w:rsidRPr="006C074D">
        <w:rPr>
          <w:rFonts w:ascii="Arial" w:hAnsi="Arial" w:cs="Arial"/>
          <w:sz w:val="24"/>
          <w:szCs w:val="24"/>
        </w:rPr>
        <w:t>p</w:t>
      </w:r>
      <w:r w:rsidR="004B6E5D" w:rsidRPr="006C074D">
        <w:rPr>
          <w:rFonts w:ascii="Arial" w:hAnsi="Arial" w:cs="Arial"/>
          <w:sz w:val="24"/>
          <w:szCs w:val="24"/>
        </w:rPr>
        <w:t xml:space="preserve">isemnej </w:t>
      </w:r>
      <w:r w:rsidR="00CB4006" w:rsidRPr="006C074D">
        <w:rPr>
          <w:rFonts w:ascii="Arial" w:hAnsi="Arial" w:cs="Arial"/>
          <w:sz w:val="24"/>
          <w:szCs w:val="24"/>
        </w:rPr>
        <w:t>lub elektronicznej</w:t>
      </w:r>
      <w:r w:rsidR="00E408CA" w:rsidRPr="006C074D">
        <w:rPr>
          <w:rFonts w:ascii="Arial" w:hAnsi="Arial" w:cs="Arial"/>
          <w:sz w:val="24"/>
          <w:szCs w:val="24"/>
        </w:rPr>
        <w:t xml:space="preserve">, </w:t>
      </w:r>
      <w:r w:rsidR="001C13DB" w:rsidRPr="006C074D">
        <w:rPr>
          <w:rFonts w:ascii="Arial" w:hAnsi="Arial" w:cs="Arial"/>
          <w:sz w:val="24"/>
          <w:szCs w:val="24"/>
        </w:rPr>
        <w:t xml:space="preserve">której wyboru dokonuje </w:t>
      </w:r>
      <w:r w:rsidR="00FF0737" w:rsidRPr="006C074D">
        <w:rPr>
          <w:rFonts w:ascii="Arial" w:hAnsi="Arial" w:cs="Arial"/>
          <w:sz w:val="24"/>
          <w:szCs w:val="24"/>
        </w:rPr>
        <w:t>Wnioskodawc</w:t>
      </w:r>
      <w:r w:rsidR="001C13DB" w:rsidRPr="006C074D">
        <w:rPr>
          <w:rFonts w:ascii="Arial" w:hAnsi="Arial" w:cs="Arial"/>
          <w:sz w:val="24"/>
          <w:szCs w:val="24"/>
        </w:rPr>
        <w:t>a.</w:t>
      </w:r>
      <w:r w:rsidR="00FF0737" w:rsidRPr="006C074D">
        <w:rPr>
          <w:rFonts w:ascii="Arial" w:hAnsi="Arial" w:cs="Arial"/>
          <w:sz w:val="24"/>
          <w:szCs w:val="24"/>
        </w:rPr>
        <w:t xml:space="preserve"> </w:t>
      </w:r>
    </w:p>
    <w:p w14:paraId="0349185D" w14:textId="77777777" w:rsidR="003560D9" w:rsidRPr="007A0340" w:rsidRDefault="0029452B" w:rsidP="00C84FB3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W przypadku </w:t>
      </w:r>
      <w:r w:rsidR="00FF0737" w:rsidRPr="006C074D">
        <w:rPr>
          <w:rFonts w:ascii="Arial" w:hAnsi="Arial" w:cs="Arial"/>
          <w:sz w:val="24"/>
          <w:szCs w:val="24"/>
        </w:rPr>
        <w:t xml:space="preserve">wyboru </w:t>
      </w:r>
      <w:r w:rsidRPr="006C074D">
        <w:rPr>
          <w:rFonts w:ascii="Arial" w:hAnsi="Arial" w:cs="Arial"/>
          <w:sz w:val="24"/>
          <w:szCs w:val="24"/>
        </w:rPr>
        <w:t xml:space="preserve">umowy elektronicznej, </w:t>
      </w:r>
      <w:r w:rsidR="00FF0737" w:rsidRPr="006C074D">
        <w:rPr>
          <w:rFonts w:ascii="Arial" w:hAnsi="Arial" w:cs="Arial"/>
          <w:sz w:val="24"/>
          <w:szCs w:val="24"/>
        </w:rPr>
        <w:t xml:space="preserve">Wnioskodawca </w:t>
      </w:r>
      <w:r w:rsidR="00396332" w:rsidRPr="006C074D">
        <w:rPr>
          <w:rFonts w:ascii="Arial" w:hAnsi="Arial" w:cs="Arial"/>
          <w:sz w:val="24"/>
          <w:szCs w:val="24"/>
        </w:rPr>
        <w:t xml:space="preserve">z wykorzystaniem platformy elektronicznej </w:t>
      </w:r>
      <w:proofErr w:type="spellStart"/>
      <w:r w:rsidR="00396332" w:rsidRPr="006C074D">
        <w:rPr>
          <w:rFonts w:ascii="Arial" w:hAnsi="Arial" w:cs="Arial"/>
          <w:sz w:val="24"/>
          <w:szCs w:val="24"/>
        </w:rPr>
        <w:t>ePUAP</w:t>
      </w:r>
      <w:proofErr w:type="spellEnd"/>
      <w:r w:rsidR="00396332" w:rsidRPr="006C074D">
        <w:rPr>
          <w:rFonts w:ascii="Arial" w:hAnsi="Arial" w:cs="Arial"/>
          <w:sz w:val="24"/>
          <w:szCs w:val="24"/>
        </w:rPr>
        <w:t xml:space="preserve">, </w:t>
      </w:r>
      <w:r w:rsidRPr="006C074D">
        <w:rPr>
          <w:rFonts w:ascii="Arial" w:hAnsi="Arial" w:cs="Arial"/>
          <w:sz w:val="24"/>
          <w:szCs w:val="24"/>
        </w:rPr>
        <w:t xml:space="preserve">musi </w:t>
      </w:r>
      <w:r w:rsidR="00FF0737" w:rsidRPr="006C074D">
        <w:rPr>
          <w:rFonts w:ascii="Arial" w:hAnsi="Arial" w:cs="Arial"/>
          <w:sz w:val="24"/>
          <w:szCs w:val="24"/>
        </w:rPr>
        <w:t xml:space="preserve">ją </w:t>
      </w:r>
      <w:r w:rsidR="00636EB5" w:rsidRPr="006C074D">
        <w:rPr>
          <w:rFonts w:ascii="Arial" w:hAnsi="Arial" w:cs="Arial"/>
          <w:sz w:val="24"/>
          <w:szCs w:val="24"/>
        </w:rPr>
        <w:t xml:space="preserve">podpisać podpisem kwalifikowanym tj. </w:t>
      </w:r>
      <w:r w:rsidRPr="006C074D">
        <w:rPr>
          <w:rFonts w:ascii="Arial" w:hAnsi="Arial" w:cs="Arial"/>
          <w:sz w:val="24"/>
          <w:szCs w:val="24"/>
        </w:rPr>
        <w:t xml:space="preserve">płatnym, </w:t>
      </w:r>
      <w:r w:rsidRPr="006C074D">
        <w:rPr>
          <w:rFonts w:ascii="Arial" w:hAnsi="Arial" w:cs="Arial"/>
          <w:bCs/>
          <w:sz w:val="24"/>
          <w:szCs w:val="24"/>
        </w:rPr>
        <w:t>bezpiecznym podpisem, złożonym przy pomocy klucza weryfikowanego certyfikatem kwalifikowanym</w:t>
      </w:r>
      <w:r w:rsidR="00396332" w:rsidRPr="006C074D">
        <w:rPr>
          <w:rFonts w:ascii="Arial" w:hAnsi="Arial" w:cs="Arial"/>
          <w:bCs/>
          <w:sz w:val="24"/>
          <w:szCs w:val="24"/>
        </w:rPr>
        <w:t xml:space="preserve">. </w:t>
      </w:r>
    </w:p>
    <w:p w14:paraId="26384E13" w14:textId="612AA91B" w:rsidR="003560D9" w:rsidRPr="006B73FF" w:rsidRDefault="00E450F8" w:rsidP="00C84FB3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Umowa, o której </w:t>
      </w:r>
      <w:r w:rsidRPr="006B73FF">
        <w:rPr>
          <w:rFonts w:ascii="Arial" w:hAnsi="Arial" w:cs="Arial"/>
          <w:sz w:val="24"/>
          <w:szCs w:val="24"/>
        </w:rPr>
        <w:t>mowa w ust.</w:t>
      </w:r>
      <w:r w:rsidR="00A00D41" w:rsidRPr="006B73FF">
        <w:rPr>
          <w:rFonts w:ascii="Arial" w:hAnsi="Arial" w:cs="Arial"/>
          <w:sz w:val="24"/>
          <w:szCs w:val="24"/>
        </w:rPr>
        <w:t xml:space="preserve"> </w:t>
      </w:r>
      <w:r w:rsidR="00585DC5" w:rsidRPr="006B73FF">
        <w:rPr>
          <w:rFonts w:ascii="Arial" w:hAnsi="Arial" w:cs="Arial"/>
          <w:sz w:val="24"/>
          <w:szCs w:val="24"/>
        </w:rPr>
        <w:t>9</w:t>
      </w:r>
      <w:r w:rsidR="00822110" w:rsidRPr="006B73FF">
        <w:rPr>
          <w:rFonts w:ascii="Arial" w:hAnsi="Arial" w:cs="Arial"/>
          <w:sz w:val="24"/>
          <w:szCs w:val="24"/>
        </w:rPr>
        <w:t>,</w:t>
      </w:r>
      <w:r w:rsidR="00021A63" w:rsidRPr="006B73FF">
        <w:rPr>
          <w:rFonts w:ascii="Arial" w:hAnsi="Arial" w:cs="Arial"/>
          <w:sz w:val="24"/>
          <w:szCs w:val="24"/>
        </w:rPr>
        <w:t xml:space="preserve"> powinna zostać zawarta w terminie</w:t>
      </w:r>
      <w:r w:rsidR="00394EB6" w:rsidRPr="006B73FF">
        <w:rPr>
          <w:rFonts w:ascii="Arial" w:hAnsi="Arial" w:cs="Arial"/>
          <w:sz w:val="24"/>
          <w:szCs w:val="24"/>
        </w:rPr>
        <w:t xml:space="preserve"> </w:t>
      </w:r>
      <w:r w:rsidR="00C90AE1" w:rsidRPr="006B73FF">
        <w:rPr>
          <w:rFonts w:ascii="Arial" w:hAnsi="Arial" w:cs="Arial"/>
          <w:sz w:val="24"/>
          <w:szCs w:val="24"/>
        </w:rPr>
        <w:t>60</w:t>
      </w:r>
      <w:r w:rsidR="004B6E5D" w:rsidRPr="006B73FF">
        <w:rPr>
          <w:rFonts w:ascii="Arial" w:hAnsi="Arial" w:cs="Arial"/>
          <w:sz w:val="24"/>
          <w:szCs w:val="24"/>
        </w:rPr>
        <w:t xml:space="preserve"> </w:t>
      </w:r>
      <w:r w:rsidR="00021A63" w:rsidRPr="006B73FF">
        <w:rPr>
          <w:rFonts w:ascii="Arial" w:hAnsi="Arial" w:cs="Arial"/>
          <w:sz w:val="24"/>
          <w:szCs w:val="24"/>
        </w:rPr>
        <w:t xml:space="preserve">dni roboczych od zatwierdzenia Listy rankingowej przez Zarząd Województwa. </w:t>
      </w:r>
      <w:r w:rsidR="00C074D0" w:rsidRPr="006B73FF">
        <w:rPr>
          <w:rFonts w:ascii="Arial" w:hAnsi="Arial" w:cs="Arial"/>
          <w:sz w:val="24"/>
          <w:szCs w:val="24"/>
        </w:rPr>
        <w:t xml:space="preserve">Termin ten może </w:t>
      </w:r>
      <w:r w:rsidR="002537A6" w:rsidRPr="006B73FF">
        <w:rPr>
          <w:rFonts w:ascii="Arial" w:hAnsi="Arial" w:cs="Arial"/>
          <w:sz w:val="24"/>
          <w:szCs w:val="24"/>
        </w:rPr>
        <w:t xml:space="preserve">zostać </w:t>
      </w:r>
      <w:r w:rsidR="00C074D0" w:rsidRPr="006B73FF">
        <w:rPr>
          <w:rFonts w:ascii="Arial" w:hAnsi="Arial" w:cs="Arial"/>
          <w:sz w:val="24"/>
          <w:szCs w:val="24"/>
        </w:rPr>
        <w:t xml:space="preserve">wydłużony. </w:t>
      </w:r>
    </w:p>
    <w:p w14:paraId="591801C6" w14:textId="77777777" w:rsidR="00CA199E" w:rsidRPr="006B73FF" w:rsidRDefault="00021A63" w:rsidP="00CA199E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color w:val="000000" w:themeColor="text1"/>
          <w:sz w:val="24"/>
          <w:szCs w:val="24"/>
        </w:rPr>
        <w:t xml:space="preserve">Stypendia przyznawane </w:t>
      </w:r>
      <w:r w:rsidR="00E50665" w:rsidRPr="006B73FF">
        <w:rPr>
          <w:rFonts w:ascii="Arial" w:hAnsi="Arial" w:cs="Arial"/>
          <w:color w:val="000000" w:themeColor="text1"/>
          <w:sz w:val="24"/>
          <w:szCs w:val="24"/>
        </w:rPr>
        <w:t>są</w:t>
      </w:r>
      <w:r w:rsidRPr="006B7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0087" w:rsidRPr="006B73FF">
        <w:rPr>
          <w:rFonts w:ascii="Arial" w:hAnsi="Arial" w:cs="Arial"/>
          <w:color w:val="000000" w:themeColor="text1"/>
          <w:sz w:val="24"/>
          <w:szCs w:val="24"/>
        </w:rPr>
        <w:t xml:space="preserve">w roku szkolnym </w:t>
      </w:r>
      <w:r w:rsidR="006B288F" w:rsidRPr="006B73FF">
        <w:rPr>
          <w:rFonts w:ascii="Arial" w:hAnsi="Arial" w:cs="Arial"/>
          <w:color w:val="000000" w:themeColor="text1"/>
          <w:sz w:val="24"/>
          <w:szCs w:val="24"/>
        </w:rPr>
        <w:t>2022/2023</w:t>
      </w:r>
      <w:r w:rsidR="007F0087" w:rsidRPr="006B73FF">
        <w:rPr>
          <w:rFonts w:ascii="Arial" w:hAnsi="Arial" w:cs="Arial"/>
          <w:color w:val="000000" w:themeColor="text1"/>
          <w:sz w:val="24"/>
          <w:szCs w:val="24"/>
        </w:rPr>
        <w:t xml:space="preserve"> i wypłacane będą </w:t>
      </w:r>
      <w:r w:rsidRPr="006B73FF">
        <w:rPr>
          <w:rFonts w:ascii="Arial" w:hAnsi="Arial" w:cs="Arial"/>
          <w:color w:val="000000" w:themeColor="text1"/>
          <w:sz w:val="24"/>
          <w:szCs w:val="24"/>
        </w:rPr>
        <w:t>w</w:t>
      </w:r>
      <w:r w:rsidR="00D5192C" w:rsidRPr="006B73FF">
        <w:rPr>
          <w:rFonts w:ascii="Arial" w:hAnsi="Arial" w:cs="Arial"/>
          <w:color w:val="000000" w:themeColor="text1"/>
          <w:sz w:val="24"/>
          <w:szCs w:val="24"/>
        </w:rPr>
        <w:t> </w:t>
      </w:r>
      <w:r w:rsidR="00F27E47" w:rsidRPr="006B73FF">
        <w:rPr>
          <w:rFonts w:ascii="Arial" w:hAnsi="Arial" w:cs="Arial"/>
          <w:color w:val="000000" w:themeColor="text1"/>
          <w:sz w:val="24"/>
          <w:szCs w:val="24"/>
        </w:rPr>
        <w:t>jednej transzy</w:t>
      </w:r>
      <w:r w:rsidR="007408C8" w:rsidRPr="006B73FF">
        <w:rPr>
          <w:rFonts w:ascii="Arial" w:hAnsi="Arial" w:cs="Arial"/>
          <w:color w:val="000000" w:themeColor="text1"/>
          <w:sz w:val="24"/>
          <w:szCs w:val="24"/>
        </w:rPr>
        <w:t>.</w:t>
      </w:r>
      <w:r w:rsidR="00F27E47" w:rsidRPr="006B7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203D" w:rsidRPr="006B73FF">
        <w:rPr>
          <w:rFonts w:ascii="Arial" w:hAnsi="Arial" w:cs="Arial"/>
          <w:color w:val="000000" w:themeColor="text1"/>
          <w:sz w:val="24"/>
          <w:szCs w:val="24"/>
        </w:rPr>
        <w:t xml:space="preserve">Stypendia </w:t>
      </w:r>
      <w:r w:rsidR="005B203D" w:rsidRPr="006B73FF">
        <w:rPr>
          <w:rFonts w:ascii="Arial" w:hAnsi="Arial" w:cs="Arial"/>
          <w:sz w:val="24"/>
          <w:szCs w:val="24"/>
        </w:rPr>
        <w:t xml:space="preserve">są przyznawane na okres 10 miesięcy od miesiąca września </w:t>
      </w:r>
      <w:r w:rsidR="00BE770A" w:rsidRPr="006B73FF">
        <w:rPr>
          <w:rFonts w:ascii="Arial" w:hAnsi="Arial" w:cs="Arial"/>
          <w:sz w:val="24"/>
          <w:szCs w:val="24"/>
        </w:rPr>
        <w:t xml:space="preserve">          </w:t>
      </w:r>
      <w:r w:rsidR="005B203D" w:rsidRPr="006B73FF">
        <w:rPr>
          <w:rFonts w:ascii="Arial" w:hAnsi="Arial" w:cs="Arial"/>
          <w:sz w:val="24"/>
          <w:szCs w:val="24"/>
        </w:rPr>
        <w:t xml:space="preserve">2022 r. do miesiąca czerwca 2023 r. </w:t>
      </w:r>
    </w:p>
    <w:p w14:paraId="0908F5BB" w14:textId="77777777" w:rsidR="00CA199E" w:rsidRPr="006B73FF" w:rsidRDefault="005B203D" w:rsidP="00CA199E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 xml:space="preserve">Wysokość stypendium wynosi łącznie 5 000,00 zł (słownie: pięć tysięcy złotych 00/100), tj. 500,00 zł za każdy miesiąc. </w:t>
      </w:r>
    </w:p>
    <w:p w14:paraId="37C7B085" w14:textId="77777777" w:rsidR="00CA199E" w:rsidRPr="006B73FF" w:rsidRDefault="00021A63" w:rsidP="00CA199E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 xml:space="preserve">Stypendium będzie wypłacane na rachunek bankowy wskazany </w:t>
      </w:r>
      <w:r w:rsidR="00134577" w:rsidRPr="006B73FF">
        <w:rPr>
          <w:rFonts w:ascii="Arial" w:hAnsi="Arial" w:cs="Arial"/>
          <w:sz w:val="24"/>
          <w:szCs w:val="24"/>
        </w:rPr>
        <w:t>w</w:t>
      </w:r>
      <w:r w:rsidR="00544851" w:rsidRPr="006B73FF">
        <w:rPr>
          <w:rFonts w:ascii="Arial" w:hAnsi="Arial" w:cs="Arial"/>
          <w:sz w:val="24"/>
          <w:szCs w:val="24"/>
        </w:rPr>
        <w:t> </w:t>
      </w:r>
      <w:r w:rsidR="00CA199E" w:rsidRPr="006B73FF">
        <w:rPr>
          <w:rFonts w:ascii="Arial" w:hAnsi="Arial" w:cs="Arial"/>
          <w:sz w:val="24"/>
          <w:szCs w:val="24"/>
        </w:rPr>
        <w:t>U</w:t>
      </w:r>
      <w:r w:rsidR="00741B9E" w:rsidRPr="006B73FF">
        <w:rPr>
          <w:rFonts w:ascii="Arial" w:hAnsi="Arial" w:cs="Arial"/>
          <w:sz w:val="24"/>
          <w:szCs w:val="24"/>
        </w:rPr>
        <w:t>mowie</w:t>
      </w:r>
      <w:r w:rsidR="00134577" w:rsidRPr="006B73FF">
        <w:rPr>
          <w:rFonts w:ascii="Arial" w:hAnsi="Arial" w:cs="Arial"/>
          <w:sz w:val="24"/>
          <w:szCs w:val="24"/>
        </w:rPr>
        <w:t>, o której mowa w ust.</w:t>
      </w:r>
      <w:r w:rsidR="00CA199E" w:rsidRPr="006B73FF">
        <w:rPr>
          <w:rFonts w:ascii="Arial" w:hAnsi="Arial" w:cs="Arial"/>
          <w:sz w:val="24"/>
          <w:szCs w:val="24"/>
        </w:rPr>
        <w:t xml:space="preserve"> </w:t>
      </w:r>
      <w:r w:rsidR="000351A8" w:rsidRPr="006B73FF">
        <w:rPr>
          <w:rFonts w:ascii="Arial" w:hAnsi="Arial" w:cs="Arial"/>
          <w:sz w:val="24"/>
          <w:szCs w:val="24"/>
        </w:rPr>
        <w:t>9</w:t>
      </w:r>
      <w:r w:rsidRPr="006B73FF">
        <w:rPr>
          <w:rFonts w:ascii="Arial" w:hAnsi="Arial" w:cs="Arial"/>
          <w:sz w:val="24"/>
          <w:szCs w:val="24"/>
        </w:rPr>
        <w:t xml:space="preserve">. </w:t>
      </w:r>
    </w:p>
    <w:p w14:paraId="02CBB0E4" w14:textId="77777777" w:rsidR="00533F13" w:rsidRPr="006C074D" w:rsidRDefault="00021A63" w:rsidP="00CA199E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>Szczegółowe informacje dotyczące</w:t>
      </w:r>
      <w:r w:rsidRPr="006C074D">
        <w:rPr>
          <w:rFonts w:ascii="Arial" w:hAnsi="Arial" w:cs="Arial"/>
          <w:sz w:val="24"/>
          <w:szCs w:val="24"/>
        </w:rPr>
        <w:t xml:space="preserve"> sposobu wypłaty stypendium regulu</w:t>
      </w:r>
      <w:r w:rsidR="00134577" w:rsidRPr="006C074D">
        <w:rPr>
          <w:rFonts w:ascii="Arial" w:hAnsi="Arial" w:cs="Arial"/>
          <w:sz w:val="24"/>
          <w:szCs w:val="24"/>
        </w:rPr>
        <w:t xml:space="preserve">je </w:t>
      </w:r>
      <w:r w:rsidR="005372E7" w:rsidRPr="006C074D">
        <w:rPr>
          <w:rFonts w:ascii="Arial" w:hAnsi="Arial" w:cs="Arial"/>
          <w:sz w:val="24"/>
          <w:szCs w:val="24"/>
        </w:rPr>
        <w:t>U</w:t>
      </w:r>
      <w:r w:rsidR="00741B9E" w:rsidRPr="006C074D">
        <w:rPr>
          <w:rFonts w:ascii="Arial" w:hAnsi="Arial" w:cs="Arial"/>
          <w:sz w:val="24"/>
          <w:szCs w:val="24"/>
        </w:rPr>
        <w:t>mowa stypendialna.</w:t>
      </w:r>
    </w:p>
    <w:p w14:paraId="7C62A31F" w14:textId="77777777" w:rsidR="005F5CAA" w:rsidRPr="007A0340" w:rsidRDefault="005F5CAA" w:rsidP="00A46A4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3E78CE3" w14:textId="77777777" w:rsidR="00F93CB1" w:rsidRPr="006C074D" w:rsidRDefault="00F93CB1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>§ 8</w:t>
      </w:r>
    </w:p>
    <w:p w14:paraId="7514C7B7" w14:textId="77777777" w:rsidR="00021A63" w:rsidRPr="006C074D" w:rsidRDefault="00021A63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>Sposób wydatkowania stypendium – kwalifikowalność wydatków</w:t>
      </w:r>
    </w:p>
    <w:p w14:paraId="393E9CDC" w14:textId="77777777" w:rsidR="000C6F3B" w:rsidRPr="006C074D" w:rsidRDefault="000C6F3B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14749F" w14:textId="55F9E1A0" w:rsidR="00933441" w:rsidRPr="006B73FF" w:rsidRDefault="00B8334E" w:rsidP="00115E3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>Całkowita</w:t>
      </w:r>
      <w:r w:rsidR="00A21472" w:rsidRPr="006B73FF">
        <w:rPr>
          <w:rFonts w:ascii="Arial" w:hAnsi="Arial" w:cs="Arial"/>
          <w:sz w:val="24"/>
          <w:szCs w:val="24"/>
        </w:rPr>
        <w:t xml:space="preserve"> kwota stypendium</w:t>
      </w:r>
      <w:r w:rsidRPr="006B73FF">
        <w:rPr>
          <w:rFonts w:ascii="Arial" w:hAnsi="Arial" w:cs="Arial"/>
          <w:sz w:val="24"/>
          <w:szCs w:val="24"/>
        </w:rPr>
        <w:t xml:space="preserve">, </w:t>
      </w:r>
      <w:r w:rsidR="00741B9E" w:rsidRPr="006B73FF">
        <w:rPr>
          <w:rFonts w:ascii="Arial" w:hAnsi="Arial" w:cs="Arial"/>
          <w:sz w:val="24"/>
          <w:szCs w:val="24"/>
        </w:rPr>
        <w:t xml:space="preserve">o której mowa w § 7 ust. </w:t>
      </w:r>
      <w:r w:rsidR="004B1495" w:rsidRPr="006B73FF">
        <w:rPr>
          <w:rFonts w:ascii="Arial" w:hAnsi="Arial" w:cs="Arial"/>
          <w:sz w:val="24"/>
          <w:szCs w:val="24"/>
        </w:rPr>
        <w:t>14</w:t>
      </w:r>
      <w:r w:rsidR="00741B9E" w:rsidRPr="006B73FF">
        <w:rPr>
          <w:rFonts w:ascii="Arial" w:hAnsi="Arial" w:cs="Arial"/>
          <w:sz w:val="24"/>
          <w:szCs w:val="24"/>
        </w:rPr>
        <w:t xml:space="preserve">, </w:t>
      </w:r>
      <w:r w:rsidRPr="006B73FF">
        <w:rPr>
          <w:rFonts w:ascii="Arial" w:hAnsi="Arial" w:cs="Arial"/>
          <w:sz w:val="24"/>
          <w:szCs w:val="24"/>
        </w:rPr>
        <w:t xml:space="preserve">przyznana w ramach </w:t>
      </w:r>
      <w:r w:rsidR="000938CA" w:rsidRPr="006B73FF">
        <w:rPr>
          <w:rFonts w:ascii="Arial" w:hAnsi="Arial" w:cs="Arial"/>
          <w:sz w:val="24"/>
          <w:szCs w:val="24"/>
        </w:rPr>
        <w:t>U</w:t>
      </w:r>
      <w:r w:rsidR="00741B9E" w:rsidRPr="006B73FF">
        <w:rPr>
          <w:rFonts w:ascii="Arial" w:hAnsi="Arial" w:cs="Arial"/>
          <w:sz w:val="24"/>
          <w:szCs w:val="24"/>
        </w:rPr>
        <w:t xml:space="preserve">mowy </w:t>
      </w:r>
      <w:r w:rsidRPr="006B73FF">
        <w:rPr>
          <w:rFonts w:ascii="Arial" w:hAnsi="Arial" w:cs="Arial"/>
          <w:sz w:val="24"/>
          <w:szCs w:val="24"/>
        </w:rPr>
        <w:t>stypendialnej,</w:t>
      </w:r>
      <w:r w:rsidR="00741B9E" w:rsidRPr="006B73FF">
        <w:rPr>
          <w:rFonts w:ascii="Arial" w:hAnsi="Arial" w:cs="Arial"/>
          <w:sz w:val="24"/>
          <w:szCs w:val="24"/>
        </w:rPr>
        <w:t xml:space="preserve"> </w:t>
      </w:r>
      <w:r w:rsidR="00312981" w:rsidRPr="006B73FF">
        <w:rPr>
          <w:rFonts w:ascii="Arial" w:hAnsi="Arial" w:cs="Arial"/>
          <w:sz w:val="24"/>
          <w:szCs w:val="24"/>
        </w:rPr>
        <w:t>musi</w:t>
      </w:r>
      <w:r w:rsidR="00F30C96" w:rsidRPr="006B73FF">
        <w:rPr>
          <w:rFonts w:ascii="Arial" w:hAnsi="Arial" w:cs="Arial"/>
          <w:sz w:val="24"/>
          <w:szCs w:val="24"/>
        </w:rPr>
        <w:t xml:space="preserve"> być wydatkowana w czasie trwania roku szkolnego</w:t>
      </w:r>
      <w:r w:rsidR="00824099" w:rsidRPr="006B73FF">
        <w:rPr>
          <w:rFonts w:ascii="Arial" w:hAnsi="Arial" w:cs="Arial"/>
          <w:sz w:val="24"/>
          <w:szCs w:val="24"/>
        </w:rPr>
        <w:t xml:space="preserve"> 2022/2023.</w:t>
      </w:r>
    </w:p>
    <w:p w14:paraId="55CAC34A" w14:textId="073F0400" w:rsidR="00933441" w:rsidRPr="006B73FF" w:rsidRDefault="00F30C96" w:rsidP="00115E3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>W przypad</w:t>
      </w:r>
      <w:r w:rsidR="001E0050" w:rsidRPr="006B73FF">
        <w:rPr>
          <w:rFonts w:ascii="Arial" w:hAnsi="Arial" w:cs="Arial"/>
          <w:sz w:val="24"/>
          <w:szCs w:val="24"/>
        </w:rPr>
        <w:t>ku pobierania przez Stypendystę</w:t>
      </w:r>
      <w:r w:rsidRPr="006B73FF">
        <w:rPr>
          <w:rFonts w:ascii="Arial" w:hAnsi="Arial" w:cs="Arial"/>
          <w:sz w:val="24"/>
          <w:szCs w:val="24"/>
        </w:rPr>
        <w:t xml:space="preserve"> stypendium w ramach przedmiotowego projektu oraz innych stypendiów przyznawanych za wyniki w</w:t>
      </w:r>
      <w:r w:rsidR="00FA701A" w:rsidRPr="006B73FF">
        <w:rPr>
          <w:rFonts w:ascii="Arial" w:hAnsi="Arial" w:cs="Arial"/>
          <w:sz w:val="24"/>
          <w:szCs w:val="24"/>
        </w:rPr>
        <w:t> </w:t>
      </w:r>
      <w:r w:rsidRPr="006B73FF">
        <w:rPr>
          <w:rFonts w:ascii="Arial" w:hAnsi="Arial" w:cs="Arial"/>
          <w:sz w:val="24"/>
          <w:szCs w:val="24"/>
        </w:rPr>
        <w:t xml:space="preserve">nauce, finansowanych ze środków publicznych, niedopuszczalne jest ponoszenie </w:t>
      </w:r>
      <w:r w:rsidR="00A13B06" w:rsidRPr="006B73FF">
        <w:rPr>
          <w:rFonts w:ascii="Arial" w:hAnsi="Arial" w:cs="Arial"/>
          <w:sz w:val="24"/>
          <w:szCs w:val="24"/>
        </w:rPr>
        <w:t xml:space="preserve">z nich </w:t>
      </w:r>
      <w:r w:rsidRPr="006B73FF">
        <w:rPr>
          <w:rFonts w:ascii="Arial" w:hAnsi="Arial" w:cs="Arial"/>
          <w:sz w:val="24"/>
          <w:szCs w:val="24"/>
        </w:rPr>
        <w:t>tych samych kosztów. Podwójne finansowanie wydatków skutkować będzie koniecznością zwrotu otrzymanego wcześniej stypendium</w:t>
      </w:r>
      <w:r w:rsidR="00824099" w:rsidRPr="006B73FF">
        <w:rPr>
          <w:rFonts w:ascii="Arial" w:hAnsi="Arial" w:cs="Arial"/>
          <w:sz w:val="24"/>
          <w:szCs w:val="24"/>
        </w:rPr>
        <w:t>,</w:t>
      </w:r>
      <w:r w:rsidR="008B0579" w:rsidRPr="006B73FF">
        <w:rPr>
          <w:rFonts w:ascii="Arial" w:hAnsi="Arial" w:cs="Arial"/>
          <w:sz w:val="24"/>
          <w:szCs w:val="24"/>
        </w:rPr>
        <w:t xml:space="preserve"> </w:t>
      </w:r>
      <w:r w:rsidRPr="006B73FF">
        <w:rPr>
          <w:rFonts w:ascii="Arial" w:hAnsi="Arial" w:cs="Arial"/>
          <w:sz w:val="24"/>
          <w:szCs w:val="24"/>
        </w:rPr>
        <w:t>w</w:t>
      </w:r>
      <w:r w:rsidR="00FA701A" w:rsidRPr="006B73FF">
        <w:rPr>
          <w:rFonts w:ascii="Arial" w:hAnsi="Arial" w:cs="Arial"/>
          <w:sz w:val="24"/>
          <w:szCs w:val="24"/>
        </w:rPr>
        <w:t> </w:t>
      </w:r>
      <w:r w:rsidRPr="006B73FF">
        <w:rPr>
          <w:rFonts w:ascii="Arial" w:hAnsi="Arial" w:cs="Arial"/>
          <w:sz w:val="24"/>
          <w:szCs w:val="24"/>
        </w:rPr>
        <w:t xml:space="preserve">wysokości wydatków </w:t>
      </w:r>
      <w:r w:rsidRPr="006B73FF">
        <w:rPr>
          <w:rFonts w:ascii="Arial" w:hAnsi="Arial" w:cs="Arial"/>
          <w:color w:val="000000" w:themeColor="text1"/>
          <w:sz w:val="24"/>
          <w:szCs w:val="24"/>
        </w:rPr>
        <w:t>podwójnie sfinansowanych wraz z odsetkami, zgodnie z</w:t>
      </w:r>
      <w:r w:rsidR="00FA701A" w:rsidRPr="006B73FF">
        <w:rPr>
          <w:rFonts w:ascii="Arial" w:hAnsi="Arial" w:cs="Arial"/>
          <w:color w:val="000000" w:themeColor="text1"/>
          <w:sz w:val="24"/>
          <w:szCs w:val="24"/>
        </w:rPr>
        <w:t> </w:t>
      </w:r>
      <w:r w:rsidRPr="006B73FF">
        <w:rPr>
          <w:rFonts w:ascii="Arial" w:hAnsi="Arial" w:cs="Arial"/>
          <w:color w:val="000000" w:themeColor="text1"/>
          <w:sz w:val="24"/>
          <w:szCs w:val="24"/>
        </w:rPr>
        <w:t>§</w:t>
      </w:r>
      <w:r w:rsidR="00FA701A" w:rsidRPr="006B73FF">
        <w:rPr>
          <w:rFonts w:ascii="Arial" w:hAnsi="Arial" w:cs="Arial"/>
          <w:color w:val="000000" w:themeColor="text1"/>
          <w:sz w:val="24"/>
          <w:szCs w:val="24"/>
        </w:rPr>
        <w:t> </w:t>
      </w:r>
      <w:r w:rsidRPr="006B73FF">
        <w:rPr>
          <w:rFonts w:ascii="Arial" w:hAnsi="Arial" w:cs="Arial"/>
          <w:color w:val="000000" w:themeColor="text1"/>
          <w:sz w:val="24"/>
          <w:szCs w:val="24"/>
        </w:rPr>
        <w:t xml:space="preserve">10 ust. </w:t>
      </w:r>
      <w:r w:rsidR="005A20CC" w:rsidRPr="006B73FF">
        <w:rPr>
          <w:rFonts w:ascii="Arial" w:hAnsi="Arial" w:cs="Arial"/>
          <w:color w:val="000000" w:themeColor="text1"/>
          <w:sz w:val="24"/>
          <w:szCs w:val="24"/>
        </w:rPr>
        <w:t>5</w:t>
      </w:r>
      <w:r w:rsidR="00C8620A" w:rsidRPr="006B73F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EB2CB51" w14:textId="32AF9955" w:rsidR="00933441" w:rsidRPr="006B73FF" w:rsidRDefault="00B410FC" w:rsidP="00115E3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3FF">
        <w:rPr>
          <w:rFonts w:ascii="Arial" w:hAnsi="Arial" w:cs="Arial"/>
          <w:color w:val="000000" w:themeColor="text1"/>
          <w:sz w:val="24"/>
          <w:szCs w:val="24"/>
        </w:rPr>
        <w:t>W przypadku Stypendystów, którzy uczestniczyli w</w:t>
      </w:r>
      <w:r w:rsidRPr="006C074D">
        <w:rPr>
          <w:rFonts w:ascii="Arial" w:hAnsi="Arial" w:cs="Arial"/>
          <w:color w:val="000000" w:themeColor="text1"/>
          <w:sz w:val="24"/>
          <w:szCs w:val="24"/>
        </w:rPr>
        <w:t xml:space="preserve"> poprzedni</w:t>
      </w:r>
      <w:r w:rsidR="000873D9" w:rsidRPr="006C074D">
        <w:rPr>
          <w:rFonts w:ascii="Arial" w:hAnsi="Arial" w:cs="Arial"/>
          <w:color w:val="000000" w:themeColor="text1"/>
          <w:sz w:val="24"/>
          <w:szCs w:val="24"/>
        </w:rPr>
        <w:t>ej edycji</w:t>
      </w:r>
      <w:r w:rsidRPr="006C074D">
        <w:rPr>
          <w:rFonts w:ascii="Arial" w:hAnsi="Arial" w:cs="Arial"/>
          <w:color w:val="000000" w:themeColor="text1"/>
          <w:sz w:val="24"/>
          <w:szCs w:val="24"/>
        </w:rPr>
        <w:t xml:space="preserve"> projektu </w:t>
      </w:r>
      <w:r w:rsidR="001305A5" w:rsidRPr="006C074D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6C074D">
        <w:rPr>
          <w:rFonts w:ascii="Arial" w:hAnsi="Arial" w:cs="Arial"/>
          <w:color w:val="000000" w:themeColor="text1"/>
          <w:sz w:val="24"/>
          <w:szCs w:val="24"/>
        </w:rPr>
        <w:t>Śląskie. Inwestujemy w talenty</w:t>
      </w:r>
      <w:r w:rsidR="00BE1A70" w:rsidRPr="006C074D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6C074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bookmarkStart w:id="11" w:name="_Hlk104470775"/>
      <w:r w:rsidRPr="006C074D">
        <w:rPr>
          <w:rFonts w:ascii="Arial" w:hAnsi="Arial" w:cs="Arial"/>
          <w:color w:val="000000" w:themeColor="text1"/>
          <w:sz w:val="24"/>
          <w:szCs w:val="24"/>
        </w:rPr>
        <w:t xml:space="preserve">planowanie zakupu </w:t>
      </w:r>
      <w:r w:rsidR="00D75718" w:rsidRPr="006C074D">
        <w:rPr>
          <w:rFonts w:ascii="Arial" w:hAnsi="Arial" w:cs="Arial"/>
          <w:color w:val="000000" w:themeColor="text1"/>
          <w:sz w:val="24"/>
          <w:szCs w:val="24"/>
        </w:rPr>
        <w:t>wyposażenia/sprzętu</w:t>
      </w:r>
      <w:r w:rsidRPr="006C074D">
        <w:rPr>
          <w:rFonts w:ascii="Arial" w:hAnsi="Arial" w:cs="Arial"/>
          <w:color w:val="000000" w:themeColor="text1"/>
          <w:sz w:val="24"/>
          <w:szCs w:val="24"/>
        </w:rPr>
        <w:t xml:space="preserve">, o których mowa </w:t>
      </w:r>
      <w:r w:rsidRPr="006B73FF">
        <w:rPr>
          <w:rFonts w:ascii="Arial" w:hAnsi="Arial" w:cs="Arial"/>
          <w:color w:val="000000" w:themeColor="text1"/>
          <w:sz w:val="24"/>
          <w:szCs w:val="24"/>
        </w:rPr>
        <w:t xml:space="preserve">w ust. </w:t>
      </w:r>
      <w:r w:rsidR="00214BB4" w:rsidRPr="006B73FF">
        <w:rPr>
          <w:rFonts w:ascii="Arial" w:hAnsi="Arial" w:cs="Arial"/>
          <w:color w:val="000000" w:themeColor="text1"/>
          <w:sz w:val="24"/>
          <w:szCs w:val="24"/>
        </w:rPr>
        <w:t>4</w:t>
      </w:r>
      <w:r w:rsidRPr="006B73FF">
        <w:rPr>
          <w:rFonts w:ascii="Arial" w:hAnsi="Arial" w:cs="Arial"/>
          <w:color w:val="000000" w:themeColor="text1"/>
          <w:sz w:val="24"/>
          <w:szCs w:val="24"/>
        </w:rPr>
        <w:t xml:space="preserve"> pkt 2 </w:t>
      </w:r>
      <w:r w:rsidR="001305A5" w:rsidRPr="006B73FF">
        <w:rPr>
          <w:rFonts w:ascii="Arial" w:hAnsi="Arial" w:cs="Arial"/>
          <w:color w:val="000000" w:themeColor="text1"/>
          <w:sz w:val="24"/>
          <w:szCs w:val="24"/>
        </w:rPr>
        <w:t>- 4</w:t>
      </w:r>
      <w:r w:rsidRPr="006B73FF">
        <w:rPr>
          <w:rFonts w:ascii="Arial" w:hAnsi="Arial" w:cs="Arial"/>
          <w:color w:val="000000" w:themeColor="text1"/>
          <w:sz w:val="24"/>
          <w:szCs w:val="24"/>
        </w:rPr>
        <w:t>,</w:t>
      </w:r>
      <w:bookmarkEnd w:id="11"/>
      <w:r w:rsidRPr="006B73FF">
        <w:rPr>
          <w:rFonts w:ascii="Arial" w:hAnsi="Arial" w:cs="Arial"/>
          <w:color w:val="000000" w:themeColor="text1"/>
          <w:sz w:val="24"/>
          <w:szCs w:val="24"/>
        </w:rPr>
        <w:t xml:space="preserve"> tożsamych z już zakupionymi ze środków stypendialnych, otrzymanych w ram</w:t>
      </w:r>
      <w:r w:rsidR="00BD6D12" w:rsidRPr="006B73FF">
        <w:rPr>
          <w:rFonts w:ascii="Arial" w:hAnsi="Arial" w:cs="Arial"/>
          <w:color w:val="000000" w:themeColor="text1"/>
          <w:sz w:val="24"/>
          <w:szCs w:val="24"/>
        </w:rPr>
        <w:t>a</w:t>
      </w:r>
      <w:r w:rsidR="000873D9" w:rsidRPr="006B73FF">
        <w:rPr>
          <w:rFonts w:ascii="Arial" w:hAnsi="Arial" w:cs="Arial"/>
          <w:color w:val="000000" w:themeColor="text1"/>
          <w:sz w:val="24"/>
          <w:szCs w:val="24"/>
        </w:rPr>
        <w:t>ch poprzedniej edycji projektu</w:t>
      </w:r>
      <w:r w:rsidR="001B2A80" w:rsidRPr="006B73FF">
        <w:rPr>
          <w:rFonts w:ascii="Arial" w:hAnsi="Arial" w:cs="Arial"/>
          <w:color w:val="000000" w:themeColor="text1"/>
          <w:sz w:val="24"/>
          <w:szCs w:val="24"/>
        </w:rPr>
        <w:t>,</w:t>
      </w:r>
      <w:r w:rsidR="000873D9" w:rsidRPr="006B73FF">
        <w:rPr>
          <w:rFonts w:ascii="Arial" w:hAnsi="Arial" w:cs="Arial"/>
          <w:color w:val="000000" w:themeColor="text1"/>
          <w:sz w:val="24"/>
          <w:szCs w:val="24"/>
        </w:rPr>
        <w:t xml:space="preserve"> jest możliwe tylko w</w:t>
      </w:r>
      <w:r w:rsidR="00FA701A" w:rsidRPr="006B73FF">
        <w:rPr>
          <w:rFonts w:ascii="Arial" w:hAnsi="Arial" w:cs="Arial"/>
          <w:color w:val="000000" w:themeColor="text1"/>
          <w:sz w:val="24"/>
          <w:szCs w:val="24"/>
        </w:rPr>
        <w:t> </w:t>
      </w:r>
      <w:r w:rsidR="000873D9" w:rsidRPr="006B73FF">
        <w:rPr>
          <w:rFonts w:ascii="Arial" w:hAnsi="Arial" w:cs="Arial"/>
          <w:color w:val="000000" w:themeColor="text1"/>
          <w:sz w:val="24"/>
          <w:szCs w:val="24"/>
        </w:rPr>
        <w:t xml:space="preserve">uzasadnionych przypadkach. </w:t>
      </w:r>
      <w:r w:rsidRPr="006B73FF">
        <w:rPr>
          <w:rFonts w:ascii="Arial" w:hAnsi="Arial" w:cs="Arial"/>
          <w:color w:val="000000" w:themeColor="text1"/>
          <w:sz w:val="24"/>
          <w:szCs w:val="24"/>
        </w:rPr>
        <w:t xml:space="preserve">Wnioskodawca będzie zobowiązany do złożenia </w:t>
      </w:r>
      <w:r w:rsidR="00741B9E" w:rsidRPr="006B73FF">
        <w:rPr>
          <w:rFonts w:ascii="Arial" w:hAnsi="Arial" w:cs="Arial"/>
          <w:color w:val="000000" w:themeColor="text1"/>
          <w:sz w:val="24"/>
          <w:szCs w:val="24"/>
        </w:rPr>
        <w:t xml:space="preserve">we </w:t>
      </w:r>
      <w:r w:rsidR="00214BB4" w:rsidRPr="006B73FF">
        <w:rPr>
          <w:rFonts w:ascii="Arial" w:hAnsi="Arial" w:cs="Arial"/>
          <w:color w:val="000000" w:themeColor="text1"/>
          <w:sz w:val="24"/>
          <w:szCs w:val="24"/>
        </w:rPr>
        <w:t>W</w:t>
      </w:r>
      <w:r w:rsidR="00741B9E" w:rsidRPr="006B73FF">
        <w:rPr>
          <w:rFonts w:ascii="Arial" w:hAnsi="Arial" w:cs="Arial"/>
          <w:color w:val="000000" w:themeColor="text1"/>
          <w:sz w:val="24"/>
          <w:szCs w:val="24"/>
        </w:rPr>
        <w:t xml:space="preserve">niosku </w:t>
      </w:r>
      <w:r w:rsidR="008A35DD" w:rsidRPr="006B73FF">
        <w:rPr>
          <w:rFonts w:ascii="Arial" w:hAnsi="Arial" w:cs="Arial"/>
          <w:color w:val="000000" w:themeColor="text1"/>
          <w:sz w:val="24"/>
          <w:szCs w:val="24"/>
        </w:rPr>
        <w:t>uzasadnienia</w:t>
      </w:r>
      <w:r w:rsidR="00886306" w:rsidRPr="006B7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1B9E" w:rsidRPr="006B73FF">
        <w:rPr>
          <w:rFonts w:ascii="Arial" w:hAnsi="Arial" w:cs="Arial"/>
          <w:color w:val="000000" w:themeColor="text1"/>
          <w:sz w:val="24"/>
          <w:szCs w:val="24"/>
        </w:rPr>
        <w:t>w tym zakresie</w:t>
      </w:r>
      <w:r w:rsidR="00C8620A" w:rsidRPr="006B73F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2ECFAD" w14:textId="77777777" w:rsidR="00C21BE1" w:rsidRPr="007A0340" w:rsidRDefault="00021A63" w:rsidP="00115E3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>W PRU mogą zostać uwzględnione</w:t>
      </w:r>
      <w:r w:rsidRPr="006C074D">
        <w:rPr>
          <w:rFonts w:ascii="Arial" w:hAnsi="Arial" w:cs="Arial"/>
          <w:sz w:val="24"/>
          <w:szCs w:val="24"/>
        </w:rPr>
        <w:t xml:space="preserve"> </w:t>
      </w:r>
      <w:r w:rsidR="0048179C" w:rsidRPr="006C074D">
        <w:rPr>
          <w:rFonts w:ascii="Arial" w:hAnsi="Arial" w:cs="Arial"/>
          <w:sz w:val="24"/>
          <w:szCs w:val="24"/>
        </w:rPr>
        <w:t>wydatki w obrębie następujących katalogów</w:t>
      </w:r>
      <w:r w:rsidR="00DF098B" w:rsidRPr="007A034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48179C" w:rsidRPr="007A0340">
        <w:rPr>
          <w:rFonts w:ascii="Arial" w:hAnsi="Arial" w:cs="Arial"/>
          <w:sz w:val="24"/>
          <w:szCs w:val="24"/>
        </w:rPr>
        <w:t>:</w:t>
      </w:r>
    </w:p>
    <w:p w14:paraId="7AE1CCE0" w14:textId="77777777" w:rsidR="000A42D4" w:rsidRPr="006C074D" w:rsidRDefault="001305A5" w:rsidP="00115E3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8179C" w:rsidRPr="006C074D">
        <w:rPr>
          <w:rFonts w:ascii="Arial" w:eastAsia="Times New Roman" w:hAnsi="Arial" w:cs="Arial"/>
          <w:sz w:val="24"/>
          <w:szCs w:val="24"/>
          <w:lang w:eastAsia="pl-PL"/>
        </w:rPr>
        <w:t>akup pomocy dydaktycznych i przyborów szkolnych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37DB3F2" w14:textId="77777777" w:rsidR="000A42D4" w:rsidRPr="006C074D" w:rsidRDefault="001305A5" w:rsidP="00115E3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8179C" w:rsidRPr="006C074D">
        <w:rPr>
          <w:rFonts w:ascii="Arial" w:eastAsia="Times New Roman" w:hAnsi="Arial" w:cs="Arial"/>
          <w:sz w:val="24"/>
          <w:szCs w:val="24"/>
          <w:lang w:eastAsia="pl-PL"/>
        </w:rPr>
        <w:t>ydatki związane z w</w:t>
      </w:r>
      <w:r w:rsidR="00021A63" w:rsidRPr="006C074D">
        <w:rPr>
          <w:rFonts w:ascii="Arial" w:eastAsia="Times New Roman" w:hAnsi="Arial" w:cs="Arial"/>
          <w:sz w:val="24"/>
          <w:szCs w:val="24"/>
          <w:lang w:eastAsia="pl-PL"/>
        </w:rPr>
        <w:t>yposażenie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>m miejsca domowej nauki;</w:t>
      </w:r>
      <w:r w:rsidR="00021A63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86D2D72" w14:textId="77777777" w:rsidR="000A42D4" w:rsidRPr="006C074D" w:rsidRDefault="001305A5" w:rsidP="00115E3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8179C" w:rsidRPr="006C074D">
        <w:rPr>
          <w:rFonts w:ascii="Arial" w:eastAsia="Times New Roman" w:hAnsi="Arial" w:cs="Arial"/>
          <w:sz w:val="24"/>
          <w:szCs w:val="24"/>
          <w:lang w:eastAsia="pl-PL"/>
        </w:rPr>
        <w:t>akup sprzętu komputerowego</w:t>
      </w:r>
      <w:r w:rsidR="00324B91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wraz z oprogramowaniem i akcesoriami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F7542C9" w14:textId="77777777" w:rsidR="000A42D4" w:rsidRPr="006C074D" w:rsidRDefault="001305A5" w:rsidP="00115E3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8179C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akup </w:t>
      </w:r>
      <w:r w:rsidR="00324B91" w:rsidRPr="006C074D">
        <w:rPr>
          <w:rFonts w:ascii="Arial" w:eastAsia="Times New Roman" w:hAnsi="Arial" w:cs="Arial"/>
          <w:sz w:val="24"/>
          <w:szCs w:val="24"/>
          <w:lang w:eastAsia="pl-PL"/>
        </w:rPr>
        <w:t>sprzętu elektronicznego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08FE0B9" w14:textId="77777777" w:rsidR="000A42D4" w:rsidRPr="006C074D" w:rsidRDefault="001305A5" w:rsidP="00115E3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48179C" w:rsidRPr="006C074D">
        <w:rPr>
          <w:rFonts w:ascii="Arial" w:eastAsia="Times New Roman" w:hAnsi="Arial" w:cs="Arial"/>
          <w:sz w:val="24"/>
          <w:szCs w:val="24"/>
          <w:lang w:eastAsia="pl-PL"/>
        </w:rPr>
        <w:t>płaty związane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z dostępem do Internetu;</w:t>
      </w:r>
    </w:p>
    <w:p w14:paraId="5AAD12E4" w14:textId="77777777" w:rsidR="000A42D4" w:rsidRPr="006C074D" w:rsidRDefault="001305A5" w:rsidP="00115E3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021A63" w:rsidRPr="006C074D">
        <w:rPr>
          <w:rFonts w:ascii="Arial" w:eastAsia="Times New Roman" w:hAnsi="Arial" w:cs="Arial"/>
          <w:sz w:val="24"/>
          <w:szCs w:val="24"/>
          <w:lang w:eastAsia="pl-PL"/>
        </w:rPr>
        <w:t>oszty transportu</w:t>
      </w:r>
      <w:r w:rsidR="00824FC9" w:rsidRPr="007A0340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3"/>
      </w:r>
      <w:r w:rsidR="00021A63" w:rsidRPr="007A0340">
        <w:rPr>
          <w:rFonts w:ascii="Arial" w:eastAsia="Times New Roman" w:hAnsi="Arial" w:cs="Arial"/>
          <w:sz w:val="24"/>
          <w:szCs w:val="24"/>
          <w:lang w:eastAsia="pl-PL"/>
        </w:rPr>
        <w:t xml:space="preserve"> ponoszone przez ucznia</w:t>
      </w:r>
      <w:r w:rsidR="008D1BD3" w:rsidRPr="006C074D">
        <w:rPr>
          <w:rFonts w:ascii="Arial" w:eastAsia="Times New Roman" w:hAnsi="Arial" w:cs="Arial"/>
          <w:sz w:val="24"/>
          <w:szCs w:val="24"/>
          <w:lang w:eastAsia="pl-PL"/>
        </w:rPr>
        <w:t>/uczennicę</w:t>
      </w:r>
      <w:r w:rsidR="007279B4" w:rsidRPr="006C074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21A63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w celu dotarcia do szkoły oraz </w:t>
      </w:r>
      <w:r w:rsidR="005F7851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021A63" w:rsidRPr="006C074D">
        <w:rPr>
          <w:rFonts w:ascii="Arial" w:eastAsia="Times New Roman" w:hAnsi="Arial" w:cs="Arial"/>
          <w:sz w:val="24"/>
          <w:szCs w:val="24"/>
          <w:lang w:eastAsia="pl-PL"/>
        </w:rPr>
        <w:t>dodatkowe zajęcia edukacyjne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CBA8E11" w14:textId="77777777" w:rsidR="000A42D4" w:rsidRPr="006C074D" w:rsidRDefault="001305A5" w:rsidP="00115E3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48179C" w:rsidRPr="006C074D">
        <w:rPr>
          <w:rFonts w:ascii="Arial" w:eastAsia="Times New Roman" w:hAnsi="Arial" w:cs="Arial"/>
          <w:sz w:val="24"/>
          <w:szCs w:val="24"/>
          <w:lang w:eastAsia="pl-PL"/>
        </w:rPr>
        <w:t>płata za k</w:t>
      </w:r>
      <w:r w:rsidR="00021A63" w:rsidRPr="006C074D">
        <w:rPr>
          <w:rFonts w:ascii="Arial" w:eastAsia="Times New Roman" w:hAnsi="Arial" w:cs="Arial"/>
          <w:sz w:val="24"/>
          <w:szCs w:val="24"/>
          <w:lang w:eastAsia="pl-PL"/>
        </w:rPr>
        <w:t>ursy, szkolenia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021A63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BE908D3" w14:textId="77777777" w:rsidR="000A42D4" w:rsidRPr="006C074D" w:rsidRDefault="001305A5" w:rsidP="00115E3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8179C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ydatki związane z </w:t>
      </w:r>
      <w:r w:rsidR="00B36917" w:rsidRPr="006C074D">
        <w:rPr>
          <w:rFonts w:ascii="Arial" w:eastAsia="Times New Roman" w:hAnsi="Arial" w:cs="Arial"/>
          <w:sz w:val="24"/>
          <w:szCs w:val="24"/>
          <w:lang w:eastAsia="pl-PL"/>
        </w:rPr>
        <w:t>wyposażenie</w:t>
      </w:r>
      <w:r w:rsidR="0048179C" w:rsidRPr="006C074D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B36917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ucznia</w:t>
      </w:r>
      <w:r w:rsidR="008D1BD3" w:rsidRPr="006C074D">
        <w:rPr>
          <w:rFonts w:ascii="Arial" w:eastAsia="Times New Roman" w:hAnsi="Arial" w:cs="Arial"/>
          <w:sz w:val="24"/>
          <w:szCs w:val="24"/>
          <w:lang w:eastAsia="pl-PL"/>
        </w:rPr>
        <w:t>/uczennicy</w:t>
      </w:r>
      <w:r w:rsidR="007279B4" w:rsidRPr="006C074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8179C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niezbędn</w:t>
      </w:r>
      <w:r w:rsidR="007279B4" w:rsidRPr="006C074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B36917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="007279B4" w:rsidRPr="006C074D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770F7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realizacji</w:t>
      </w:r>
      <w:r w:rsidR="00B36917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potrzeb edukacyjno-rozwojowych</w:t>
      </w:r>
      <w:r w:rsidR="00545489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wskazanych w PRU</w:t>
      </w:r>
      <w:r w:rsidR="00B36917" w:rsidRPr="006C074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6048103" w14:textId="77777777" w:rsidR="000A42D4" w:rsidRPr="006C074D" w:rsidRDefault="001305A5" w:rsidP="00115E3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B8495B" w:rsidRPr="006C074D">
        <w:rPr>
          <w:rFonts w:ascii="Arial" w:eastAsia="Times New Roman" w:hAnsi="Arial" w:cs="Arial"/>
          <w:sz w:val="24"/>
          <w:szCs w:val="24"/>
          <w:lang w:eastAsia="pl-PL"/>
        </w:rPr>
        <w:t>płaty szkolne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1E0DAB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5D61B51" w14:textId="77777777" w:rsidR="000A42D4" w:rsidRPr="006C074D" w:rsidRDefault="001305A5" w:rsidP="00AD53E2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021A63" w:rsidRPr="006C074D">
        <w:rPr>
          <w:rFonts w:ascii="Arial" w:eastAsia="Times New Roman" w:hAnsi="Arial" w:cs="Arial"/>
          <w:sz w:val="24"/>
          <w:szCs w:val="24"/>
          <w:lang w:eastAsia="pl-PL"/>
        </w:rPr>
        <w:t>oszty uczestnictwa w konkursach, turniejach, olimpiadach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021A63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1E2DA5A" w14:textId="77777777" w:rsidR="00511ABD" w:rsidRPr="006C074D" w:rsidRDefault="001305A5" w:rsidP="00AD53E2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021A63" w:rsidRPr="006C074D">
        <w:rPr>
          <w:rFonts w:ascii="Arial" w:eastAsia="Times New Roman" w:hAnsi="Arial" w:cs="Arial"/>
          <w:sz w:val="24"/>
          <w:szCs w:val="24"/>
          <w:lang w:eastAsia="pl-PL"/>
        </w:rPr>
        <w:t>oszty uczestni</w:t>
      </w:r>
      <w:r w:rsidR="00DE000D" w:rsidRPr="006C074D">
        <w:rPr>
          <w:rFonts w:ascii="Arial" w:eastAsia="Times New Roman" w:hAnsi="Arial" w:cs="Arial"/>
          <w:sz w:val="24"/>
          <w:szCs w:val="24"/>
          <w:lang w:eastAsia="pl-PL"/>
        </w:rPr>
        <w:t>ctwa w kulturze wysokiej</w:t>
      </w:r>
      <w:r w:rsidR="00021A63" w:rsidRPr="006C074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6DF8610" w14:textId="77777777" w:rsidR="00B6005A" w:rsidRPr="006C074D" w:rsidRDefault="00B6005A" w:rsidP="00795CCF">
      <w:pPr>
        <w:pStyle w:val="Akapitzlist"/>
        <w:numPr>
          <w:ilvl w:val="0"/>
          <w:numId w:val="14"/>
        </w:numPr>
        <w:spacing w:after="0" w:line="276" w:lineRule="auto"/>
        <w:ind w:left="142" w:hanging="284"/>
        <w:jc w:val="both"/>
        <w:rPr>
          <w:rFonts w:ascii="Arial" w:hAnsi="Arial" w:cs="Arial"/>
          <w:bCs/>
          <w:sz w:val="24"/>
          <w:szCs w:val="24"/>
        </w:rPr>
      </w:pPr>
      <w:r w:rsidRPr="006C074D">
        <w:rPr>
          <w:rFonts w:ascii="Arial" w:hAnsi="Arial" w:cs="Arial"/>
          <w:bCs/>
          <w:sz w:val="24"/>
          <w:szCs w:val="24"/>
        </w:rPr>
        <w:t xml:space="preserve">Ponoszone ze środków stypendium </w:t>
      </w:r>
      <w:r w:rsidR="00E84E37" w:rsidRPr="006C074D">
        <w:rPr>
          <w:rFonts w:ascii="Arial" w:hAnsi="Arial" w:cs="Arial"/>
          <w:bCs/>
          <w:sz w:val="24"/>
          <w:szCs w:val="24"/>
        </w:rPr>
        <w:t>wydatki</w:t>
      </w:r>
      <w:r w:rsidRPr="006C074D">
        <w:rPr>
          <w:rFonts w:ascii="Arial" w:hAnsi="Arial" w:cs="Arial"/>
          <w:bCs/>
          <w:sz w:val="24"/>
          <w:szCs w:val="24"/>
        </w:rPr>
        <w:t xml:space="preserve"> powinny być zgodne z zaplanowanymi wydatkami w Planie Rozwoju Ucznia</w:t>
      </w:r>
      <w:r w:rsidR="0083723A" w:rsidRPr="006C074D">
        <w:rPr>
          <w:rFonts w:ascii="Arial" w:hAnsi="Arial" w:cs="Arial"/>
          <w:bCs/>
          <w:sz w:val="24"/>
          <w:szCs w:val="24"/>
        </w:rPr>
        <w:t xml:space="preserve"> </w:t>
      </w:r>
      <w:r w:rsidR="00BC15AE" w:rsidRPr="006C074D">
        <w:rPr>
          <w:rFonts w:ascii="Arial" w:hAnsi="Arial" w:cs="Arial"/>
          <w:bCs/>
          <w:sz w:val="24"/>
          <w:szCs w:val="24"/>
        </w:rPr>
        <w:t>oraz</w:t>
      </w:r>
      <w:r w:rsidRPr="006C074D">
        <w:rPr>
          <w:rFonts w:ascii="Arial" w:hAnsi="Arial" w:cs="Arial"/>
          <w:bCs/>
          <w:sz w:val="24"/>
          <w:szCs w:val="24"/>
        </w:rPr>
        <w:t xml:space="preserve"> celami edukacyjnymi określonymi w</w:t>
      </w:r>
      <w:r w:rsidR="00BC15AE" w:rsidRPr="006C074D">
        <w:rPr>
          <w:rFonts w:ascii="Arial" w:hAnsi="Arial" w:cs="Arial"/>
          <w:bCs/>
          <w:sz w:val="24"/>
          <w:szCs w:val="24"/>
        </w:rPr>
        <w:t> </w:t>
      </w:r>
      <w:r w:rsidRPr="006C074D">
        <w:rPr>
          <w:rFonts w:ascii="Arial" w:hAnsi="Arial" w:cs="Arial"/>
          <w:bCs/>
          <w:sz w:val="24"/>
          <w:szCs w:val="24"/>
        </w:rPr>
        <w:t>PRU</w:t>
      </w:r>
      <w:r w:rsidR="002A152B" w:rsidRPr="006C074D">
        <w:rPr>
          <w:rFonts w:ascii="Arial" w:hAnsi="Arial" w:cs="Arial"/>
          <w:bCs/>
          <w:sz w:val="24"/>
          <w:szCs w:val="24"/>
        </w:rPr>
        <w:t xml:space="preserve"> </w:t>
      </w:r>
      <w:r w:rsidR="0083723A" w:rsidRPr="006C074D">
        <w:rPr>
          <w:rFonts w:ascii="Arial" w:hAnsi="Arial" w:cs="Arial"/>
          <w:bCs/>
          <w:sz w:val="24"/>
          <w:szCs w:val="24"/>
        </w:rPr>
        <w:t>i/lub</w:t>
      </w:r>
      <w:r w:rsidRPr="006C074D">
        <w:rPr>
          <w:rFonts w:ascii="Arial" w:hAnsi="Arial" w:cs="Arial"/>
          <w:bCs/>
          <w:sz w:val="24"/>
          <w:szCs w:val="24"/>
        </w:rPr>
        <w:t xml:space="preserve"> potrzebami naukowymi ucznia/uczennicy</w:t>
      </w:r>
      <w:r w:rsidR="00BC15AE" w:rsidRPr="006C074D">
        <w:rPr>
          <w:rFonts w:ascii="Arial" w:hAnsi="Arial" w:cs="Arial"/>
          <w:bCs/>
          <w:sz w:val="24"/>
          <w:szCs w:val="24"/>
        </w:rPr>
        <w:t>, a także</w:t>
      </w:r>
      <w:r w:rsidRPr="006C074D">
        <w:rPr>
          <w:rFonts w:ascii="Arial" w:hAnsi="Arial" w:cs="Arial"/>
          <w:bCs/>
          <w:sz w:val="24"/>
          <w:szCs w:val="24"/>
        </w:rPr>
        <w:t xml:space="preserve"> wydatkowane w sposób efektywny i gospodarny.</w:t>
      </w:r>
    </w:p>
    <w:p w14:paraId="3826E5B6" w14:textId="77777777" w:rsidR="000A42D4" w:rsidRPr="006C074D" w:rsidRDefault="00BD6D12" w:rsidP="002A152B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bCs/>
          <w:sz w:val="24"/>
          <w:szCs w:val="24"/>
        </w:rPr>
      </w:pPr>
      <w:r w:rsidRPr="006C074D">
        <w:rPr>
          <w:rFonts w:ascii="Arial" w:hAnsi="Arial" w:cs="Arial"/>
          <w:bCs/>
          <w:sz w:val="24"/>
          <w:szCs w:val="24"/>
        </w:rPr>
        <w:t>Wnioskodawca jest zobowiązany do posiadania dowodów poniesienia wydatków, w</w:t>
      </w:r>
      <w:r w:rsidR="007E6027" w:rsidRPr="006C074D">
        <w:rPr>
          <w:rFonts w:ascii="Arial" w:hAnsi="Arial" w:cs="Arial"/>
          <w:bCs/>
          <w:sz w:val="24"/>
          <w:szCs w:val="24"/>
        </w:rPr>
        <w:t> </w:t>
      </w:r>
      <w:r w:rsidRPr="006C074D">
        <w:rPr>
          <w:rFonts w:ascii="Arial" w:hAnsi="Arial" w:cs="Arial"/>
          <w:bCs/>
          <w:sz w:val="24"/>
          <w:szCs w:val="24"/>
        </w:rPr>
        <w:t>szczególności: faktur, rachunków oraz potwierdzeń przelewów, zawierających dane kupującego, kwotę i nazwę wydatku. Powyższe dokumenty mogą być wystawione na Stypendystę, rodzica lub opiekuna prawnego</w:t>
      </w:r>
      <w:r w:rsidR="00F028BB" w:rsidRPr="006C074D">
        <w:rPr>
          <w:rFonts w:ascii="Arial" w:hAnsi="Arial" w:cs="Arial"/>
          <w:bCs/>
          <w:sz w:val="24"/>
          <w:szCs w:val="24"/>
        </w:rPr>
        <w:t xml:space="preserve"> Stypendysty. </w:t>
      </w:r>
    </w:p>
    <w:p w14:paraId="47473F0C" w14:textId="1484ABFB" w:rsidR="000A42D4" w:rsidRDefault="00021A63" w:rsidP="002A152B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bCs/>
          <w:sz w:val="24"/>
          <w:szCs w:val="24"/>
        </w:rPr>
      </w:pPr>
      <w:r w:rsidRPr="006C074D">
        <w:rPr>
          <w:rFonts w:ascii="Arial" w:hAnsi="Arial" w:cs="Arial"/>
          <w:bCs/>
          <w:sz w:val="24"/>
          <w:szCs w:val="24"/>
        </w:rPr>
        <w:t>W szczególnie uzasadnionych przypadkach</w:t>
      </w:r>
      <w:r w:rsidR="00890E43" w:rsidRPr="006C074D">
        <w:rPr>
          <w:rFonts w:ascii="Arial" w:hAnsi="Arial" w:cs="Arial"/>
          <w:bCs/>
          <w:sz w:val="24"/>
          <w:szCs w:val="24"/>
        </w:rPr>
        <w:t>,</w:t>
      </w:r>
      <w:r w:rsidRPr="006C074D">
        <w:rPr>
          <w:rFonts w:ascii="Arial" w:hAnsi="Arial" w:cs="Arial"/>
          <w:bCs/>
          <w:sz w:val="24"/>
          <w:szCs w:val="24"/>
        </w:rPr>
        <w:t xml:space="preserve"> dopuszcza się </w:t>
      </w:r>
      <w:r w:rsidRPr="006B73FF">
        <w:rPr>
          <w:rFonts w:ascii="Arial" w:hAnsi="Arial" w:cs="Arial"/>
          <w:bCs/>
          <w:sz w:val="24"/>
          <w:szCs w:val="24"/>
        </w:rPr>
        <w:t>możliwość planowania lub ponoszenia wyd</w:t>
      </w:r>
      <w:r w:rsidR="00527846" w:rsidRPr="006B73FF">
        <w:rPr>
          <w:rFonts w:ascii="Arial" w:hAnsi="Arial" w:cs="Arial"/>
          <w:bCs/>
          <w:sz w:val="24"/>
          <w:szCs w:val="24"/>
        </w:rPr>
        <w:t>atków</w:t>
      </w:r>
      <w:r w:rsidR="0072239A" w:rsidRPr="006B73FF">
        <w:rPr>
          <w:rFonts w:ascii="Arial" w:hAnsi="Arial" w:cs="Arial"/>
          <w:bCs/>
          <w:sz w:val="24"/>
          <w:szCs w:val="24"/>
        </w:rPr>
        <w:t>,</w:t>
      </w:r>
      <w:r w:rsidR="00527846" w:rsidRPr="006B73FF">
        <w:rPr>
          <w:rFonts w:ascii="Arial" w:hAnsi="Arial" w:cs="Arial"/>
          <w:bCs/>
          <w:sz w:val="24"/>
          <w:szCs w:val="24"/>
        </w:rPr>
        <w:t xml:space="preserve"> nieuwzględnionych w ust. </w:t>
      </w:r>
      <w:r w:rsidR="00890E43" w:rsidRPr="006B73FF">
        <w:rPr>
          <w:rFonts w:ascii="Arial" w:hAnsi="Arial" w:cs="Arial"/>
          <w:bCs/>
          <w:sz w:val="24"/>
          <w:szCs w:val="24"/>
        </w:rPr>
        <w:t>4</w:t>
      </w:r>
      <w:r w:rsidR="00DE0ECC" w:rsidRPr="006B73FF">
        <w:rPr>
          <w:rFonts w:ascii="Arial" w:hAnsi="Arial" w:cs="Arial"/>
          <w:bCs/>
          <w:sz w:val="24"/>
          <w:szCs w:val="24"/>
        </w:rPr>
        <w:t xml:space="preserve"> </w:t>
      </w:r>
      <w:r w:rsidRPr="006B73FF">
        <w:rPr>
          <w:rFonts w:ascii="Arial" w:hAnsi="Arial" w:cs="Arial"/>
          <w:bCs/>
          <w:sz w:val="24"/>
          <w:szCs w:val="24"/>
        </w:rPr>
        <w:t>pkt 1</w:t>
      </w:r>
      <w:r w:rsidR="00E80D80" w:rsidRPr="006B73FF">
        <w:rPr>
          <w:rFonts w:ascii="Arial" w:hAnsi="Arial" w:cs="Arial"/>
          <w:bCs/>
          <w:sz w:val="24"/>
          <w:szCs w:val="24"/>
        </w:rPr>
        <w:t>-</w:t>
      </w:r>
      <w:r w:rsidR="008D500E" w:rsidRPr="006B73FF">
        <w:rPr>
          <w:rFonts w:ascii="Arial" w:hAnsi="Arial" w:cs="Arial"/>
          <w:bCs/>
          <w:sz w:val="24"/>
          <w:szCs w:val="24"/>
        </w:rPr>
        <w:t>11</w:t>
      </w:r>
      <w:r w:rsidRPr="006B73FF">
        <w:rPr>
          <w:rFonts w:ascii="Arial" w:hAnsi="Arial" w:cs="Arial"/>
          <w:bCs/>
          <w:sz w:val="24"/>
          <w:szCs w:val="24"/>
        </w:rPr>
        <w:t>, przy czym powinny one służyć realizacji celów określonych w PRU i uzyskać</w:t>
      </w:r>
      <w:r w:rsidR="00C226EC" w:rsidRPr="006B73FF">
        <w:rPr>
          <w:rFonts w:ascii="Arial" w:hAnsi="Arial" w:cs="Arial"/>
          <w:bCs/>
          <w:sz w:val="24"/>
          <w:szCs w:val="24"/>
        </w:rPr>
        <w:t xml:space="preserve"> akceptację</w:t>
      </w:r>
      <w:r w:rsidR="006F43C4" w:rsidRPr="006C074D">
        <w:rPr>
          <w:rFonts w:ascii="Arial" w:hAnsi="Arial" w:cs="Arial"/>
          <w:bCs/>
          <w:sz w:val="24"/>
          <w:szCs w:val="24"/>
        </w:rPr>
        <w:t xml:space="preserve"> </w:t>
      </w:r>
      <w:r w:rsidRPr="006C074D">
        <w:rPr>
          <w:rFonts w:ascii="Arial" w:hAnsi="Arial" w:cs="Arial"/>
          <w:bCs/>
          <w:sz w:val="24"/>
          <w:szCs w:val="24"/>
        </w:rPr>
        <w:t xml:space="preserve">kandydata </w:t>
      </w:r>
      <w:r w:rsidR="006D133F" w:rsidRPr="006C074D">
        <w:rPr>
          <w:rFonts w:ascii="Arial" w:hAnsi="Arial" w:cs="Arial"/>
          <w:bCs/>
          <w:sz w:val="24"/>
          <w:szCs w:val="24"/>
        </w:rPr>
        <w:t xml:space="preserve">na </w:t>
      </w:r>
      <w:r w:rsidR="007965DE" w:rsidRPr="006C074D">
        <w:rPr>
          <w:rFonts w:ascii="Arial" w:hAnsi="Arial" w:cs="Arial"/>
          <w:bCs/>
          <w:sz w:val="24"/>
          <w:szCs w:val="24"/>
        </w:rPr>
        <w:t>Opiekun</w:t>
      </w:r>
      <w:r w:rsidR="006D133F" w:rsidRPr="006C074D">
        <w:rPr>
          <w:rFonts w:ascii="Arial" w:hAnsi="Arial" w:cs="Arial"/>
          <w:bCs/>
          <w:sz w:val="24"/>
          <w:szCs w:val="24"/>
        </w:rPr>
        <w:t xml:space="preserve">a </w:t>
      </w:r>
      <w:r w:rsidR="00C226EC" w:rsidRPr="006C074D">
        <w:rPr>
          <w:rFonts w:ascii="Arial" w:hAnsi="Arial" w:cs="Arial"/>
          <w:bCs/>
          <w:sz w:val="24"/>
          <w:szCs w:val="24"/>
        </w:rPr>
        <w:t>d</w:t>
      </w:r>
      <w:r w:rsidR="006D133F" w:rsidRPr="006C074D">
        <w:rPr>
          <w:rFonts w:ascii="Arial" w:hAnsi="Arial" w:cs="Arial"/>
          <w:bCs/>
          <w:sz w:val="24"/>
          <w:szCs w:val="24"/>
        </w:rPr>
        <w:t>ydaktycznego</w:t>
      </w:r>
      <w:r w:rsidR="009557D0" w:rsidRPr="006C074D">
        <w:rPr>
          <w:rFonts w:ascii="Arial" w:hAnsi="Arial" w:cs="Arial"/>
          <w:bCs/>
          <w:sz w:val="24"/>
          <w:szCs w:val="24"/>
        </w:rPr>
        <w:t> </w:t>
      </w:r>
      <w:r w:rsidR="00D361EA" w:rsidRPr="006C074D">
        <w:rPr>
          <w:rFonts w:ascii="Arial" w:hAnsi="Arial" w:cs="Arial"/>
          <w:bCs/>
          <w:sz w:val="24"/>
          <w:szCs w:val="24"/>
        </w:rPr>
        <w:t>Stypendysty</w:t>
      </w:r>
      <w:r w:rsidR="006F43C4" w:rsidRPr="006C074D">
        <w:rPr>
          <w:rFonts w:ascii="Arial" w:hAnsi="Arial" w:cs="Arial"/>
          <w:bCs/>
          <w:sz w:val="24"/>
          <w:szCs w:val="24"/>
        </w:rPr>
        <w:t>/</w:t>
      </w:r>
      <w:r w:rsidR="007965DE" w:rsidRPr="006C074D">
        <w:rPr>
          <w:rFonts w:ascii="Arial" w:hAnsi="Arial" w:cs="Arial"/>
          <w:bCs/>
          <w:sz w:val="24"/>
          <w:szCs w:val="24"/>
        </w:rPr>
        <w:t>Opiekun</w:t>
      </w:r>
      <w:r w:rsidR="006F43C4" w:rsidRPr="006C074D">
        <w:rPr>
          <w:rFonts w:ascii="Arial" w:hAnsi="Arial" w:cs="Arial"/>
          <w:bCs/>
          <w:sz w:val="24"/>
          <w:szCs w:val="24"/>
        </w:rPr>
        <w:t>a dydaktycznego Stypendysty</w:t>
      </w:r>
      <w:r w:rsidR="00D361EA" w:rsidRPr="006C074D">
        <w:rPr>
          <w:rFonts w:ascii="Arial" w:hAnsi="Arial" w:cs="Arial"/>
          <w:bCs/>
          <w:sz w:val="24"/>
          <w:szCs w:val="24"/>
        </w:rPr>
        <w:t xml:space="preserve"> </w:t>
      </w:r>
      <w:r w:rsidR="006F43C4" w:rsidRPr="006C074D">
        <w:rPr>
          <w:rFonts w:ascii="Arial" w:hAnsi="Arial" w:cs="Arial"/>
          <w:bCs/>
          <w:sz w:val="24"/>
          <w:szCs w:val="24"/>
        </w:rPr>
        <w:t xml:space="preserve">oraz </w:t>
      </w:r>
      <w:r w:rsidR="00C44937" w:rsidRPr="006C074D">
        <w:rPr>
          <w:rFonts w:ascii="Arial" w:hAnsi="Arial" w:cs="Arial"/>
          <w:bCs/>
          <w:sz w:val="24"/>
          <w:szCs w:val="24"/>
        </w:rPr>
        <w:t>Beneficjenta</w:t>
      </w:r>
      <w:r w:rsidRPr="006C074D">
        <w:rPr>
          <w:rFonts w:ascii="Arial" w:hAnsi="Arial" w:cs="Arial"/>
          <w:bCs/>
          <w:sz w:val="24"/>
          <w:szCs w:val="24"/>
        </w:rPr>
        <w:t xml:space="preserve">. </w:t>
      </w:r>
    </w:p>
    <w:p w14:paraId="39630010" w14:textId="77777777" w:rsidR="000D45F1" w:rsidRDefault="000D45F1" w:rsidP="000C6F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8157ED" w14:textId="044DD7F8" w:rsidR="00F93CB1" w:rsidRPr="006C074D" w:rsidRDefault="00F93CB1" w:rsidP="000C6F3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>§ 9</w:t>
      </w:r>
    </w:p>
    <w:p w14:paraId="6416E887" w14:textId="77777777" w:rsidR="00021A63" w:rsidRPr="006C074D" w:rsidRDefault="007965DE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>Opiekun</w:t>
      </w:r>
      <w:r w:rsidR="00D361EA" w:rsidRPr="006C074D">
        <w:rPr>
          <w:rFonts w:ascii="Arial" w:hAnsi="Arial" w:cs="Arial"/>
          <w:b/>
          <w:bCs/>
          <w:sz w:val="24"/>
          <w:szCs w:val="24"/>
        </w:rPr>
        <w:t xml:space="preserve"> dydaktyczny S</w:t>
      </w:r>
      <w:r w:rsidR="00021A63" w:rsidRPr="006C074D">
        <w:rPr>
          <w:rFonts w:ascii="Arial" w:hAnsi="Arial" w:cs="Arial"/>
          <w:b/>
          <w:bCs/>
          <w:sz w:val="24"/>
          <w:szCs w:val="24"/>
        </w:rPr>
        <w:t>typendysty i obowiązek sprawozdawczy</w:t>
      </w:r>
    </w:p>
    <w:p w14:paraId="5DE35D2E" w14:textId="77777777" w:rsidR="000C6F3B" w:rsidRPr="006C074D" w:rsidRDefault="000C6F3B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7A9B41" w14:textId="77777777" w:rsidR="00F4080B" w:rsidRPr="006C074D" w:rsidRDefault="00021A63" w:rsidP="00795CCF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bCs/>
          <w:sz w:val="24"/>
          <w:szCs w:val="24"/>
        </w:rPr>
        <w:t>W trakcie otrzymywania stypendium Stypendysta podlega opiece dydaktycznej</w:t>
      </w:r>
      <w:r w:rsidR="0003708D" w:rsidRPr="006C074D">
        <w:rPr>
          <w:rFonts w:ascii="Arial" w:hAnsi="Arial" w:cs="Arial"/>
          <w:bCs/>
          <w:sz w:val="24"/>
          <w:szCs w:val="24"/>
        </w:rPr>
        <w:t>,</w:t>
      </w:r>
      <w:r w:rsidRPr="006C074D">
        <w:rPr>
          <w:rFonts w:ascii="Arial" w:hAnsi="Arial" w:cs="Arial"/>
          <w:bCs/>
          <w:sz w:val="24"/>
          <w:szCs w:val="24"/>
        </w:rPr>
        <w:t xml:space="preserve"> sprawowanej przez nauczyciela, pedagoga szkolnego lub doradcę zawodowego</w:t>
      </w:r>
      <w:r w:rsidR="0003708D" w:rsidRPr="006C074D">
        <w:rPr>
          <w:rFonts w:ascii="Arial" w:hAnsi="Arial" w:cs="Arial"/>
          <w:bCs/>
          <w:sz w:val="24"/>
          <w:szCs w:val="24"/>
        </w:rPr>
        <w:t>,</w:t>
      </w:r>
      <w:r w:rsidRPr="006C074D">
        <w:rPr>
          <w:rFonts w:ascii="Arial" w:hAnsi="Arial" w:cs="Arial"/>
          <w:bCs/>
          <w:sz w:val="24"/>
          <w:szCs w:val="24"/>
        </w:rPr>
        <w:t xml:space="preserve"> zatrudnionego </w:t>
      </w:r>
      <w:r w:rsidR="00067BDC" w:rsidRPr="006C074D">
        <w:rPr>
          <w:rFonts w:ascii="Arial" w:hAnsi="Arial" w:cs="Arial"/>
          <w:bCs/>
          <w:sz w:val="24"/>
          <w:szCs w:val="24"/>
        </w:rPr>
        <w:t>w szkole, do której uczęsz</w:t>
      </w:r>
      <w:r w:rsidR="008A2EF6" w:rsidRPr="006C074D">
        <w:rPr>
          <w:rFonts w:ascii="Arial" w:hAnsi="Arial" w:cs="Arial"/>
          <w:bCs/>
          <w:sz w:val="24"/>
          <w:szCs w:val="24"/>
        </w:rPr>
        <w:t>cza Stypendysta</w:t>
      </w:r>
      <w:r w:rsidR="00542D70" w:rsidRPr="006C074D">
        <w:rPr>
          <w:rFonts w:ascii="Arial" w:hAnsi="Arial" w:cs="Arial"/>
          <w:bCs/>
          <w:sz w:val="24"/>
          <w:szCs w:val="24"/>
        </w:rPr>
        <w:t>,</w:t>
      </w:r>
      <w:r w:rsidR="008A2EF6" w:rsidRPr="006C074D">
        <w:rPr>
          <w:rFonts w:ascii="Arial" w:hAnsi="Arial" w:cs="Arial"/>
          <w:bCs/>
          <w:sz w:val="24"/>
          <w:szCs w:val="24"/>
        </w:rPr>
        <w:t xml:space="preserve"> w roku szkolnym</w:t>
      </w:r>
      <w:r w:rsidR="00D54910" w:rsidRPr="006C074D">
        <w:rPr>
          <w:rFonts w:ascii="Arial" w:hAnsi="Arial" w:cs="Arial"/>
          <w:bCs/>
          <w:sz w:val="24"/>
          <w:szCs w:val="24"/>
        </w:rPr>
        <w:t xml:space="preserve"> 2022/2023. </w:t>
      </w:r>
    </w:p>
    <w:p w14:paraId="58A2FBE1" w14:textId="77777777" w:rsidR="00D266A4" w:rsidRPr="006C074D" w:rsidRDefault="007965DE" w:rsidP="00115E3C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Opiekun</w:t>
      </w:r>
      <w:r w:rsidR="00021A63" w:rsidRPr="006C074D">
        <w:rPr>
          <w:rFonts w:ascii="Arial" w:hAnsi="Arial" w:cs="Arial"/>
          <w:sz w:val="24"/>
          <w:szCs w:val="24"/>
        </w:rPr>
        <w:t xml:space="preserve">em dydaktycznym </w:t>
      </w:r>
      <w:r w:rsidR="00D361EA" w:rsidRPr="006C074D">
        <w:rPr>
          <w:rFonts w:ascii="Arial" w:hAnsi="Arial" w:cs="Arial"/>
          <w:sz w:val="24"/>
          <w:szCs w:val="24"/>
        </w:rPr>
        <w:t xml:space="preserve">Stypendysty </w:t>
      </w:r>
      <w:r w:rsidR="00021A63" w:rsidRPr="006C074D">
        <w:rPr>
          <w:rFonts w:ascii="Arial" w:hAnsi="Arial" w:cs="Arial"/>
          <w:sz w:val="24"/>
          <w:szCs w:val="24"/>
        </w:rPr>
        <w:t>nie może być osoba</w:t>
      </w:r>
      <w:r w:rsidR="00D266A4" w:rsidRPr="006C074D">
        <w:rPr>
          <w:rFonts w:ascii="Arial" w:hAnsi="Arial" w:cs="Arial"/>
          <w:sz w:val="24"/>
          <w:szCs w:val="24"/>
        </w:rPr>
        <w:t>:</w:t>
      </w:r>
      <w:r w:rsidR="00021A63" w:rsidRPr="006C074D">
        <w:rPr>
          <w:rFonts w:ascii="Arial" w:hAnsi="Arial" w:cs="Arial"/>
          <w:sz w:val="24"/>
          <w:szCs w:val="24"/>
        </w:rPr>
        <w:t xml:space="preserve"> </w:t>
      </w:r>
    </w:p>
    <w:p w14:paraId="7FA5DCE6" w14:textId="77777777" w:rsidR="00FA701A" w:rsidRPr="006C074D" w:rsidRDefault="00D266A4" w:rsidP="00115E3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która nie jest zatrudniona w szkole, do której uczęszcza uczeń</w:t>
      </w:r>
      <w:r w:rsidR="001E0050" w:rsidRPr="006C074D">
        <w:rPr>
          <w:rFonts w:ascii="Arial" w:hAnsi="Arial" w:cs="Arial"/>
          <w:sz w:val="24"/>
          <w:szCs w:val="24"/>
        </w:rPr>
        <w:t>/uczennica</w:t>
      </w:r>
      <w:r w:rsidR="00943D96" w:rsidRPr="006C074D">
        <w:rPr>
          <w:rFonts w:ascii="Arial" w:hAnsi="Arial" w:cs="Arial"/>
          <w:sz w:val="24"/>
          <w:szCs w:val="24"/>
        </w:rPr>
        <w:t>,</w:t>
      </w:r>
      <w:r w:rsidRPr="006C074D">
        <w:rPr>
          <w:rFonts w:ascii="Arial" w:hAnsi="Arial" w:cs="Arial"/>
          <w:sz w:val="24"/>
          <w:szCs w:val="24"/>
        </w:rPr>
        <w:t xml:space="preserve"> składający</w:t>
      </w:r>
      <w:r w:rsidR="001E0050" w:rsidRPr="006C074D">
        <w:rPr>
          <w:rFonts w:ascii="Arial" w:hAnsi="Arial" w:cs="Arial"/>
          <w:sz w:val="24"/>
          <w:szCs w:val="24"/>
        </w:rPr>
        <w:t xml:space="preserve">/ca </w:t>
      </w:r>
      <w:r w:rsidR="003A220A" w:rsidRPr="006C074D">
        <w:rPr>
          <w:rFonts w:ascii="Arial" w:hAnsi="Arial" w:cs="Arial"/>
          <w:sz w:val="24"/>
          <w:szCs w:val="24"/>
        </w:rPr>
        <w:t>W</w:t>
      </w:r>
      <w:r w:rsidR="003539C2" w:rsidRPr="006C074D">
        <w:rPr>
          <w:rFonts w:ascii="Arial" w:hAnsi="Arial" w:cs="Arial"/>
          <w:sz w:val="24"/>
          <w:szCs w:val="24"/>
        </w:rPr>
        <w:t xml:space="preserve">niosek </w:t>
      </w:r>
      <w:r w:rsidRPr="006C074D">
        <w:rPr>
          <w:rFonts w:ascii="Arial" w:hAnsi="Arial" w:cs="Arial"/>
          <w:sz w:val="24"/>
          <w:szCs w:val="24"/>
        </w:rPr>
        <w:t>o przyznanie stypendium,</w:t>
      </w:r>
    </w:p>
    <w:p w14:paraId="19184E8E" w14:textId="77777777" w:rsidR="00D266A4" w:rsidRPr="006C074D" w:rsidRDefault="00D266A4" w:rsidP="00115E3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która jest jego rodzicem lub </w:t>
      </w:r>
      <w:r w:rsidR="00F92869" w:rsidRPr="006C074D">
        <w:rPr>
          <w:rFonts w:ascii="Arial" w:hAnsi="Arial" w:cs="Arial"/>
          <w:sz w:val="24"/>
          <w:szCs w:val="24"/>
        </w:rPr>
        <w:t>o</w:t>
      </w:r>
      <w:r w:rsidR="007965DE" w:rsidRPr="006C074D">
        <w:rPr>
          <w:rFonts w:ascii="Arial" w:hAnsi="Arial" w:cs="Arial"/>
          <w:sz w:val="24"/>
          <w:szCs w:val="24"/>
        </w:rPr>
        <w:t>piekun</w:t>
      </w:r>
      <w:r w:rsidRPr="006C074D">
        <w:rPr>
          <w:rFonts w:ascii="Arial" w:hAnsi="Arial" w:cs="Arial"/>
          <w:sz w:val="24"/>
          <w:szCs w:val="24"/>
        </w:rPr>
        <w:t>em prawnym.</w:t>
      </w:r>
    </w:p>
    <w:p w14:paraId="548A5FBF" w14:textId="77777777" w:rsidR="00021A63" w:rsidRPr="006C074D" w:rsidRDefault="006770F7" w:rsidP="00115E3C">
      <w:pPr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O</w:t>
      </w:r>
      <w:r w:rsidR="00021A63" w:rsidRPr="006C074D">
        <w:rPr>
          <w:rFonts w:ascii="Arial" w:hAnsi="Arial" w:cs="Arial"/>
          <w:sz w:val="24"/>
          <w:szCs w:val="24"/>
        </w:rPr>
        <w:t>pieka dydaktyczn</w:t>
      </w:r>
      <w:r w:rsidR="00C44937" w:rsidRPr="006C074D">
        <w:rPr>
          <w:rFonts w:ascii="Arial" w:hAnsi="Arial" w:cs="Arial"/>
          <w:sz w:val="24"/>
          <w:szCs w:val="24"/>
        </w:rPr>
        <w:t xml:space="preserve">a </w:t>
      </w:r>
      <w:r w:rsidR="00542D70" w:rsidRPr="006C074D">
        <w:rPr>
          <w:rFonts w:ascii="Arial" w:hAnsi="Arial" w:cs="Arial"/>
          <w:sz w:val="24"/>
          <w:szCs w:val="24"/>
        </w:rPr>
        <w:t xml:space="preserve">nad Stypendystą </w:t>
      </w:r>
      <w:r w:rsidR="00C44937" w:rsidRPr="006C074D">
        <w:rPr>
          <w:rFonts w:ascii="Arial" w:hAnsi="Arial" w:cs="Arial"/>
          <w:sz w:val="24"/>
          <w:szCs w:val="24"/>
        </w:rPr>
        <w:t>polega na</w:t>
      </w:r>
      <w:r w:rsidR="00021A63" w:rsidRPr="006C074D">
        <w:rPr>
          <w:rFonts w:ascii="Arial" w:hAnsi="Arial" w:cs="Arial"/>
          <w:sz w:val="24"/>
          <w:szCs w:val="24"/>
        </w:rPr>
        <w:t>:</w:t>
      </w:r>
    </w:p>
    <w:p w14:paraId="5B880B23" w14:textId="77777777" w:rsidR="00FA701A" w:rsidRPr="006C074D" w:rsidRDefault="00021A63" w:rsidP="00115E3C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>pomoc</w:t>
      </w:r>
      <w:r w:rsidR="00C44937" w:rsidRPr="006C074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w osiąganiu jak najlepszych rezultatów</w:t>
      </w:r>
      <w:r w:rsidR="006770F7" w:rsidRPr="006C074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D201502" w14:textId="77777777" w:rsidR="00FA701A" w:rsidRPr="006C074D" w:rsidRDefault="00021A63" w:rsidP="00115E3C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>pomoc</w:t>
      </w:r>
      <w:r w:rsidR="00C44937" w:rsidRPr="006C074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w realizacji </w:t>
      </w:r>
      <w:r w:rsidRPr="006C074D">
        <w:rPr>
          <w:rFonts w:ascii="Arial" w:eastAsia="Times New Roman" w:hAnsi="Arial" w:cs="Arial"/>
          <w:iCs/>
          <w:sz w:val="24"/>
          <w:szCs w:val="24"/>
          <w:lang w:eastAsia="pl-PL"/>
        </w:rPr>
        <w:t>PRU;</w:t>
      </w:r>
    </w:p>
    <w:p w14:paraId="22D2B8A8" w14:textId="77777777" w:rsidR="00FA701A" w:rsidRPr="006C074D" w:rsidRDefault="00021A63" w:rsidP="00115E3C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>wsparci</w:t>
      </w:r>
      <w:r w:rsidR="00C44937" w:rsidRPr="006C074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2105" w:rsidRPr="006C074D">
        <w:rPr>
          <w:rFonts w:ascii="Arial" w:eastAsia="Times New Roman" w:hAnsi="Arial" w:cs="Arial"/>
          <w:sz w:val="24"/>
          <w:szCs w:val="24"/>
          <w:lang w:eastAsia="pl-PL"/>
        </w:rPr>
        <w:t>Stypendysty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D361EA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wykorzystaniu stypendium 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>na cele edukacyjne;</w:t>
      </w:r>
    </w:p>
    <w:p w14:paraId="0902D116" w14:textId="77777777" w:rsidR="00FA701A" w:rsidRPr="006C074D" w:rsidRDefault="00021A63" w:rsidP="00115E3C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>mon</w:t>
      </w:r>
      <w:r w:rsidR="00D361EA" w:rsidRPr="006C074D">
        <w:rPr>
          <w:rFonts w:ascii="Arial" w:eastAsia="Times New Roman" w:hAnsi="Arial" w:cs="Arial"/>
          <w:sz w:val="24"/>
          <w:szCs w:val="24"/>
          <w:lang w:eastAsia="pl-PL"/>
        </w:rPr>
        <w:t>itoring</w:t>
      </w:r>
      <w:r w:rsidR="00C44937" w:rsidRPr="006C074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361EA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osiągnięć edukacyjnych S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>typendysty;</w:t>
      </w:r>
    </w:p>
    <w:p w14:paraId="4C1BFA7B" w14:textId="77777777" w:rsidR="00021A63" w:rsidRPr="006C074D" w:rsidRDefault="00021A63" w:rsidP="00115E3C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>przygotowani</w:t>
      </w:r>
      <w:r w:rsidR="00C44937" w:rsidRPr="006C074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sprawozdania z realizacji PRU.</w:t>
      </w:r>
    </w:p>
    <w:p w14:paraId="68651114" w14:textId="77777777" w:rsidR="00135F0E" w:rsidRPr="006C074D" w:rsidRDefault="007965DE" w:rsidP="00115E3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iCs/>
          <w:sz w:val="24"/>
          <w:szCs w:val="24"/>
        </w:rPr>
        <w:t>Opiekun</w:t>
      </w:r>
      <w:r w:rsidR="00021A63" w:rsidRPr="006C074D">
        <w:rPr>
          <w:rFonts w:ascii="Arial" w:hAnsi="Arial" w:cs="Arial"/>
          <w:iCs/>
          <w:sz w:val="24"/>
          <w:szCs w:val="24"/>
        </w:rPr>
        <w:t xml:space="preserve"> dydaktyczny </w:t>
      </w:r>
      <w:r w:rsidR="00D361EA" w:rsidRPr="006C074D">
        <w:rPr>
          <w:rFonts w:ascii="Arial" w:hAnsi="Arial" w:cs="Arial"/>
          <w:iCs/>
          <w:sz w:val="24"/>
          <w:szCs w:val="24"/>
        </w:rPr>
        <w:t>Stypendysty</w:t>
      </w:r>
      <w:r w:rsidR="00FE07EE" w:rsidRPr="006C074D">
        <w:rPr>
          <w:rFonts w:ascii="Arial" w:hAnsi="Arial" w:cs="Arial"/>
          <w:iCs/>
          <w:sz w:val="24"/>
          <w:szCs w:val="24"/>
        </w:rPr>
        <w:t xml:space="preserve"> nie</w:t>
      </w:r>
      <w:r w:rsidR="00D361EA" w:rsidRPr="006C074D">
        <w:rPr>
          <w:rFonts w:ascii="Arial" w:hAnsi="Arial" w:cs="Arial"/>
          <w:iCs/>
          <w:sz w:val="24"/>
          <w:szCs w:val="24"/>
        </w:rPr>
        <w:t xml:space="preserve"> </w:t>
      </w:r>
      <w:r w:rsidR="00021A63" w:rsidRPr="006C074D">
        <w:rPr>
          <w:rFonts w:ascii="Arial" w:hAnsi="Arial" w:cs="Arial"/>
          <w:sz w:val="24"/>
          <w:szCs w:val="24"/>
        </w:rPr>
        <w:t xml:space="preserve">może objąć opieką dydaktyczną </w:t>
      </w:r>
      <w:r w:rsidR="00A50BED" w:rsidRPr="006C074D">
        <w:rPr>
          <w:rFonts w:ascii="Arial" w:hAnsi="Arial" w:cs="Arial"/>
          <w:sz w:val="24"/>
          <w:szCs w:val="24"/>
        </w:rPr>
        <w:t xml:space="preserve">więcej niż </w:t>
      </w:r>
      <w:r w:rsidR="003373F2" w:rsidRPr="006C074D">
        <w:rPr>
          <w:rFonts w:ascii="Arial" w:hAnsi="Arial" w:cs="Arial"/>
          <w:sz w:val="24"/>
          <w:szCs w:val="24"/>
        </w:rPr>
        <w:t>siedmiu</w:t>
      </w:r>
      <w:r w:rsidR="00A50BED" w:rsidRPr="006C074D">
        <w:rPr>
          <w:rFonts w:ascii="Arial" w:hAnsi="Arial" w:cs="Arial"/>
          <w:sz w:val="24"/>
          <w:szCs w:val="24"/>
        </w:rPr>
        <w:t xml:space="preserve"> </w:t>
      </w:r>
      <w:r w:rsidR="00D361EA" w:rsidRPr="006C074D">
        <w:rPr>
          <w:rFonts w:ascii="Arial" w:hAnsi="Arial" w:cs="Arial"/>
          <w:sz w:val="24"/>
          <w:szCs w:val="24"/>
        </w:rPr>
        <w:t>S</w:t>
      </w:r>
      <w:r w:rsidR="00A50BED" w:rsidRPr="006C074D">
        <w:rPr>
          <w:rFonts w:ascii="Arial" w:hAnsi="Arial" w:cs="Arial"/>
          <w:sz w:val="24"/>
          <w:szCs w:val="24"/>
        </w:rPr>
        <w:t>typendystów.</w:t>
      </w:r>
      <w:r w:rsidR="00EB3F4D" w:rsidRPr="006C074D" w:rsidDel="00EB3F4D">
        <w:rPr>
          <w:rFonts w:ascii="Arial" w:hAnsi="Arial" w:cs="Arial"/>
          <w:sz w:val="24"/>
          <w:szCs w:val="24"/>
        </w:rPr>
        <w:t xml:space="preserve"> </w:t>
      </w:r>
    </w:p>
    <w:p w14:paraId="084D28A6" w14:textId="754988CC" w:rsidR="00135F0E" w:rsidRPr="006B73FF" w:rsidRDefault="00FD7C53" w:rsidP="00115E3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Opiekun dydaktyczny Stypendysty jest zobowiązany do złożenia sprawozdania z</w:t>
      </w:r>
      <w:r w:rsidR="009C1944" w:rsidRPr="006C074D">
        <w:rPr>
          <w:rFonts w:ascii="Arial" w:hAnsi="Arial" w:cs="Arial"/>
          <w:sz w:val="24"/>
          <w:szCs w:val="24"/>
        </w:rPr>
        <w:t> </w:t>
      </w:r>
      <w:r w:rsidRPr="006C074D">
        <w:rPr>
          <w:rFonts w:ascii="Arial" w:hAnsi="Arial" w:cs="Arial"/>
          <w:sz w:val="24"/>
          <w:szCs w:val="24"/>
        </w:rPr>
        <w:t xml:space="preserve">realizacji PRU w terminie określonym w umowie, o </w:t>
      </w:r>
      <w:r w:rsidRPr="006B73FF">
        <w:rPr>
          <w:rFonts w:ascii="Arial" w:hAnsi="Arial" w:cs="Arial"/>
          <w:sz w:val="24"/>
          <w:szCs w:val="24"/>
        </w:rPr>
        <w:t xml:space="preserve">której mowa w ust. </w:t>
      </w:r>
      <w:r w:rsidR="00A96751" w:rsidRPr="006B73FF">
        <w:rPr>
          <w:rFonts w:ascii="Arial" w:hAnsi="Arial" w:cs="Arial"/>
          <w:sz w:val="24"/>
          <w:szCs w:val="24"/>
        </w:rPr>
        <w:t>10</w:t>
      </w:r>
      <w:r w:rsidRPr="006B73FF">
        <w:rPr>
          <w:rFonts w:ascii="Arial" w:hAnsi="Arial" w:cs="Arial"/>
          <w:sz w:val="24"/>
          <w:szCs w:val="24"/>
        </w:rPr>
        <w:t>.</w:t>
      </w:r>
      <w:r w:rsidR="009C1944" w:rsidRPr="006B73FF">
        <w:rPr>
          <w:rFonts w:ascii="Arial" w:hAnsi="Arial" w:cs="Arial"/>
          <w:sz w:val="24"/>
          <w:szCs w:val="24"/>
        </w:rPr>
        <w:t xml:space="preserve"> </w:t>
      </w:r>
      <w:r w:rsidRPr="006B73FF">
        <w:rPr>
          <w:rFonts w:ascii="Arial" w:hAnsi="Arial" w:cs="Arial"/>
          <w:sz w:val="24"/>
          <w:szCs w:val="24"/>
        </w:rPr>
        <w:t xml:space="preserve">Sprawozdanie może zostać złożone </w:t>
      </w:r>
      <w:r w:rsidR="00A96751" w:rsidRPr="006B73FF">
        <w:rPr>
          <w:rFonts w:ascii="Arial" w:hAnsi="Arial" w:cs="Arial"/>
          <w:sz w:val="24"/>
          <w:szCs w:val="24"/>
        </w:rPr>
        <w:t>w formie p</w:t>
      </w:r>
      <w:r w:rsidR="00511ABD" w:rsidRPr="006B73FF">
        <w:rPr>
          <w:rFonts w:ascii="Arial" w:hAnsi="Arial" w:cs="Arial"/>
          <w:sz w:val="24"/>
          <w:szCs w:val="24"/>
        </w:rPr>
        <w:t>isemnej</w:t>
      </w:r>
      <w:r w:rsidR="00A96751" w:rsidRPr="006B73FF">
        <w:rPr>
          <w:rFonts w:ascii="Arial" w:hAnsi="Arial" w:cs="Arial"/>
          <w:sz w:val="24"/>
          <w:szCs w:val="24"/>
        </w:rPr>
        <w:t xml:space="preserve"> lub </w:t>
      </w:r>
      <w:r w:rsidRPr="006B73FF">
        <w:rPr>
          <w:rFonts w:ascii="Arial" w:hAnsi="Arial" w:cs="Arial"/>
          <w:sz w:val="24"/>
          <w:szCs w:val="24"/>
        </w:rPr>
        <w:t xml:space="preserve">za pośrednictwem platformy elektronicznej </w:t>
      </w:r>
      <w:proofErr w:type="spellStart"/>
      <w:r w:rsidRPr="006B73FF">
        <w:rPr>
          <w:rFonts w:ascii="Arial" w:hAnsi="Arial" w:cs="Arial"/>
          <w:sz w:val="24"/>
          <w:szCs w:val="24"/>
        </w:rPr>
        <w:t>ePUAP</w:t>
      </w:r>
      <w:proofErr w:type="spellEnd"/>
      <w:r w:rsidRPr="006B73FF">
        <w:rPr>
          <w:rFonts w:ascii="Arial" w:hAnsi="Arial" w:cs="Arial"/>
          <w:sz w:val="24"/>
          <w:szCs w:val="24"/>
        </w:rPr>
        <w:t xml:space="preserve"> </w:t>
      </w:r>
      <w:r w:rsidRPr="006B73FF">
        <w:rPr>
          <w:rFonts w:ascii="Arial" w:hAnsi="Arial" w:cs="Arial"/>
          <w:color w:val="000000" w:themeColor="text1"/>
          <w:sz w:val="24"/>
          <w:szCs w:val="24"/>
        </w:rPr>
        <w:t>(</w:t>
      </w:r>
      <w:r w:rsidR="004C4AA8" w:rsidRPr="006B73FF">
        <w:rPr>
          <w:rFonts w:ascii="Arial" w:hAnsi="Arial" w:cs="Arial"/>
          <w:sz w:val="24"/>
          <w:szCs w:val="24"/>
        </w:rPr>
        <w:t>https://epuap.gov.pl</w:t>
      </w:r>
      <w:r w:rsidRPr="006B73FF">
        <w:rPr>
          <w:rFonts w:ascii="Arial" w:hAnsi="Arial" w:cs="Arial"/>
          <w:color w:val="000000" w:themeColor="text1"/>
          <w:sz w:val="24"/>
          <w:szCs w:val="24"/>
        </w:rPr>
        <w:t>)</w:t>
      </w:r>
      <w:r w:rsidR="00963177" w:rsidRPr="006B7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73FF">
        <w:rPr>
          <w:rFonts w:ascii="Arial" w:hAnsi="Arial" w:cs="Arial"/>
          <w:sz w:val="24"/>
          <w:szCs w:val="24"/>
        </w:rPr>
        <w:t>i podpisane za pomocą podpisu elektronicznego</w:t>
      </w:r>
      <w:r w:rsidR="00A96751" w:rsidRPr="006B73FF">
        <w:rPr>
          <w:rFonts w:ascii="Arial" w:hAnsi="Arial" w:cs="Arial"/>
          <w:sz w:val="24"/>
          <w:szCs w:val="24"/>
        </w:rPr>
        <w:t xml:space="preserve"> lub</w:t>
      </w:r>
      <w:r w:rsidR="002039C2" w:rsidRPr="006B73FF">
        <w:rPr>
          <w:rFonts w:ascii="Arial" w:hAnsi="Arial" w:cs="Arial"/>
          <w:sz w:val="24"/>
          <w:szCs w:val="24"/>
        </w:rPr>
        <w:t xml:space="preserve"> </w:t>
      </w:r>
      <w:r w:rsidR="007E4F8B" w:rsidRPr="006B73FF">
        <w:rPr>
          <w:rFonts w:ascii="Arial" w:hAnsi="Arial" w:cs="Arial"/>
          <w:sz w:val="24"/>
          <w:szCs w:val="24"/>
        </w:rPr>
        <w:t>podpisu zaufanego</w:t>
      </w:r>
      <w:r w:rsidR="002039C2" w:rsidRPr="006B73FF">
        <w:rPr>
          <w:rFonts w:ascii="Arial" w:hAnsi="Arial" w:cs="Arial"/>
          <w:sz w:val="24"/>
          <w:szCs w:val="24"/>
        </w:rPr>
        <w:t>.</w:t>
      </w:r>
      <w:r w:rsidR="00D65698" w:rsidRPr="006B73FF">
        <w:rPr>
          <w:rFonts w:ascii="Arial" w:hAnsi="Arial" w:cs="Arial"/>
          <w:sz w:val="24"/>
          <w:szCs w:val="24"/>
        </w:rPr>
        <w:t xml:space="preserve"> </w:t>
      </w:r>
      <w:r w:rsidRPr="006B73FF">
        <w:rPr>
          <w:rFonts w:ascii="Arial" w:hAnsi="Arial" w:cs="Arial"/>
          <w:sz w:val="24"/>
          <w:szCs w:val="24"/>
        </w:rPr>
        <w:t>Niezłożenie sprawozdania w</w:t>
      </w:r>
      <w:r w:rsidR="002039C2" w:rsidRPr="006B73FF">
        <w:rPr>
          <w:rFonts w:ascii="Arial" w:hAnsi="Arial" w:cs="Arial"/>
          <w:sz w:val="24"/>
          <w:szCs w:val="24"/>
        </w:rPr>
        <w:t> </w:t>
      </w:r>
      <w:r w:rsidRPr="006B73FF">
        <w:rPr>
          <w:rFonts w:ascii="Arial" w:hAnsi="Arial" w:cs="Arial"/>
          <w:sz w:val="24"/>
          <w:szCs w:val="24"/>
        </w:rPr>
        <w:t>terminie</w:t>
      </w:r>
      <w:r w:rsidR="002039C2" w:rsidRPr="006B73FF">
        <w:rPr>
          <w:rFonts w:ascii="Arial" w:hAnsi="Arial" w:cs="Arial"/>
          <w:sz w:val="24"/>
          <w:szCs w:val="24"/>
        </w:rPr>
        <w:t xml:space="preserve">, </w:t>
      </w:r>
      <w:r w:rsidRPr="006B73FF">
        <w:rPr>
          <w:rFonts w:ascii="Arial" w:hAnsi="Arial" w:cs="Arial"/>
          <w:sz w:val="24"/>
          <w:szCs w:val="24"/>
        </w:rPr>
        <w:t>określonym w</w:t>
      </w:r>
      <w:r w:rsidR="009C1944" w:rsidRPr="006B73FF">
        <w:rPr>
          <w:rFonts w:ascii="Arial" w:hAnsi="Arial" w:cs="Arial"/>
          <w:sz w:val="24"/>
          <w:szCs w:val="24"/>
        </w:rPr>
        <w:t> </w:t>
      </w:r>
      <w:r w:rsidRPr="006B73FF">
        <w:rPr>
          <w:rFonts w:ascii="Arial" w:hAnsi="Arial" w:cs="Arial"/>
          <w:sz w:val="24"/>
          <w:szCs w:val="24"/>
        </w:rPr>
        <w:t>umowie</w:t>
      </w:r>
      <w:r w:rsidR="005A3034" w:rsidRPr="006B73FF">
        <w:rPr>
          <w:rFonts w:ascii="Arial" w:hAnsi="Arial" w:cs="Arial"/>
          <w:sz w:val="24"/>
          <w:szCs w:val="24"/>
        </w:rPr>
        <w:t>,</w:t>
      </w:r>
      <w:r w:rsidRPr="006B73FF">
        <w:rPr>
          <w:rFonts w:ascii="Arial" w:hAnsi="Arial" w:cs="Arial"/>
          <w:sz w:val="24"/>
          <w:szCs w:val="24"/>
        </w:rPr>
        <w:t xml:space="preserve"> skutkować będzie brakiem wypłaty wynagrodzenia, o którym mowa w</w:t>
      </w:r>
      <w:r w:rsidR="009C1944" w:rsidRPr="006B73FF">
        <w:rPr>
          <w:rFonts w:ascii="Arial" w:hAnsi="Arial" w:cs="Arial"/>
          <w:sz w:val="24"/>
          <w:szCs w:val="24"/>
        </w:rPr>
        <w:t> </w:t>
      </w:r>
      <w:r w:rsidRPr="006B73FF">
        <w:rPr>
          <w:rFonts w:ascii="Arial" w:hAnsi="Arial" w:cs="Arial"/>
          <w:sz w:val="24"/>
          <w:szCs w:val="24"/>
        </w:rPr>
        <w:t>ust. 6. Wzór sprawozdania określi Beneficjent.</w:t>
      </w:r>
    </w:p>
    <w:p w14:paraId="131D2FDD" w14:textId="336A921F" w:rsidR="00857381" w:rsidRPr="006B73FF" w:rsidRDefault="007965DE" w:rsidP="00115E3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eastAsia="Times New Roman" w:hAnsi="Arial" w:cs="Arial"/>
          <w:sz w:val="24"/>
          <w:szCs w:val="24"/>
          <w:lang w:eastAsia="pl-PL"/>
        </w:rPr>
        <w:t>Opiekun</w:t>
      </w:r>
      <w:r w:rsidR="00021A63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owi dydaktycznemu za związane z tą funkcją obowiązki, wykonywane </w:t>
      </w:r>
      <w:r w:rsidR="007E4F8B" w:rsidRPr="006B73F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przez </w:t>
      </w:r>
      <w:r w:rsidR="003776E2" w:rsidRPr="006B73F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10 miesięcy </w:t>
      </w:r>
      <w:r w:rsidR="00021A63" w:rsidRPr="006B73FF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="003776E2" w:rsidRPr="006B73FF">
        <w:rPr>
          <w:rFonts w:ascii="Arial" w:eastAsia="Times New Roman" w:hAnsi="Arial" w:cs="Arial"/>
          <w:iCs/>
          <w:sz w:val="24"/>
          <w:szCs w:val="24"/>
          <w:lang w:eastAsia="pl-PL"/>
        </w:rPr>
        <w:t> </w:t>
      </w:r>
      <w:r w:rsidR="00021A63" w:rsidRPr="006B73FF">
        <w:rPr>
          <w:rFonts w:ascii="Arial" w:eastAsia="Times New Roman" w:hAnsi="Arial" w:cs="Arial"/>
          <w:iCs/>
          <w:sz w:val="24"/>
          <w:szCs w:val="24"/>
          <w:lang w:eastAsia="pl-PL"/>
        </w:rPr>
        <w:t>roku szkolnym</w:t>
      </w:r>
      <w:r w:rsidR="006B288F" w:rsidRPr="006B73F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2022/2023</w:t>
      </w:r>
      <w:r w:rsidR="00E713DA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4F8B" w:rsidRPr="006B73FF">
        <w:rPr>
          <w:rFonts w:ascii="Arial" w:eastAsia="Times New Roman" w:hAnsi="Arial" w:cs="Arial"/>
          <w:sz w:val="24"/>
          <w:szCs w:val="24"/>
          <w:lang w:eastAsia="pl-PL"/>
        </w:rPr>
        <w:t>(od miesiąca września 2022 r. do miesiąca czerwca 2023 r.)</w:t>
      </w:r>
      <w:r w:rsidR="00E22687" w:rsidRPr="006B73F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34080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3A19" w:rsidRPr="006B73FF">
        <w:rPr>
          <w:rFonts w:ascii="Arial" w:eastAsia="Times New Roman" w:hAnsi="Arial" w:cs="Arial"/>
          <w:sz w:val="24"/>
          <w:szCs w:val="24"/>
          <w:lang w:eastAsia="pl-PL"/>
        </w:rPr>
        <w:t>przysługuje wynagrodzenie</w:t>
      </w:r>
      <w:r w:rsidR="00F76096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3A19" w:rsidRPr="006B73FF">
        <w:rPr>
          <w:rFonts w:ascii="Arial" w:eastAsia="Times New Roman" w:hAnsi="Arial" w:cs="Arial"/>
          <w:sz w:val="24"/>
          <w:szCs w:val="24"/>
          <w:lang w:eastAsia="pl-PL"/>
        </w:rPr>
        <w:t>w wysokości</w:t>
      </w:r>
      <w:r w:rsidR="00713279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 maksymalnie </w:t>
      </w:r>
      <w:r w:rsidR="00021A63" w:rsidRPr="006B73F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862CF" w:rsidRPr="006B73F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21A63" w:rsidRPr="006B73FF">
        <w:rPr>
          <w:rFonts w:ascii="Arial" w:eastAsia="Times New Roman" w:hAnsi="Arial" w:cs="Arial"/>
          <w:sz w:val="24"/>
          <w:szCs w:val="24"/>
          <w:lang w:eastAsia="pl-PL"/>
        </w:rPr>
        <w:t>000,00</w:t>
      </w:r>
      <w:r w:rsidR="00F76096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2D70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  <w:r w:rsidR="00021A63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brutto (słownie: </w:t>
      </w:r>
      <w:r w:rsidR="00E80D80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jeden </w:t>
      </w:r>
      <w:r w:rsidR="000834EE" w:rsidRPr="006B73FF">
        <w:rPr>
          <w:rFonts w:ascii="Arial" w:eastAsia="Times New Roman" w:hAnsi="Arial" w:cs="Arial"/>
          <w:sz w:val="24"/>
          <w:szCs w:val="24"/>
          <w:lang w:eastAsia="pl-PL"/>
        </w:rPr>
        <w:t>tysiąc złotych 00/100)</w:t>
      </w:r>
      <w:r w:rsidR="00623F7D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, tj. 100,00 </w:t>
      </w:r>
      <w:r w:rsidR="00542D70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  <w:r w:rsidR="00623F7D" w:rsidRPr="006B73FF">
        <w:rPr>
          <w:rFonts w:ascii="Arial" w:eastAsia="Times New Roman" w:hAnsi="Arial" w:cs="Arial"/>
          <w:sz w:val="24"/>
          <w:szCs w:val="24"/>
          <w:lang w:eastAsia="pl-PL"/>
        </w:rPr>
        <w:t>za każdy miesiąc sprawowania opieki</w:t>
      </w:r>
      <w:r w:rsidR="0056272A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 nad Stypendystą. </w:t>
      </w:r>
    </w:p>
    <w:p w14:paraId="61C1F6AB" w14:textId="77777777" w:rsidR="007E4F8B" w:rsidRPr="006B73FF" w:rsidRDefault="007E4F8B" w:rsidP="00115E3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>W przypadku, gdy z uwagi na przyczyny losowe, opieka nie</w:t>
      </w:r>
      <w:r w:rsidR="00E7696C" w:rsidRPr="006B73FF">
        <w:rPr>
          <w:rFonts w:ascii="Arial" w:hAnsi="Arial" w:cs="Arial"/>
          <w:sz w:val="24"/>
          <w:szCs w:val="24"/>
        </w:rPr>
        <w:t xml:space="preserve"> jest </w:t>
      </w:r>
      <w:r w:rsidR="00EE115B" w:rsidRPr="006B73FF">
        <w:rPr>
          <w:rFonts w:ascii="Arial" w:hAnsi="Arial" w:cs="Arial"/>
          <w:sz w:val="24"/>
          <w:szCs w:val="24"/>
        </w:rPr>
        <w:t>prowadzana</w:t>
      </w:r>
      <w:r w:rsidR="00E7696C" w:rsidRPr="006B73FF">
        <w:rPr>
          <w:rFonts w:ascii="Arial" w:hAnsi="Arial" w:cs="Arial"/>
          <w:sz w:val="24"/>
          <w:szCs w:val="24"/>
        </w:rPr>
        <w:t xml:space="preserve"> w</w:t>
      </w:r>
      <w:r w:rsidR="00784F49" w:rsidRPr="006B73FF">
        <w:rPr>
          <w:rFonts w:ascii="Arial" w:hAnsi="Arial" w:cs="Arial"/>
          <w:sz w:val="24"/>
          <w:szCs w:val="24"/>
        </w:rPr>
        <w:t> </w:t>
      </w:r>
      <w:r w:rsidR="00E7696C" w:rsidRPr="006B73FF">
        <w:rPr>
          <w:rFonts w:ascii="Arial" w:hAnsi="Arial" w:cs="Arial"/>
          <w:sz w:val="24"/>
          <w:szCs w:val="24"/>
        </w:rPr>
        <w:t xml:space="preserve">każdym </w:t>
      </w:r>
      <w:r w:rsidR="00B3302E" w:rsidRPr="006B73FF">
        <w:rPr>
          <w:rFonts w:ascii="Arial" w:hAnsi="Arial" w:cs="Arial"/>
          <w:sz w:val="24"/>
          <w:szCs w:val="24"/>
        </w:rPr>
        <w:t>miesiącu, wynagrodzenie</w:t>
      </w:r>
      <w:r w:rsidRPr="006B73FF">
        <w:rPr>
          <w:rFonts w:ascii="Arial" w:hAnsi="Arial" w:cs="Arial"/>
          <w:sz w:val="24"/>
          <w:szCs w:val="24"/>
        </w:rPr>
        <w:t xml:space="preserve"> zostanie proporcjonalnie pomniejszone. </w:t>
      </w:r>
    </w:p>
    <w:p w14:paraId="6920DF9A" w14:textId="77777777" w:rsidR="00857381" w:rsidRPr="006C074D" w:rsidRDefault="00021A63" w:rsidP="00115E3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776E2" w:rsidRPr="006B73FF">
        <w:rPr>
          <w:rFonts w:ascii="Arial" w:eastAsia="Times New Roman" w:hAnsi="Arial" w:cs="Arial"/>
          <w:sz w:val="24"/>
          <w:szCs w:val="24"/>
          <w:lang w:eastAsia="pl-PL"/>
        </w:rPr>
        <w:t>sytuacji</w:t>
      </w:r>
      <w:r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, gdy </w:t>
      </w:r>
      <w:r w:rsidR="007965DE" w:rsidRPr="006B73FF">
        <w:rPr>
          <w:rFonts w:ascii="Arial" w:eastAsia="Times New Roman" w:hAnsi="Arial" w:cs="Arial"/>
          <w:sz w:val="24"/>
          <w:szCs w:val="24"/>
          <w:lang w:eastAsia="pl-PL"/>
        </w:rPr>
        <w:t>Opiekun</w:t>
      </w:r>
      <w:r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 dydaktyczny obej</w:t>
      </w:r>
      <w:r w:rsidR="00D361EA" w:rsidRPr="006B73FF">
        <w:rPr>
          <w:rFonts w:ascii="Arial" w:eastAsia="Times New Roman" w:hAnsi="Arial" w:cs="Arial"/>
          <w:sz w:val="24"/>
          <w:szCs w:val="24"/>
          <w:lang w:eastAsia="pl-PL"/>
        </w:rPr>
        <w:t>muje opieką więcej niż jednego S</w:t>
      </w:r>
      <w:r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typendystę, kwota wynagrodzenia, o której mowa w ust. </w:t>
      </w:r>
      <w:r w:rsidR="00D403CE" w:rsidRPr="006B73FF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6B73FF">
        <w:rPr>
          <w:rFonts w:ascii="Arial" w:eastAsia="Times New Roman" w:hAnsi="Arial" w:cs="Arial"/>
          <w:sz w:val="24"/>
          <w:szCs w:val="24"/>
          <w:lang w:eastAsia="pl-PL"/>
        </w:rPr>
        <w:t>, ulega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odpowiednio zwielokrotnieniu</w:t>
      </w:r>
      <w:r w:rsidR="008715B4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, z zastrzeżeniem, że </w:t>
      </w:r>
      <w:r w:rsidR="007965DE" w:rsidRPr="006C074D">
        <w:rPr>
          <w:rFonts w:ascii="Arial" w:eastAsia="Times New Roman" w:hAnsi="Arial" w:cs="Arial"/>
          <w:sz w:val="24"/>
          <w:szCs w:val="24"/>
          <w:lang w:eastAsia="pl-PL"/>
        </w:rPr>
        <w:t>Opiekun</w:t>
      </w:r>
      <w:r w:rsidR="008715B4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dydaktyczny może objąć </w:t>
      </w:r>
      <w:r w:rsidR="008D7594" w:rsidRPr="006C074D">
        <w:rPr>
          <w:rFonts w:ascii="Arial" w:eastAsia="Times New Roman" w:hAnsi="Arial" w:cs="Arial"/>
          <w:sz w:val="24"/>
          <w:szCs w:val="24"/>
          <w:lang w:eastAsia="pl-PL"/>
        </w:rPr>
        <w:t>opieką</w:t>
      </w:r>
      <w:r w:rsidR="008715B4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maksymalnie </w:t>
      </w:r>
      <w:r w:rsidR="00241200" w:rsidRPr="006C074D">
        <w:rPr>
          <w:rFonts w:ascii="Arial" w:eastAsia="Times New Roman" w:hAnsi="Arial" w:cs="Arial"/>
          <w:sz w:val="24"/>
          <w:szCs w:val="24"/>
          <w:lang w:eastAsia="pl-PL"/>
        </w:rPr>
        <w:t>siedem</w:t>
      </w:r>
      <w:r w:rsidR="008715B4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osób, co oznacza, że maksymalna kwota wynagrodzenia nie może przekroczyć </w:t>
      </w:r>
      <w:r w:rsidR="008D7594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kwoty </w:t>
      </w:r>
      <w:r w:rsidR="008715B4" w:rsidRPr="006C074D">
        <w:rPr>
          <w:rFonts w:ascii="Arial" w:eastAsia="Times New Roman" w:hAnsi="Arial" w:cs="Arial"/>
          <w:sz w:val="24"/>
          <w:szCs w:val="24"/>
          <w:lang w:eastAsia="pl-PL"/>
        </w:rPr>
        <w:t>7 000,00 z</w:t>
      </w:r>
      <w:r w:rsidR="008A2EF6" w:rsidRPr="006C074D">
        <w:rPr>
          <w:rFonts w:ascii="Arial" w:eastAsia="Times New Roman" w:hAnsi="Arial" w:cs="Arial"/>
          <w:sz w:val="24"/>
          <w:szCs w:val="24"/>
          <w:lang w:eastAsia="pl-PL"/>
        </w:rPr>
        <w:t>ł brutto (słownie: siedem tysięcy</w:t>
      </w:r>
      <w:r w:rsidR="00241200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złotych</w:t>
      </w:r>
      <w:r w:rsidR="008A2EF6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00/100).</w:t>
      </w:r>
    </w:p>
    <w:p w14:paraId="2D2EFCD9" w14:textId="77777777" w:rsidR="00A1151C" w:rsidRPr="006C074D" w:rsidRDefault="00E22E93" w:rsidP="00A1151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>Opiekun dydaktyczny zostanie zobowiązany do przesłania danych niezbędnych do podpisania umowy</w:t>
      </w:r>
      <w:r w:rsidR="00DE0ECC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cywilnoprawne</w:t>
      </w:r>
      <w:r w:rsidR="00542D70" w:rsidRPr="006C074D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BD73A2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za pośrednictwem platformy elektronicznej </w:t>
      </w:r>
      <w:proofErr w:type="spellStart"/>
      <w:r w:rsidR="00BD73A2" w:rsidRPr="006C074D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="00BD73A2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lub w formie</w:t>
      </w:r>
      <w:r w:rsidR="0040196E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44F9" w:rsidRPr="006C074D">
        <w:rPr>
          <w:rFonts w:ascii="Arial" w:eastAsia="Times New Roman" w:hAnsi="Arial" w:cs="Arial"/>
          <w:sz w:val="24"/>
          <w:szCs w:val="24"/>
          <w:lang w:eastAsia="pl-PL"/>
        </w:rPr>
        <w:t>pisemnej</w:t>
      </w:r>
      <w:r w:rsidR="00FD7C53" w:rsidRPr="006C074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EA6EBDE" w14:textId="77777777" w:rsidR="00A1151C" w:rsidRPr="006C074D" w:rsidRDefault="00E22E93" w:rsidP="00A1151C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>Warunkiem wypłaty wynagrodzenia jest zawarcie z Opiekunem dydaktycznym Stypendysty umowy cywilnoprawnej według wzoru określonego przez Beneficjenta oraz wypełnienie wszystkich obowiązków z niej wynikających.</w:t>
      </w:r>
    </w:p>
    <w:p w14:paraId="64B39816" w14:textId="77777777" w:rsidR="00A1151C" w:rsidRPr="006C074D" w:rsidRDefault="00FD7C53" w:rsidP="00A1151C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Umowa cywilnoprawna z Opiekunem dydaktycznym </w:t>
      </w:r>
      <w:r w:rsidR="00BB2AC0" w:rsidRPr="006C074D">
        <w:rPr>
          <w:rFonts w:ascii="Arial" w:hAnsi="Arial" w:cs="Arial"/>
          <w:sz w:val="24"/>
          <w:szCs w:val="24"/>
        </w:rPr>
        <w:t xml:space="preserve">może być zawarta w formie </w:t>
      </w:r>
      <w:r w:rsidR="008B5001" w:rsidRPr="006C074D">
        <w:rPr>
          <w:rFonts w:ascii="Arial" w:hAnsi="Arial" w:cs="Arial"/>
          <w:sz w:val="24"/>
          <w:szCs w:val="24"/>
        </w:rPr>
        <w:t>p</w:t>
      </w:r>
      <w:r w:rsidR="00E244F9" w:rsidRPr="006C074D">
        <w:rPr>
          <w:rFonts w:ascii="Arial" w:hAnsi="Arial" w:cs="Arial"/>
          <w:sz w:val="24"/>
          <w:szCs w:val="24"/>
        </w:rPr>
        <w:t xml:space="preserve">isemnej </w:t>
      </w:r>
      <w:r w:rsidR="00BB2AC0" w:rsidRPr="006C074D">
        <w:rPr>
          <w:rFonts w:ascii="Arial" w:hAnsi="Arial" w:cs="Arial"/>
          <w:sz w:val="24"/>
          <w:szCs w:val="24"/>
        </w:rPr>
        <w:t xml:space="preserve">lub elektronicznej, </w:t>
      </w:r>
      <w:r w:rsidR="001C13DB" w:rsidRPr="006C074D">
        <w:rPr>
          <w:rFonts w:ascii="Arial" w:hAnsi="Arial" w:cs="Arial"/>
          <w:sz w:val="24"/>
          <w:szCs w:val="24"/>
        </w:rPr>
        <w:t>której wyboru dokonuje Opiekun dydaktyczny.</w:t>
      </w:r>
    </w:p>
    <w:p w14:paraId="58DE6852" w14:textId="77777777" w:rsidR="00A1151C" w:rsidRPr="007A0340" w:rsidRDefault="00BB2AC0" w:rsidP="00A1151C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W przypadku wyboru umowy elektronicznej, Opiekun dydaktyczny z</w:t>
      </w:r>
      <w:r w:rsidR="001C13DB" w:rsidRPr="006C074D">
        <w:rPr>
          <w:rFonts w:ascii="Arial" w:hAnsi="Arial" w:cs="Arial"/>
          <w:sz w:val="24"/>
          <w:szCs w:val="24"/>
        </w:rPr>
        <w:t> </w:t>
      </w:r>
      <w:r w:rsidRPr="006C074D">
        <w:rPr>
          <w:rFonts w:ascii="Arial" w:hAnsi="Arial" w:cs="Arial"/>
          <w:sz w:val="24"/>
          <w:szCs w:val="24"/>
        </w:rPr>
        <w:t xml:space="preserve">wykorzystaniem platformy elektronicznej </w:t>
      </w:r>
      <w:proofErr w:type="spellStart"/>
      <w:r w:rsidRPr="006C074D">
        <w:rPr>
          <w:rFonts w:ascii="Arial" w:hAnsi="Arial" w:cs="Arial"/>
          <w:sz w:val="24"/>
          <w:szCs w:val="24"/>
        </w:rPr>
        <w:t>ePUAP</w:t>
      </w:r>
      <w:proofErr w:type="spellEnd"/>
      <w:r w:rsidRPr="006C074D">
        <w:rPr>
          <w:rFonts w:ascii="Arial" w:hAnsi="Arial" w:cs="Arial"/>
          <w:sz w:val="24"/>
          <w:szCs w:val="24"/>
        </w:rPr>
        <w:t xml:space="preserve">, musi ją </w:t>
      </w:r>
      <w:r w:rsidR="0030313C" w:rsidRPr="006C074D">
        <w:rPr>
          <w:rFonts w:ascii="Arial" w:hAnsi="Arial" w:cs="Arial"/>
          <w:sz w:val="24"/>
          <w:szCs w:val="24"/>
        </w:rPr>
        <w:t xml:space="preserve">podpisać podpisem kwalifikowanym tj. </w:t>
      </w:r>
      <w:r w:rsidRPr="006C074D">
        <w:rPr>
          <w:rFonts w:ascii="Arial" w:hAnsi="Arial" w:cs="Arial"/>
          <w:sz w:val="24"/>
          <w:szCs w:val="24"/>
        </w:rPr>
        <w:t xml:space="preserve">płatnym, </w:t>
      </w:r>
      <w:r w:rsidRPr="006C074D">
        <w:rPr>
          <w:rFonts w:ascii="Arial" w:hAnsi="Arial" w:cs="Arial"/>
          <w:bCs/>
          <w:sz w:val="24"/>
          <w:szCs w:val="24"/>
        </w:rPr>
        <w:t xml:space="preserve">bezpiecznym podpisem, złożonym przy pomocy klucza weryfikowanego certyfikatem kwalifikowanym. </w:t>
      </w:r>
    </w:p>
    <w:p w14:paraId="6754F3F1" w14:textId="77777777" w:rsidR="00A1151C" w:rsidRPr="006C074D" w:rsidRDefault="00FD00C0" w:rsidP="00A1151C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Zmiana kandydata na </w:t>
      </w:r>
      <w:r w:rsidR="007965DE" w:rsidRPr="006C074D">
        <w:rPr>
          <w:rFonts w:ascii="Arial" w:eastAsia="Times New Roman" w:hAnsi="Arial" w:cs="Arial"/>
          <w:sz w:val="24"/>
          <w:szCs w:val="24"/>
          <w:lang w:eastAsia="pl-PL"/>
        </w:rPr>
        <w:t>Opiekun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a dydaktycznego Stypendysty lub </w:t>
      </w:r>
      <w:r w:rsidR="007965DE" w:rsidRPr="006C074D">
        <w:rPr>
          <w:rFonts w:ascii="Arial" w:eastAsia="Times New Roman" w:hAnsi="Arial" w:cs="Arial"/>
          <w:sz w:val="24"/>
          <w:szCs w:val="24"/>
          <w:lang w:eastAsia="pl-PL"/>
        </w:rPr>
        <w:t>Opiekun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a dydaktycznego Stypendysty następuje na podstawie </w:t>
      </w:r>
      <w:r w:rsidR="00693285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stosownej </w:t>
      </w:r>
      <w:r w:rsidR="00444BFC" w:rsidRPr="006C074D">
        <w:rPr>
          <w:rFonts w:ascii="Arial" w:eastAsia="Times New Roman" w:hAnsi="Arial" w:cs="Arial"/>
          <w:sz w:val="24"/>
          <w:szCs w:val="24"/>
          <w:lang w:eastAsia="pl-PL"/>
        </w:rPr>
        <w:t>informacji</w:t>
      </w:r>
      <w:r w:rsidR="0030313C" w:rsidRPr="006C074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B4979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przekazanej do Beneficjenta</w:t>
      </w:r>
      <w:r w:rsidR="008715B4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przez Wnioskodawcę</w:t>
      </w:r>
      <w:r w:rsidR="00774938" w:rsidRPr="006C074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D6C9B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za pośrednictwem platformy elektronicznej </w:t>
      </w:r>
      <w:proofErr w:type="spellStart"/>
      <w:r w:rsidR="000D6C9B" w:rsidRPr="006C074D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="00BD73A2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lub w </w:t>
      </w:r>
      <w:r w:rsidR="00BD73A2" w:rsidRPr="006C074D">
        <w:rPr>
          <w:rFonts w:ascii="Arial" w:hAnsi="Arial" w:cs="Arial"/>
          <w:sz w:val="24"/>
          <w:szCs w:val="24"/>
        </w:rPr>
        <w:t>formie pisemnej.</w:t>
      </w:r>
    </w:p>
    <w:p w14:paraId="411F62CE" w14:textId="1C24503D" w:rsidR="00A1151C" w:rsidRPr="006B73FF" w:rsidRDefault="003755F0" w:rsidP="00A1151C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eastAsia="Times New Roman" w:hAnsi="Arial" w:cs="Arial"/>
          <w:sz w:val="24"/>
          <w:szCs w:val="24"/>
          <w:lang w:eastAsia="pl-PL"/>
        </w:rPr>
        <w:t>Każdy dokument przesyłany za</w:t>
      </w:r>
      <w:r w:rsidR="00C9542D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pośrednictwem platformy elektronicznej </w:t>
      </w:r>
      <w:proofErr w:type="spellStart"/>
      <w:r w:rsidR="00C9542D" w:rsidRPr="006C074D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="00C9542D"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074D">
        <w:rPr>
          <w:rFonts w:ascii="Arial" w:eastAsia="Times New Roman" w:hAnsi="Arial" w:cs="Arial"/>
          <w:sz w:val="24"/>
          <w:szCs w:val="24"/>
          <w:lang w:eastAsia="pl-PL"/>
        </w:rPr>
        <w:t xml:space="preserve">musi </w:t>
      </w:r>
      <w:r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zostać podpisany podpisem </w:t>
      </w:r>
      <w:r w:rsidR="001A7C2A" w:rsidRPr="006B73FF">
        <w:rPr>
          <w:rFonts w:ascii="Arial" w:eastAsia="Lucida Sans Unicode" w:hAnsi="Arial" w:cs="Arial"/>
          <w:color w:val="000000"/>
          <w:sz w:val="24"/>
          <w:szCs w:val="24"/>
        </w:rPr>
        <w:t>elektronicznym</w:t>
      </w:r>
      <w:r w:rsidR="00175192" w:rsidRPr="006B73FF">
        <w:rPr>
          <w:rFonts w:ascii="Arial" w:eastAsia="Lucida Sans Unicode" w:hAnsi="Arial" w:cs="Arial"/>
          <w:color w:val="000000"/>
          <w:sz w:val="24"/>
          <w:szCs w:val="24"/>
        </w:rPr>
        <w:t xml:space="preserve"> </w:t>
      </w:r>
      <w:r w:rsidR="00175192" w:rsidRPr="006B73FF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7E4F8B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 podpisem zaufanym. </w:t>
      </w:r>
    </w:p>
    <w:p w14:paraId="6C1E5525" w14:textId="77777777" w:rsidR="00693285" w:rsidRPr="006B73FF" w:rsidRDefault="00693285" w:rsidP="00A1151C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W przypadku, </w:t>
      </w:r>
      <w:r w:rsidR="00542D70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gdy </w:t>
      </w:r>
      <w:r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w wyniku zmiany kandydata na </w:t>
      </w:r>
      <w:r w:rsidR="007965DE" w:rsidRPr="006B73FF">
        <w:rPr>
          <w:rFonts w:ascii="Arial" w:eastAsia="Times New Roman" w:hAnsi="Arial" w:cs="Arial"/>
          <w:sz w:val="24"/>
          <w:szCs w:val="24"/>
          <w:lang w:eastAsia="pl-PL"/>
        </w:rPr>
        <w:t>Opiekun</w:t>
      </w:r>
      <w:r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a dydaktycznego Stypendysty lub </w:t>
      </w:r>
      <w:r w:rsidR="007965DE" w:rsidRPr="006B73FF">
        <w:rPr>
          <w:rFonts w:ascii="Arial" w:eastAsia="Times New Roman" w:hAnsi="Arial" w:cs="Arial"/>
          <w:sz w:val="24"/>
          <w:szCs w:val="24"/>
          <w:lang w:eastAsia="pl-PL"/>
        </w:rPr>
        <w:t>Opiekun</w:t>
      </w:r>
      <w:r w:rsidRPr="006B73FF">
        <w:rPr>
          <w:rFonts w:ascii="Arial" w:eastAsia="Times New Roman" w:hAnsi="Arial" w:cs="Arial"/>
          <w:sz w:val="24"/>
          <w:szCs w:val="24"/>
          <w:lang w:eastAsia="pl-PL"/>
        </w:rPr>
        <w:t>a dydaktycznego Stypendysty</w:t>
      </w:r>
      <w:r w:rsidR="004958E3" w:rsidRPr="006B73F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 opiekę dydaktyczną </w:t>
      </w:r>
      <w:r w:rsidR="00B80CD9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nad jednym Stypendystą </w:t>
      </w:r>
      <w:r w:rsidRPr="006B73FF">
        <w:rPr>
          <w:rFonts w:ascii="Arial" w:eastAsia="Times New Roman" w:hAnsi="Arial" w:cs="Arial"/>
          <w:sz w:val="24"/>
          <w:szCs w:val="24"/>
          <w:lang w:eastAsia="pl-PL"/>
        </w:rPr>
        <w:t>pełni więcej niż jedna osoba</w:t>
      </w:r>
      <w:r w:rsidR="00B80CD9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B4979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wówczas osobom tym </w:t>
      </w:r>
      <w:r w:rsidR="00B80CD9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przysługuje </w:t>
      </w:r>
      <w:r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wynagrodzenie </w:t>
      </w:r>
      <w:r w:rsidR="00B80CD9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2B4979" w:rsidRPr="006B73FF">
        <w:rPr>
          <w:rFonts w:ascii="Arial" w:eastAsia="Times New Roman" w:hAnsi="Arial" w:cs="Arial"/>
          <w:sz w:val="24"/>
          <w:szCs w:val="24"/>
          <w:lang w:eastAsia="pl-PL"/>
        </w:rPr>
        <w:t xml:space="preserve">takiej proporcji, która nie powoduje przekroczenia kwoty wynagrodzenia, o której mowa w ust. </w:t>
      </w:r>
      <w:r w:rsidR="00654AB4" w:rsidRPr="006B73FF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2B4979" w:rsidRPr="006B73F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2B56440" w14:textId="77777777" w:rsidR="000C6F3B" w:rsidRPr="006C074D" w:rsidRDefault="000C6F3B" w:rsidP="000C6F3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3D3D62C" w14:textId="77777777" w:rsidR="00F93CB1" w:rsidRPr="006C074D" w:rsidRDefault="00F93CB1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>§ 10</w:t>
      </w:r>
    </w:p>
    <w:p w14:paraId="50CC378A" w14:textId="77777777" w:rsidR="00021A63" w:rsidRPr="006C074D" w:rsidRDefault="00021A63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>Pozbawienie prawa do otrzymywania stypendium</w:t>
      </w:r>
    </w:p>
    <w:p w14:paraId="457B9601" w14:textId="77777777" w:rsidR="000C6F3B" w:rsidRPr="006C074D" w:rsidRDefault="000C6F3B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367B48" w14:textId="0EA41FD9" w:rsidR="00021A63" w:rsidRPr="006C074D" w:rsidRDefault="00021A63" w:rsidP="00115E3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Pozbawienie prawa do otrzymywania stypendium może nastąpić w </w:t>
      </w:r>
      <w:r w:rsidR="007E3A19" w:rsidRPr="006C074D">
        <w:rPr>
          <w:rFonts w:ascii="Arial" w:hAnsi="Arial" w:cs="Arial"/>
          <w:sz w:val="24"/>
          <w:szCs w:val="24"/>
        </w:rPr>
        <w:t>przypadku,</w:t>
      </w:r>
      <w:r w:rsidR="00685F1D" w:rsidRPr="006C074D">
        <w:rPr>
          <w:rFonts w:ascii="Arial" w:hAnsi="Arial" w:cs="Arial"/>
          <w:sz w:val="24"/>
          <w:szCs w:val="24"/>
        </w:rPr>
        <w:t xml:space="preserve"> </w:t>
      </w:r>
      <w:r w:rsidRPr="006C074D">
        <w:rPr>
          <w:rFonts w:ascii="Arial" w:hAnsi="Arial" w:cs="Arial"/>
          <w:sz w:val="24"/>
          <w:szCs w:val="24"/>
        </w:rPr>
        <w:t>gdy Stypendysta:</w:t>
      </w:r>
    </w:p>
    <w:p w14:paraId="1224479C" w14:textId="77777777" w:rsidR="000F7EC8" w:rsidRPr="006C074D" w:rsidRDefault="00021A63" w:rsidP="00115E3C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zostanie skreślony z listy uczniów lub przerwie naukę w szkole i nie podejmie nauki w innej szkole</w:t>
      </w:r>
      <w:r w:rsidR="008A2EF6" w:rsidRPr="006C074D">
        <w:rPr>
          <w:rFonts w:ascii="Arial" w:hAnsi="Arial" w:cs="Arial"/>
          <w:sz w:val="24"/>
          <w:szCs w:val="24"/>
        </w:rPr>
        <w:t xml:space="preserve"> na terenie województwa </w:t>
      </w:r>
      <w:r w:rsidR="00542D70" w:rsidRPr="006C074D">
        <w:rPr>
          <w:rFonts w:ascii="Arial" w:hAnsi="Arial" w:cs="Arial"/>
          <w:sz w:val="24"/>
          <w:szCs w:val="24"/>
        </w:rPr>
        <w:t>śląskiego</w:t>
      </w:r>
      <w:r w:rsidRPr="006C074D">
        <w:rPr>
          <w:rFonts w:ascii="Arial" w:hAnsi="Arial" w:cs="Arial"/>
          <w:sz w:val="24"/>
          <w:szCs w:val="24"/>
        </w:rPr>
        <w:t>;</w:t>
      </w:r>
    </w:p>
    <w:p w14:paraId="14DBE5F8" w14:textId="77777777" w:rsidR="006C66D9" w:rsidRPr="006C074D" w:rsidRDefault="006C66D9" w:rsidP="00115E3C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zrezygnuje z uczestnictwa w Projekcie;</w:t>
      </w:r>
    </w:p>
    <w:p w14:paraId="53121AB5" w14:textId="77777777" w:rsidR="006C66D9" w:rsidRPr="006C074D" w:rsidRDefault="006C66D9" w:rsidP="00115E3C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uzyska stypendium na podstawie nieprawdziwych danych lub fałszywych dokumentów;</w:t>
      </w:r>
    </w:p>
    <w:p w14:paraId="789773C2" w14:textId="02B6B0C4" w:rsidR="000F7EC8" w:rsidRPr="006C074D" w:rsidRDefault="00021A63" w:rsidP="00115E3C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przeznaczy stypendium lub jego część na wydatki </w:t>
      </w:r>
      <w:r w:rsidR="009A631B" w:rsidRPr="006C074D">
        <w:rPr>
          <w:rFonts w:ascii="Arial" w:hAnsi="Arial" w:cs="Arial"/>
          <w:sz w:val="24"/>
          <w:szCs w:val="24"/>
        </w:rPr>
        <w:t>niekwalifikowane</w:t>
      </w:r>
      <w:r w:rsidR="00232603">
        <w:rPr>
          <w:rFonts w:ascii="Arial" w:hAnsi="Arial" w:cs="Arial"/>
          <w:sz w:val="24"/>
          <w:szCs w:val="24"/>
        </w:rPr>
        <w:t xml:space="preserve"> </w:t>
      </w:r>
      <w:r w:rsidR="004250BC" w:rsidRPr="006C074D">
        <w:rPr>
          <w:rFonts w:ascii="Arial" w:hAnsi="Arial" w:cs="Arial"/>
          <w:sz w:val="24"/>
          <w:szCs w:val="24"/>
        </w:rPr>
        <w:t>tj. niezgodne z załącznikiem nr 1 do Regulaminu;</w:t>
      </w:r>
    </w:p>
    <w:p w14:paraId="6540C9CB" w14:textId="77777777" w:rsidR="006C66D9" w:rsidRPr="006C074D" w:rsidRDefault="009A631B" w:rsidP="00115E3C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nie przedstawi dokumentów, potwierdzających wydatkowanie stypendium w wysokości stypendium tj. 5</w:t>
      </w:r>
      <w:r w:rsidR="00E93A29" w:rsidRPr="006C074D">
        <w:rPr>
          <w:rFonts w:ascii="Arial" w:hAnsi="Arial" w:cs="Arial"/>
          <w:sz w:val="24"/>
          <w:szCs w:val="24"/>
        </w:rPr>
        <w:t xml:space="preserve"> </w:t>
      </w:r>
      <w:r w:rsidRPr="006C074D">
        <w:rPr>
          <w:rFonts w:ascii="Arial" w:hAnsi="Arial" w:cs="Arial"/>
          <w:sz w:val="24"/>
          <w:szCs w:val="24"/>
        </w:rPr>
        <w:t xml:space="preserve">000,00 zł; </w:t>
      </w:r>
    </w:p>
    <w:p w14:paraId="018A5561" w14:textId="77777777" w:rsidR="000F7EC8" w:rsidRPr="006C074D" w:rsidRDefault="00D361EA" w:rsidP="00115E3C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color w:val="000000"/>
          <w:sz w:val="24"/>
          <w:szCs w:val="24"/>
        </w:rPr>
        <w:t xml:space="preserve">nie współpracuje z kandydatem na </w:t>
      </w:r>
      <w:r w:rsidR="007965DE" w:rsidRPr="006C074D">
        <w:rPr>
          <w:rFonts w:ascii="Arial" w:hAnsi="Arial" w:cs="Arial"/>
          <w:color w:val="000000"/>
          <w:sz w:val="24"/>
          <w:szCs w:val="24"/>
        </w:rPr>
        <w:t>Opiekun</w:t>
      </w:r>
      <w:r w:rsidRPr="006C074D">
        <w:rPr>
          <w:rFonts w:ascii="Arial" w:hAnsi="Arial" w:cs="Arial"/>
          <w:color w:val="000000"/>
          <w:sz w:val="24"/>
          <w:szCs w:val="24"/>
        </w:rPr>
        <w:t>a</w:t>
      </w:r>
      <w:r w:rsidR="00F77687" w:rsidRPr="006C074D">
        <w:rPr>
          <w:rFonts w:ascii="Arial" w:hAnsi="Arial" w:cs="Arial"/>
          <w:color w:val="000000"/>
          <w:sz w:val="24"/>
          <w:szCs w:val="24"/>
        </w:rPr>
        <w:t xml:space="preserve"> dydaktyczn</w:t>
      </w:r>
      <w:r w:rsidRPr="006C074D">
        <w:rPr>
          <w:rFonts w:ascii="Arial" w:hAnsi="Arial" w:cs="Arial"/>
          <w:color w:val="000000"/>
          <w:sz w:val="24"/>
          <w:szCs w:val="24"/>
        </w:rPr>
        <w:t>ego</w:t>
      </w:r>
      <w:r w:rsidR="001704DE" w:rsidRPr="006C07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074D">
        <w:rPr>
          <w:rFonts w:ascii="Arial" w:hAnsi="Arial" w:cs="Arial"/>
          <w:color w:val="000000"/>
          <w:sz w:val="24"/>
          <w:szCs w:val="24"/>
        </w:rPr>
        <w:t>lub z</w:t>
      </w:r>
      <w:r w:rsidR="005E77A1" w:rsidRPr="006C074D">
        <w:rPr>
          <w:rFonts w:ascii="Arial" w:hAnsi="Arial" w:cs="Arial"/>
          <w:color w:val="000000"/>
          <w:sz w:val="24"/>
          <w:szCs w:val="24"/>
        </w:rPr>
        <w:t> </w:t>
      </w:r>
      <w:r w:rsidR="007965DE" w:rsidRPr="006C074D">
        <w:rPr>
          <w:rFonts w:ascii="Arial" w:hAnsi="Arial" w:cs="Arial"/>
          <w:color w:val="000000"/>
          <w:sz w:val="24"/>
          <w:szCs w:val="24"/>
        </w:rPr>
        <w:t>Opiekun</w:t>
      </w:r>
      <w:r w:rsidRPr="006C074D">
        <w:rPr>
          <w:rFonts w:ascii="Arial" w:hAnsi="Arial" w:cs="Arial"/>
          <w:color w:val="000000"/>
          <w:sz w:val="24"/>
          <w:szCs w:val="24"/>
        </w:rPr>
        <w:t>em dydaktycznym</w:t>
      </w:r>
      <w:r w:rsidR="00E244F9" w:rsidRPr="006C074D">
        <w:rPr>
          <w:rFonts w:ascii="Arial" w:hAnsi="Arial" w:cs="Arial"/>
          <w:color w:val="000000"/>
          <w:sz w:val="24"/>
          <w:szCs w:val="24"/>
        </w:rPr>
        <w:t xml:space="preserve"> </w:t>
      </w:r>
      <w:r w:rsidR="00972F7D" w:rsidRPr="006C074D">
        <w:rPr>
          <w:rFonts w:ascii="Arial" w:hAnsi="Arial" w:cs="Arial"/>
          <w:color w:val="000000"/>
          <w:sz w:val="24"/>
          <w:szCs w:val="24"/>
        </w:rPr>
        <w:t>w roku szkolnym,</w:t>
      </w:r>
      <w:r w:rsidR="007E4F8B" w:rsidRPr="006C074D">
        <w:rPr>
          <w:rFonts w:ascii="Arial" w:hAnsi="Arial" w:cs="Arial"/>
          <w:color w:val="000000"/>
          <w:sz w:val="24"/>
          <w:szCs w:val="24"/>
        </w:rPr>
        <w:t xml:space="preserve"> </w:t>
      </w:r>
      <w:r w:rsidR="00E34080" w:rsidRPr="006C074D">
        <w:rPr>
          <w:rFonts w:ascii="Arial" w:hAnsi="Arial" w:cs="Arial"/>
          <w:color w:val="000000"/>
          <w:sz w:val="24"/>
          <w:szCs w:val="24"/>
        </w:rPr>
        <w:t>na które zostało przyznane stypendium</w:t>
      </w:r>
      <w:r w:rsidR="00E34080" w:rsidRPr="006C07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044D" w:rsidRPr="006C074D">
        <w:rPr>
          <w:rFonts w:ascii="Arial" w:hAnsi="Arial" w:cs="Arial"/>
          <w:color w:val="000000" w:themeColor="text1"/>
          <w:sz w:val="24"/>
          <w:szCs w:val="24"/>
        </w:rPr>
        <w:t>i</w:t>
      </w:r>
      <w:r w:rsidR="00F77687" w:rsidRPr="006C07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7687" w:rsidRPr="006C074D">
        <w:rPr>
          <w:rFonts w:ascii="Arial" w:hAnsi="Arial" w:cs="Arial"/>
          <w:color w:val="000000"/>
          <w:sz w:val="24"/>
          <w:szCs w:val="24"/>
        </w:rPr>
        <w:t xml:space="preserve">nie poinformuje </w:t>
      </w:r>
      <w:r w:rsidR="00E34080" w:rsidRPr="006C074D">
        <w:rPr>
          <w:rFonts w:ascii="Arial" w:hAnsi="Arial" w:cs="Arial"/>
          <w:color w:val="000000"/>
          <w:sz w:val="24"/>
          <w:szCs w:val="24"/>
        </w:rPr>
        <w:t xml:space="preserve">Departamentu </w:t>
      </w:r>
      <w:r w:rsidR="00F77687" w:rsidRPr="006C074D">
        <w:rPr>
          <w:rFonts w:ascii="Arial" w:hAnsi="Arial" w:cs="Arial"/>
          <w:color w:val="000000"/>
          <w:sz w:val="24"/>
          <w:szCs w:val="24"/>
        </w:rPr>
        <w:t>Europejskiego Funduszu Społecznego o</w:t>
      </w:r>
      <w:r w:rsidR="00880C11" w:rsidRPr="006C074D">
        <w:rPr>
          <w:rFonts w:ascii="Arial" w:hAnsi="Arial" w:cs="Arial"/>
          <w:color w:val="000000"/>
          <w:sz w:val="24"/>
          <w:szCs w:val="24"/>
        </w:rPr>
        <w:t> </w:t>
      </w:r>
      <w:r w:rsidR="00F77687" w:rsidRPr="006C074D">
        <w:rPr>
          <w:rFonts w:ascii="Arial" w:hAnsi="Arial" w:cs="Arial"/>
          <w:color w:val="000000"/>
          <w:sz w:val="24"/>
          <w:szCs w:val="24"/>
        </w:rPr>
        <w:t xml:space="preserve">zaprzestaniu sprawowania opieki dydaktycznej przez </w:t>
      </w:r>
      <w:r w:rsidRPr="006C074D">
        <w:rPr>
          <w:rFonts w:ascii="Arial" w:hAnsi="Arial" w:cs="Arial"/>
          <w:color w:val="000000"/>
          <w:sz w:val="24"/>
          <w:szCs w:val="24"/>
        </w:rPr>
        <w:t xml:space="preserve">kandydata na </w:t>
      </w:r>
      <w:r w:rsidR="007965DE" w:rsidRPr="006C074D">
        <w:rPr>
          <w:rFonts w:ascii="Arial" w:hAnsi="Arial" w:cs="Arial"/>
          <w:color w:val="000000"/>
          <w:sz w:val="24"/>
          <w:szCs w:val="24"/>
        </w:rPr>
        <w:t>Opiekun</w:t>
      </w:r>
      <w:r w:rsidRPr="006C074D">
        <w:rPr>
          <w:rFonts w:ascii="Arial" w:hAnsi="Arial" w:cs="Arial"/>
          <w:color w:val="000000"/>
          <w:sz w:val="24"/>
          <w:szCs w:val="24"/>
        </w:rPr>
        <w:t>a dydaktycznego</w:t>
      </w:r>
      <w:r w:rsidR="001704DE" w:rsidRPr="006C07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074D">
        <w:rPr>
          <w:rFonts w:ascii="Arial" w:hAnsi="Arial" w:cs="Arial"/>
          <w:color w:val="000000"/>
          <w:sz w:val="24"/>
          <w:szCs w:val="24"/>
        </w:rPr>
        <w:t xml:space="preserve">lub </w:t>
      </w:r>
      <w:r w:rsidR="007965DE" w:rsidRPr="006C074D">
        <w:rPr>
          <w:rFonts w:ascii="Arial" w:hAnsi="Arial" w:cs="Arial"/>
          <w:color w:val="000000"/>
          <w:sz w:val="24"/>
          <w:szCs w:val="24"/>
        </w:rPr>
        <w:t>Opiekun</w:t>
      </w:r>
      <w:r w:rsidR="00F77687" w:rsidRPr="006C074D">
        <w:rPr>
          <w:rFonts w:ascii="Arial" w:hAnsi="Arial" w:cs="Arial"/>
          <w:color w:val="000000"/>
          <w:sz w:val="24"/>
          <w:szCs w:val="24"/>
        </w:rPr>
        <w:t>a</w:t>
      </w:r>
      <w:r w:rsidRPr="006C074D">
        <w:rPr>
          <w:rFonts w:ascii="Arial" w:hAnsi="Arial" w:cs="Arial"/>
          <w:color w:val="000000"/>
          <w:sz w:val="24"/>
          <w:szCs w:val="24"/>
        </w:rPr>
        <w:t xml:space="preserve"> dydaktycznego</w:t>
      </w:r>
      <w:r w:rsidR="000C2B15" w:rsidRPr="006C074D">
        <w:rPr>
          <w:rFonts w:ascii="Arial" w:hAnsi="Arial" w:cs="Arial"/>
          <w:color w:val="000000"/>
          <w:sz w:val="24"/>
          <w:szCs w:val="24"/>
        </w:rPr>
        <w:t>;</w:t>
      </w:r>
    </w:p>
    <w:p w14:paraId="32FA1B8B" w14:textId="77777777" w:rsidR="006C66D9" w:rsidRPr="006C074D" w:rsidRDefault="006C66D9" w:rsidP="00115E3C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color w:val="000000"/>
          <w:sz w:val="24"/>
          <w:szCs w:val="24"/>
        </w:rPr>
        <w:t>dopuści się podwójnego finansowania wydatków</w:t>
      </w:r>
      <w:r w:rsidR="00322997" w:rsidRPr="006C074D">
        <w:rPr>
          <w:rFonts w:ascii="Arial" w:hAnsi="Arial" w:cs="Arial"/>
          <w:color w:val="000000"/>
          <w:sz w:val="24"/>
          <w:szCs w:val="24"/>
        </w:rPr>
        <w:t>;</w:t>
      </w:r>
    </w:p>
    <w:p w14:paraId="3FFF6AE7" w14:textId="77777777" w:rsidR="006C66D9" w:rsidRPr="006C074D" w:rsidRDefault="006C66D9" w:rsidP="00115E3C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odmówi poddani</w:t>
      </w:r>
      <w:r w:rsidR="00972F7D" w:rsidRPr="006C074D">
        <w:rPr>
          <w:rFonts w:ascii="Arial" w:hAnsi="Arial" w:cs="Arial"/>
          <w:sz w:val="24"/>
          <w:szCs w:val="24"/>
        </w:rPr>
        <w:t>a</w:t>
      </w:r>
      <w:r w:rsidRPr="006C074D">
        <w:rPr>
          <w:rFonts w:ascii="Arial" w:hAnsi="Arial" w:cs="Arial"/>
          <w:sz w:val="24"/>
          <w:szCs w:val="24"/>
        </w:rPr>
        <w:t xml:space="preserve"> się kontroli</w:t>
      </w:r>
      <w:r w:rsidR="00322997" w:rsidRPr="006C074D">
        <w:rPr>
          <w:rFonts w:ascii="Arial" w:hAnsi="Arial" w:cs="Arial"/>
          <w:sz w:val="24"/>
          <w:szCs w:val="24"/>
        </w:rPr>
        <w:t>.</w:t>
      </w:r>
    </w:p>
    <w:p w14:paraId="44B5093B" w14:textId="77777777" w:rsidR="000F7EC8" w:rsidRPr="006C074D" w:rsidRDefault="00021A63" w:rsidP="00115E3C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Decyzję o pozbawieniu prawa do stypendium podejmuje </w:t>
      </w:r>
      <w:r w:rsidR="00CA5FD3" w:rsidRPr="006C074D">
        <w:rPr>
          <w:rFonts w:ascii="Arial" w:hAnsi="Arial" w:cs="Arial"/>
          <w:sz w:val="24"/>
          <w:szCs w:val="24"/>
        </w:rPr>
        <w:t>Zarząd Województwa</w:t>
      </w:r>
      <w:r w:rsidR="008D500E" w:rsidRPr="006C074D">
        <w:rPr>
          <w:rFonts w:ascii="Arial" w:hAnsi="Arial" w:cs="Arial"/>
          <w:sz w:val="24"/>
          <w:szCs w:val="24"/>
        </w:rPr>
        <w:t xml:space="preserve"> Śląskiego</w:t>
      </w:r>
      <w:r w:rsidRPr="006C074D">
        <w:rPr>
          <w:rFonts w:ascii="Arial" w:hAnsi="Arial" w:cs="Arial"/>
          <w:sz w:val="24"/>
          <w:szCs w:val="24"/>
        </w:rPr>
        <w:t xml:space="preserve">. </w:t>
      </w:r>
    </w:p>
    <w:p w14:paraId="702FEE67" w14:textId="77777777" w:rsidR="000F7EC8" w:rsidRPr="006C074D" w:rsidRDefault="00021A63" w:rsidP="00115E3C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C074D">
        <w:rPr>
          <w:rFonts w:ascii="Arial" w:hAnsi="Arial" w:cs="Arial"/>
          <w:bCs/>
          <w:sz w:val="24"/>
          <w:szCs w:val="24"/>
        </w:rPr>
        <w:t>W przypadku</w:t>
      </w:r>
      <w:r w:rsidR="00542D70" w:rsidRPr="006C074D">
        <w:rPr>
          <w:rFonts w:ascii="Arial" w:hAnsi="Arial" w:cs="Arial"/>
          <w:bCs/>
          <w:sz w:val="24"/>
          <w:szCs w:val="24"/>
        </w:rPr>
        <w:t>,</w:t>
      </w:r>
      <w:r w:rsidRPr="006C074D">
        <w:rPr>
          <w:rFonts w:ascii="Arial" w:hAnsi="Arial" w:cs="Arial"/>
          <w:bCs/>
          <w:sz w:val="24"/>
          <w:szCs w:val="24"/>
        </w:rPr>
        <w:t xml:space="preserve"> </w:t>
      </w:r>
      <w:r w:rsidR="00542D70" w:rsidRPr="006C074D">
        <w:rPr>
          <w:rFonts w:ascii="Arial" w:hAnsi="Arial" w:cs="Arial"/>
          <w:bCs/>
          <w:sz w:val="24"/>
          <w:szCs w:val="24"/>
        </w:rPr>
        <w:t xml:space="preserve">gdy </w:t>
      </w:r>
      <w:r w:rsidRPr="006C074D">
        <w:rPr>
          <w:rFonts w:ascii="Arial" w:hAnsi="Arial" w:cs="Arial"/>
          <w:bCs/>
          <w:sz w:val="24"/>
          <w:szCs w:val="24"/>
        </w:rPr>
        <w:t xml:space="preserve">przed pozbawieniem prawa do otrzymywania stypendium zostało ono wypłacone, </w:t>
      </w:r>
      <w:r w:rsidR="00542D70" w:rsidRPr="006C074D">
        <w:rPr>
          <w:rFonts w:ascii="Arial" w:hAnsi="Arial" w:cs="Arial"/>
          <w:bCs/>
          <w:sz w:val="24"/>
          <w:szCs w:val="24"/>
        </w:rPr>
        <w:t xml:space="preserve">decyzję </w:t>
      </w:r>
      <w:r w:rsidRPr="006C074D">
        <w:rPr>
          <w:rFonts w:ascii="Arial" w:hAnsi="Arial" w:cs="Arial"/>
          <w:bCs/>
          <w:sz w:val="24"/>
          <w:szCs w:val="24"/>
        </w:rPr>
        <w:t>o jego zwrocie podejmuje Zarząd Województwa</w:t>
      </w:r>
      <w:r w:rsidR="00D403CE" w:rsidRPr="006C074D">
        <w:rPr>
          <w:rFonts w:ascii="Arial" w:hAnsi="Arial" w:cs="Arial"/>
          <w:bCs/>
          <w:sz w:val="24"/>
          <w:szCs w:val="24"/>
        </w:rPr>
        <w:t xml:space="preserve"> Śląskiego</w:t>
      </w:r>
      <w:r w:rsidR="007443EA" w:rsidRPr="006C074D">
        <w:rPr>
          <w:rFonts w:ascii="Arial" w:hAnsi="Arial" w:cs="Arial"/>
          <w:bCs/>
          <w:sz w:val="24"/>
          <w:szCs w:val="24"/>
        </w:rPr>
        <w:t>, przy czym</w:t>
      </w:r>
      <w:r w:rsidR="00224E63" w:rsidRPr="006C074D">
        <w:rPr>
          <w:rFonts w:ascii="Arial" w:hAnsi="Arial" w:cs="Arial"/>
          <w:bCs/>
          <w:sz w:val="24"/>
          <w:szCs w:val="24"/>
        </w:rPr>
        <w:t xml:space="preserve"> </w:t>
      </w:r>
      <w:r w:rsidR="00E71AC2" w:rsidRPr="006C074D">
        <w:rPr>
          <w:rFonts w:ascii="Arial" w:hAnsi="Arial" w:cs="Arial"/>
          <w:bCs/>
          <w:sz w:val="24"/>
          <w:szCs w:val="24"/>
        </w:rPr>
        <w:t>zasady</w:t>
      </w:r>
      <w:r w:rsidR="00224E63" w:rsidRPr="006C074D">
        <w:rPr>
          <w:rFonts w:ascii="Arial" w:hAnsi="Arial" w:cs="Arial"/>
          <w:sz w:val="24"/>
          <w:szCs w:val="24"/>
        </w:rPr>
        <w:t xml:space="preserve"> </w:t>
      </w:r>
      <w:r w:rsidR="00A11690" w:rsidRPr="006C074D">
        <w:rPr>
          <w:rFonts w:ascii="Arial" w:hAnsi="Arial" w:cs="Arial"/>
          <w:sz w:val="24"/>
          <w:szCs w:val="24"/>
        </w:rPr>
        <w:t>wynikające</w:t>
      </w:r>
      <w:r w:rsidR="00224E63" w:rsidRPr="006C074D">
        <w:rPr>
          <w:rFonts w:ascii="Arial" w:hAnsi="Arial" w:cs="Arial"/>
          <w:sz w:val="24"/>
          <w:szCs w:val="24"/>
        </w:rPr>
        <w:t xml:space="preserve"> </w:t>
      </w:r>
      <w:r w:rsidR="00A11690" w:rsidRPr="006C074D">
        <w:rPr>
          <w:rFonts w:ascii="Arial" w:hAnsi="Arial" w:cs="Arial"/>
          <w:sz w:val="24"/>
          <w:szCs w:val="24"/>
        </w:rPr>
        <w:t>z</w:t>
      </w:r>
      <w:r w:rsidR="00224E63" w:rsidRPr="006C074D">
        <w:rPr>
          <w:rFonts w:ascii="Arial" w:hAnsi="Arial" w:cs="Arial"/>
          <w:sz w:val="24"/>
          <w:szCs w:val="24"/>
        </w:rPr>
        <w:t xml:space="preserve"> </w:t>
      </w:r>
      <w:r w:rsidR="00F76096" w:rsidRPr="006C074D">
        <w:rPr>
          <w:rFonts w:ascii="Arial" w:hAnsi="Arial" w:cs="Arial"/>
          <w:sz w:val="24"/>
          <w:szCs w:val="24"/>
        </w:rPr>
        <w:t>a</w:t>
      </w:r>
      <w:r w:rsidR="00A11690" w:rsidRPr="006C074D">
        <w:rPr>
          <w:rFonts w:ascii="Arial" w:hAnsi="Arial" w:cs="Arial"/>
          <w:sz w:val="24"/>
          <w:szCs w:val="24"/>
        </w:rPr>
        <w:t>rt.</w:t>
      </w:r>
      <w:r w:rsidR="00F76096" w:rsidRPr="006C074D">
        <w:rPr>
          <w:rFonts w:ascii="Arial" w:hAnsi="Arial" w:cs="Arial"/>
          <w:sz w:val="24"/>
          <w:szCs w:val="24"/>
        </w:rPr>
        <w:t xml:space="preserve"> 207 </w:t>
      </w:r>
      <w:r w:rsidR="00391D53" w:rsidRPr="006C074D">
        <w:rPr>
          <w:rFonts w:ascii="Arial" w:hAnsi="Arial" w:cs="Arial"/>
          <w:sz w:val="24"/>
          <w:szCs w:val="24"/>
        </w:rPr>
        <w:t>U</w:t>
      </w:r>
      <w:r w:rsidR="00A11690" w:rsidRPr="006C074D">
        <w:rPr>
          <w:rFonts w:ascii="Arial" w:hAnsi="Arial" w:cs="Arial"/>
          <w:sz w:val="24"/>
          <w:szCs w:val="24"/>
        </w:rPr>
        <w:t>stawy</w:t>
      </w:r>
      <w:r w:rsidR="00F76096" w:rsidRPr="006C074D">
        <w:rPr>
          <w:rFonts w:ascii="Arial" w:hAnsi="Arial" w:cs="Arial"/>
          <w:sz w:val="24"/>
          <w:szCs w:val="24"/>
        </w:rPr>
        <w:t xml:space="preserve"> z </w:t>
      </w:r>
      <w:r w:rsidR="00A11690" w:rsidRPr="006C074D">
        <w:rPr>
          <w:rFonts w:ascii="Arial" w:hAnsi="Arial" w:cs="Arial"/>
          <w:sz w:val="24"/>
          <w:szCs w:val="24"/>
        </w:rPr>
        <w:t>dnia</w:t>
      </w:r>
      <w:r w:rsidR="00F76096" w:rsidRPr="006C074D">
        <w:rPr>
          <w:rFonts w:ascii="Arial" w:hAnsi="Arial" w:cs="Arial"/>
          <w:bCs/>
          <w:sz w:val="24"/>
          <w:szCs w:val="24"/>
        </w:rPr>
        <w:t xml:space="preserve"> </w:t>
      </w:r>
      <w:r w:rsidR="002A0E08" w:rsidRPr="006C074D">
        <w:rPr>
          <w:rFonts w:ascii="Arial" w:hAnsi="Arial" w:cs="Arial"/>
          <w:sz w:val="24"/>
          <w:szCs w:val="24"/>
        </w:rPr>
        <w:t>27</w:t>
      </w:r>
      <w:r w:rsidR="00F76096" w:rsidRPr="006C074D">
        <w:rPr>
          <w:rFonts w:ascii="Arial" w:hAnsi="Arial" w:cs="Arial"/>
          <w:bCs/>
          <w:sz w:val="24"/>
          <w:szCs w:val="24"/>
        </w:rPr>
        <w:t xml:space="preserve"> </w:t>
      </w:r>
      <w:r w:rsidR="00F76096" w:rsidRPr="006C074D">
        <w:rPr>
          <w:rFonts w:ascii="Arial" w:hAnsi="Arial" w:cs="Arial"/>
          <w:sz w:val="24"/>
          <w:szCs w:val="24"/>
        </w:rPr>
        <w:t xml:space="preserve">sierpnia </w:t>
      </w:r>
      <w:r w:rsidR="00D32848" w:rsidRPr="006C074D">
        <w:rPr>
          <w:rFonts w:ascii="Arial" w:hAnsi="Arial" w:cs="Arial"/>
          <w:sz w:val="24"/>
          <w:szCs w:val="24"/>
        </w:rPr>
        <w:t xml:space="preserve">2009 r. </w:t>
      </w:r>
      <w:bookmarkStart w:id="12" w:name="_Hlk12874487"/>
      <w:r w:rsidR="00A11690" w:rsidRPr="006C074D">
        <w:rPr>
          <w:rFonts w:ascii="Arial" w:hAnsi="Arial" w:cs="Arial"/>
          <w:sz w:val="24"/>
          <w:szCs w:val="24"/>
        </w:rPr>
        <w:t>o</w:t>
      </w:r>
      <w:r w:rsidR="00D32848" w:rsidRPr="006C074D">
        <w:rPr>
          <w:rFonts w:ascii="Arial" w:hAnsi="Arial" w:cs="Arial"/>
          <w:sz w:val="24"/>
          <w:szCs w:val="24"/>
        </w:rPr>
        <w:t> </w:t>
      </w:r>
      <w:r w:rsidR="007443EA" w:rsidRPr="006C074D">
        <w:rPr>
          <w:rFonts w:ascii="Arial" w:hAnsi="Arial" w:cs="Arial"/>
          <w:sz w:val="24"/>
          <w:szCs w:val="24"/>
        </w:rPr>
        <w:t>finansach</w:t>
      </w:r>
      <w:r w:rsidR="00224E63" w:rsidRPr="006C074D">
        <w:rPr>
          <w:rFonts w:ascii="Arial" w:hAnsi="Arial" w:cs="Arial"/>
          <w:sz w:val="24"/>
          <w:szCs w:val="24"/>
        </w:rPr>
        <w:t xml:space="preserve"> </w:t>
      </w:r>
      <w:r w:rsidR="00A11690" w:rsidRPr="006C074D">
        <w:rPr>
          <w:rFonts w:ascii="Arial" w:hAnsi="Arial" w:cs="Arial"/>
          <w:sz w:val="24"/>
          <w:szCs w:val="24"/>
        </w:rPr>
        <w:t xml:space="preserve">publicznych </w:t>
      </w:r>
      <w:bookmarkEnd w:id="12"/>
      <w:r w:rsidR="00A11690" w:rsidRPr="006C074D">
        <w:rPr>
          <w:rFonts w:ascii="Arial" w:hAnsi="Arial" w:cs="Arial"/>
          <w:sz w:val="24"/>
          <w:szCs w:val="24"/>
        </w:rPr>
        <w:t>(</w:t>
      </w:r>
      <w:proofErr w:type="spellStart"/>
      <w:r w:rsidR="00A11690" w:rsidRPr="006C074D">
        <w:rPr>
          <w:rFonts w:ascii="Arial" w:hAnsi="Arial" w:cs="Arial"/>
          <w:sz w:val="24"/>
          <w:szCs w:val="24"/>
        </w:rPr>
        <w:t>t</w:t>
      </w:r>
      <w:r w:rsidR="00542D70" w:rsidRPr="006C074D">
        <w:rPr>
          <w:rFonts w:ascii="Arial" w:hAnsi="Arial" w:cs="Arial"/>
          <w:sz w:val="24"/>
          <w:szCs w:val="24"/>
        </w:rPr>
        <w:t>.</w:t>
      </w:r>
      <w:r w:rsidR="00A11690" w:rsidRPr="006C074D">
        <w:rPr>
          <w:rFonts w:ascii="Arial" w:hAnsi="Arial" w:cs="Arial"/>
          <w:sz w:val="24"/>
          <w:szCs w:val="24"/>
        </w:rPr>
        <w:t>j</w:t>
      </w:r>
      <w:proofErr w:type="spellEnd"/>
      <w:r w:rsidR="00542D70" w:rsidRPr="006C074D">
        <w:rPr>
          <w:rFonts w:ascii="Arial" w:hAnsi="Arial" w:cs="Arial"/>
          <w:sz w:val="24"/>
          <w:szCs w:val="24"/>
        </w:rPr>
        <w:t>.</w:t>
      </w:r>
      <w:r w:rsidR="00A11690" w:rsidRPr="006C074D">
        <w:rPr>
          <w:rFonts w:ascii="Arial" w:hAnsi="Arial" w:cs="Arial"/>
          <w:sz w:val="24"/>
          <w:szCs w:val="24"/>
        </w:rPr>
        <w:t xml:space="preserve">: Dz. U. z </w:t>
      </w:r>
      <w:r w:rsidR="00A9428A" w:rsidRPr="006C074D">
        <w:rPr>
          <w:rFonts w:ascii="Arial" w:hAnsi="Arial" w:cs="Arial"/>
          <w:sz w:val="24"/>
          <w:szCs w:val="24"/>
        </w:rPr>
        <w:t xml:space="preserve">2021 </w:t>
      </w:r>
      <w:r w:rsidR="00A5323E" w:rsidRPr="006C074D">
        <w:rPr>
          <w:rFonts w:ascii="Arial" w:hAnsi="Arial" w:cs="Arial"/>
          <w:sz w:val="24"/>
          <w:szCs w:val="24"/>
        </w:rPr>
        <w:t>r</w:t>
      </w:r>
      <w:r w:rsidR="00542D70" w:rsidRPr="006C074D">
        <w:rPr>
          <w:rFonts w:ascii="Arial" w:hAnsi="Arial" w:cs="Arial"/>
          <w:sz w:val="24"/>
          <w:szCs w:val="24"/>
        </w:rPr>
        <w:t>.</w:t>
      </w:r>
      <w:r w:rsidR="00A5323E" w:rsidRPr="006C074D">
        <w:rPr>
          <w:rFonts w:ascii="Arial" w:hAnsi="Arial" w:cs="Arial"/>
          <w:sz w:val="24"/>
          <w:szCs w:val="24"/>
        </w:rPr>
        <w:t xml:space="preserve">, poz. </w:t>
      </w:r>
      <w:r w:rsidR="00A9428A" w:rsidRPr="006C074D">
        <w:rPr>
          <w:rFonts w:ascii="Arial" w:hAnsi="Arial" w:cs="Arial"/>
          <w:sz w:val="24"/>
          <w:szCs w:val="24"/>
        </w:rPr>
        <w:t xml:space="preserve">305 </w:t>
      </w:r>
      <w:r w:rsidR="00542D70" w:rsidRPr="006C074D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542D70" w:rsidRPr="006C074D">
        <w:rPr>
          <w:rFonts w:ascii="Arial" w:hAnsi="Arial" w:cs="Arial"/>
          <w:sz w:val="24"/>
          <w:szCs w:val="24"/>
        </w:rPr>
        <w:t>późn</w:t>
      </w:r>
      <w:proofErr w:type="spellEnd"/>
      <w:r w:rsidR="00542D70" w:rsidRPr="006C074D">
        <w:rPr>
          <w:rFonts w:ascii="Arial" w:hAnsi="Arial" w:cs="Arial"/>
          <w:sz w:val="24"/>
          <w:szCs w:val="24"/>
        </w:rPr>
        <w:t>. zm.</w:t>
      </w:r>
      <w:r w:rsidR="00A11690" w:rsidRPr="006C074D">
        <w:rPr>
          <w:rFonts w:ascii="Arial" w:hAnsi="Arial" w:cs="Arial"/>
          <w:sz w:val="24"/>
          <w:szCs w:val="24"/>
        </w:rPr>
        <w:t>)</w:t>
      </w:r>
      <w:r w:rsidR="00E71AC2" w:rsidRPr="006C074D">
        <w:rPr>
          <w:rFonts w:ascii="Arial" w:hAnsi="Arial" w:cs="Arial"/>
          <w:bCs/>
          <w:sz w:val="24"/>
          <w:szCs w:val="24"/>
        </w:rPr>
        <w:t xml:space="preserve"> </w:t>
      </w:r>
      <w:r w:rsidR="00A11690" w:rsidRPr="006C074D">
        <w:rPr>
          <w:rFonts w:ascii="Arial" w:hAnsi="Arial" w:cs="Arial"/>
          <w:bCs/>
          <w:sz w:val="24"/>
          <w:szCs w:val="24"/>
        </w:rPr>
        <w:t>stosuje się odpowiednio</w:t>
      </w:r>
      <w:r w:rsidRPr="006C074D">
        <w:rPr>
          <w:rFonts w:ascii="Arial" w:hAnsi="Arial" w:cs="Arial"/>
          <w:bCs/>
          <w:sz w:val="24"/>
          <w:szCs w:val="24"/>
        </w:rPr>
        <w:t>.</w:t>
      </w:r>
      <w:r w:rsidR="00E71AC2" w:rsidRPr="006C074D">
        <w:rPr>
          <w:rFonts w:ascii="Arial" w:hAnsi="Arial" w:cs="Arial"/>
          <w:bCs/>
          <w:sz w:val="24"/>
          <w:szCs w:val="24"/>
        </w:rPr>
        <w:t xml:space="preserve"> </w:t>
      </w:r>
    </w:p>
    <w:p w14:paraId="79D9DAAD" w14:textId="77777777" w:rsidR="000F7EC8" w:rsidRPr="006B73FF" w:rsidRDefault="007D044D" w:rsidP="00115E3C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C074D">
        <w:rPr>
          <w:rFonts w:ascii="Arial" w:hAnsi="Arial" w:cs="Arial"/>
          <w:bCs/>
          <w:color w:val="000000"/>
          <w:sz w:val="24"/>
          <w:szCs w:val="24"/>
        </w:rPr>
        <w:t>Przypad</w:t>
      </w:r>
      <w:r w:rsidR="005076D8" w:rsidRPr="006C074D">
        <w:rPr>
          <w:rFonts w:ascii="Arial" w:hAnsi="Arial" w:cs="Arial"/>
          <w:bCs/>
          <w:color w:val="000000"/>
          <w:sz w:val="24"/>
          <w:szCs w:val="24"/>
        </w:rPr>
        <w:t>k</w:t>
      </w:r>
      <w:r w:rsidRPr="006C074D">
        <w:rPr>
          <w:rFonts w:ascii="Arial" w:hAnsi="Arial" w:cs="Arial"/>
          <w:bCs/>
          <w:color w:val="000000"/>
          <w:sz w:val="24"/>
          <w:szCs w:val="24"/>
        </w:rPr>
        <w:t>i</w:t>
      </w:r>
      <w:r w:rsidR="005076D8" w:rsidRPr="006C074D">
        <w:rPr>
          <w:rFonts w:ascii="Arial" w:hAnsi="Arial" w:cs="Arial"/>
          <w:bCs/>
          <w:color w:val="000000"/>
          <w:sz w:val="24"/>
          <w:szCs w:val="24"/>
        </w:rPr>
        <w:t>, o który</w:t>
      </w:r>
      <w:r w:rsidRPr="006C074D">
        <w:rPr>
          <w:rFonts w:ascii="Arial" w:hAnsi="Arial" w:cs="Arial"/>
          <w:bCs/>
          <w:color w:val="000000"/>
          <w:sz w:val="24"/>
          <w:szCs w:val="24"/>
        </w:rPr>
        <w:t>ch</w:t>
      </w:r>
      <w:r w:rsidR="005076D8" w:rsidRPr="006C074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076D8" w:rsidRPr="006B73FF">
        <w:rPr>
          <w:rFonts w:ascii="Arial" w:hAnsi="Arial" w:cs="Arial"/>
          <w:bCs/>
          <w:color w:val="000000"/>
          <w:sz w:val="24"/>
          <w:szCs w:val="24"/>
        </w:rPr>
        <w:t>mowa w ust. 1 pkt 1</w:t>
      </w:r>
      <w:r w:rsidRPr="006B73F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C2B15" w:rsidRPr="006B73FF">
        <w:rPr>
          <w:rFonts w:ascii="Arial" w:hAnsi="Arial" w:cs="Arial"/>
          <w:bCs/>
          <w:color w:val="000000"/>
          <w:sz w:val="24"/>
          <w:szCs w:val="24"/>
        </w:rPr>
        <w:t>-</w:t>
      </w:r>
      <w:r w:rsidRPr="006B73F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14A39" w:rsidRPr="006B73FF">
        <w:rPr>
          <w:rFonts w:ascii="Arial" w:hAnsi="Arial" w:cs="Arial"/>
          <w:bCs/>
          <w:color w:val="000000"/>
          <w:sz w:val="24"/>
          <w:szCs w:val="24"/>
        </w:rPr>
        <w:t>6</w:t>
      </w:r>
      <w:r w:rsidR="005076D8" w:rsidRPr="006B73F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32D67" w:rsidRPr="006B73FF">
        <w:rPr>
          <w:rFonts w:ascii="Arial" w:hAnsi="Arial" w:cs="Arial"/>
          <w:bCs/>
          <w:color w:val="000000"/>
          <w:sz w:val="24"/>
          <w:szCs w:val="24"/>
        </w:rPr>
        <w:t xml:space="preserve">oraz pkt 8, </w:t>
      </w:r>
      <w:r w:rsidR="005076D8" w:rsidRPr="006B73FF">
        <w:rPr>
          <w:rFonts w:ascii="Arial" w:hAnsi="Arial" w:cs="Arial"/>
          <w:bCs/>
          <w:color w:val="000000"/>
          <w:sz w:val="24"/>
          <w:szCs w:val="24"/>
        </w:rPr>
        <w:t>skutkuj</w:t>
      </w:r>
      <w:r w:rsidRPr="006B73FF">
        <w:rPr>
          <w:rFonts w:ascii="Arial" w:hAnsi="Arial" w:cs="Arial"/>
          <w:bCs/>
          <w:color w:val="000000"/>
          <w:sz w:val="24"/>
          <w:szCs w:val="24"/>
        </w:rPr>
        <w:t>ą</w:t>
      </w:r>
      <w:r w:rsidR="005076D8" w:rsidRPr="006B73FF">
        <w:rPr>
          <w:rFonts w:ascii="Arial" w:hAnsi="Arial" w:cs="Arial"/>
          <w:bCs/>
          <w:color w:val="000000"/>
          <w:sz w:val="24"/>
          <w:szCs w:val="24"/>
        </w:rPr>
        <w:t xml:space="preserve"> koniecznością zwrotu </w:t>
      </w:r>
      <w:r w:rsidR="00AF103A" w:rsidRPr="006B73FF">
        <w:rPr>
          <w:rFonts w:ascii="Arial" w:hAnsi="Arial" w:cs="Arial"/>
          <w:color w:val="000000"/>
          <w:sz w:val="24"/>
          <w:szCs w:val="24"/>
        </w:rPr>
        <w:t>wraz z</w:t>
      </w:r>
      <w:r w:rsidR="005E77A1" w:rsidRPr="006B73FF">
        <w:rPr>
          <w:rFonts w:ascii="Arial" w:hAnsi="Arial" w:cs="Arial"/>
          <w:color w:val="000000"/>
          <w:sz w:val="24"/>
          <w:szCs w:val="24"/>
        </w:rPr>
        <w:t> </w:t>
      </w:r>
      <w:r w:rsidR="00AF103A" w:rsidRPr="006B73FF">
        <w:rPr>
          <w:rFonts w:ascii="Arial" w:hAnsi="Arial" w:cs="Arial"/>
          <w:color w:val="000000"/>
          <w:sz w:val="24"/>
          <w:szCs w:val="24"/>
        </w:rPr>
        <w:t>odsetkami</w:t>
      </w:r>
      <w:r w:rsidR="00AF103A" w:rsidRPr="006B73FF">
        <w:rPr>
          <w:rFonts w:ascii="Arial" w:hAnsi="Arial" w:cs="Arial"/>
          <w:bCs/>
          <w:color w:val="000000"/>
          <w:sz w:val="24"/>
          <w:szCs w:val="24"/>
        </w:rPr>
        <w:t xml:space="preserve"> otrzymanego </w:t>
      </w:r>
      <w:r w:rsidR="0077128B" w:rsidRPr="006B73FF">
        <w:rPr>
          <w:rFonts w:ascii="Arial" w:hAnsi="Arial" w:cs="Arial"/>
          <w:bCs/>
          <w:color w:val="000000"/>
          <w:sz w:val="24"/>
          <w:szCs w:val="24"/>
        </w:rPr>
        <w:t>stypendium</w:t>
      </w:r>
      <w:r w:rsidR="00AF103A" w:rsidRPr="006B73FF">
        <w:rPr>
          <w:rFonts w:ascii="Arial" w:hAnsi="Arial" w:cs="Arial"/>
          <w:color w:val="000000"/>
          <w:sz w:val="24"/>
          <w:szCs w:val="24"/>
        </w:rPr>
        <w:t xml:space="preserve">, </w:t>
      </w:r>
      <w:r w:rsidR="00AF103A" w:rsidRPr="006B73FF">
        <w:rPr>
          <w:rFonts w:ascii="Arial" w:hAnsi="Arial" w:cs="Arial"/>
          <w:bCs/>
          <w:color w:val="000000"/>
          <w:sz w:val="24"/>
          <w:szCs w:val="24"/>
        </w:rPr>
        <w:t>przy czym zasady</w:t>
      </w:r>
      <w:r w:rsidR="00AF103A" w:rsidRPr="006B73FF">
        <w:rPr>
          <w:rFonts w:ascii="Arial" w:hAnsi="Arial" w:cs="Arial"/>
          <w:color w:val="000000"/>
          <w:sz w:val="24"/>
          <w:szCs w:val="24"/>
        </w:rPr>
        <w:t xml:space="preserve"> wynikające z</w:t>
      </w:r>
      <w:r w:rsidR="00632D67" w:rsidRPr="006B73FF">
        <w:rPr>
          <w:rFonts w:ascii="Arial" w:hAnsi="Arial" w:cs="Arial"/>
          <w:color w:val="000000"/>
          <w:sz w:val="24"/>
          <w:szCs w:val="24"/>
        </w:rPr>
        <w:t> </w:t>
      </w:r>
      <w:r w:rsidR="00AF103A" w:rsidRPr="006B73FF">
        <w:rPr>
          <w:rFonts w:ascii="Arial" w:hAnsi="Arial" w:cs="Arial"/>
          <w:color w:val="000000"/>
          <w:sz w:val="24"/>
          <w:szCs w:val="24"/>
        </w:rPr>
        <w:t xml:space="preserve">art. 207 </w:t>
      </w:r>
      <w:r w:rsidR="00391D53" w:rsidRPr="006B73FF">
        <w:rPr>
          <w:rFonts w:ascii="Arial" w:hAnsi="Arial" w:cs="Arial"/>
          <w:color w:val="000000"/>
          <w:sz w:val="24"/>
          <w:szCs w:val="24"/>
        </w:rPr>
        <w:t>U</w:t>
      </w:r>
      <w:r w:rsidR="00AF103A" w:rsidRPr="006B73FF">
        <w:rPr>
          <w:rFonts w:ascii="Arial" w:hAnsi="Arial" w:cs="Arial"/>
          <w:color w:val="000000"/>
          <w:sz w:val="24"/>
          <w:szCs w:val="24"/>
        </w:rPr>
        <w:t xml:space="preserve">stawy z dnia 27 sierpnia 2009 r. o finansach publicznych </w:t>
      </w:r>
      <w:r w:rsidR="00AF103A" w:rsidRPr="006B73FF">
        <w:rPr>
          <w:rFonts w:ascii="Arial" w:hAnsi="Arial" w:cs="Arial"/>
          <w:bCs/>
          <w:color w:val="000000"/>
          <w:sz w:val="24"/>
          <w:szCs w:val="24"/>
        </w:rPr>
        <w:t>stosuje się odpowiednio.</w:t>
      </w:r>
      <w:r w:rsidR="00D4615D" w:rsidRPr="006B73FF">
        <w:rPr>
          <w:rFonts w:ascii="Arial" w:hAnsi="Arial" w:cs="Arial"/>
          <w:bCs/>
          <w:color w:val="000000"/>
          <w:sz w:val="24"/>
          <w:szCs w:val="24"/>
        </w:rPr>
        <w:t xml:space="preserve"> Beneficjent w uzasadnionych przypadkach może wyliczyć proporcję nienależnego stypendium, które podlegać będzie zwrotowi wraz z</w:t>
      </w:r>
      <w:r w:rsidR="00D32848" w:rsidRPr="006B73FF">
        <w:rPr>
          <w:rFonts w:ascii="Arial" w:hAnsi="Arial" w:cs="Arial"/>
          <w:bCs/>
          <w:color w:val="000000"/>
          <w:sz w:val="24"/>
          <w:szCs w:val="24"/>
        </w:rPr>
        <w:t> </w:t>
      </w:r>
      <w:r w:rsidR="00D4615D" w:rsidRPr="006B73FF">
        <w:rPr>
          <w:rFonts w:ascii="Arial" w:hAnsi="Arial" w:cs="Arial"/>
          <w:bCs/>
          <w:color w:val="000000"/>
          <w:sz w:val="24"/>
          <w:szCs w:val="24"/>
        </w:rPr>
        <w:t>odsetkami.</w:t>
      </w:r>
    </w:p>
    <w:p w14:paraId="35A72964" w14:textId="77777777" w:rsidR="0081486C" w:rsidRPr="006C074D" w:rsidRDefault="0081486C" w:rsidP="00115E3C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 xml:space="preserve">Przypadek, o którym mowa w ust. 1 pkt </w:t>
      </w:r>
      <w:r w:rsidR="006C66D9" w:rsidRPr="006B73FF">
        <w:rPr>
          <w:rFonts w:ascii="Arial" w:hAnsi="Arial" w:cs="Arial"/>
          <w:sz w:val="24"/>
          <w:szCs w:val="24"/>
        </w:rPr>
        <w:t>7</w:t>
      </w:r>
      <w:r w:rsidR="006C3F6D" w:rsidRPr="006B73FF">
        <w:rPr>
          <w:rFonts w:ascii="Arial" w:hAnsi="Arial" w:cs="Arial"/>
          <w:sz w:val="24"/>
          <w:szCs w:val="24"/>
        </w:rPr>
        <w:t>,</w:t>
      </w:r>
      <w:r w:rsidRPr="006B73FF">
        <w:rPr>
          <w:rFonts w:ascii="Arial" w:hAnsi="Arial" w:cs="Arial"/>
          <w:sz w:val="24"/>
          <w:szCs w:val="24"/>
        </w:rPr>
        <w:t xml:space="preserve"> skutkuje koniecznością zwrotu otrzymanego wcześniej stypendium w</w:t>
      </w:r>
      <w:r w:rsidR="00CE51D5" w:rsidRPr="006B73FF">
        <w:rPr>
          <w:rFonts w:ascii="Arial" w:hAnsi="Arial" w:cs="Arial"/>
          <w:sz w:val="24"/>
          <w:szCs w:val="24"/>
        </w:rPr>
        <w:t xml:space="preserve"> wysokości</w:t>
      </w:r>
      <w:r w:rsidR="00CE51D5" w:rsidRPr="006C074D">
        <w:rPr>
          <w:rFonts w:ascii="Arial" w:hAnsi="Arial" w:cs="Arial"/>
          <w:sz w:val="24"/>
          <w:szCs w:val="24"/>
        </w:rPr>
        <w:t xml:space="preserve"> </w:t>
      </w:r>
      <w:r w:rsidRPr="006C074D">
        <w:rPr>
          <w:rFonts w:ascii="Arial" w:hAnsi="Arial" w:cs="Arial"/>
          <w:sz w:val="24"/>
          <w:szCs w:val="24"/>
        </w:rPr>
        <w:t>wydatków podwójnie sfinansowanych</w:t>
      </w:r>
      <w:r w:rsidR="00AF103A" w:rsidRPr="006C074D">
        <w:rPr>
          <w:rFonts w:ascii="Arial" w:hAnsi="Arial" w:cs="Arial"/>
          <w:sz w:val="24"/>
          <w:szCs w:val="24"/>
        </w:rPr>
        <w:t xml:space="preserve"> </w:t>
      </w:r>
      <w:r w:rsidR="00AF103A" w:rsidRPr="006C074D">
        <w:rPr>
          <w:rFonts w:ascii="Arial" w:hAnsi="Arial" w:cs="Arial"/>
          <w:color w:val="000000"/>
          <w:sz w:val="24"/>
          <w:szCs w:val="24"/>
        </w:rPr>
        <w:t>wraz z</w:t>
      </w:r>
      <w:r w:rsidR="00391D53" w:rsidRPr="006C074D">
        <w:rPr>
          <w:rFonts w:ascii="Arial" w:hAnsi="Arial" w:cs="Arial"/>
          <w:color w:val="000000"/>
          <w:sz w:val="24"/>
          <w:szCs w:val="24"/>
        </w:rPr>
        <w:t> </w:t>
      </w:r>
      <w:r w:rsidR="00AF103A" w:rsidRPr="006C074D">
        <w:rPr>
          <w:rFonts w:ascii="Arial" w:hAnsi="Arial" w:cs="Arial"/>
          <w:color w:val="000000"/>
          <w:sz w:val="24"/>
          <w:szCs w:val="24"/>
        </w:rPr>
        <w:t>odsetkami</w:t>
      </w:r>
      <w:r w:rsidR="00CE51D5" w:rsidRPr="006C074D">
        <w:rPr>
          <w:rFonts w:ascii="Arial" w:hAnsi="Arial" w:cs="Arial"/>
          <w:color w:val="000000"/>
          <w:sz w:val="24"/>
          <w:szCs w:val="24"/>
        </w:rPr>
        <w:t>,</w:t>
      </w:r>
      <w:r w:rsidR="00CE51D5" w:rsidRPr="006C074D">
        <w:rPr>
          <w:rFonts w:ascii="Arial" w:hAnsi="Arial" w:cs="Arial"/>
          <w:sz w:val="24"/>
          <w:szCs w:val="24"/>
        </w:rPr>
        <w:t xml:space="preserve"> </w:t>
      </w:r>
      <w:r w:rsidR="00CE51D5" w:rsidRPr="006C074D">
        <w:rPr>
          <w:rFonts w:ascii="Arial" w:hAnsi="Arial" w:cs="Arial"/>
          <w:bCs/>
          <w:sz w:val="24"/>
          <w:szCs w:val="24"/>
        </w:rPr>
        <w:t>przy czym zasady</w:t>
      </w:r>
      <w:r w:rsidR="00CE51D5" w:rsidRPr="006C074D">
        <w:rPr>
          <w:rFonts w:ascii="Arial" w:hAnsi="Arial" w:cs="Arial"/>
          <w:sz w:val="24"/>
          <w:szCs w:val="24"/>
        </w:rPr>
        <w:t xml:space="preserve"> wynikające z art. 207 </w:t>
      </w:r>
      <w:r w:rsidR="00391D53" w:rsidRPr="006C074D">
        <w:rPr>
          <w:rFonts w:ascii="Arial" w:hAnsi="Arial" w:cs="Arial"/>
          <w:sz w:val="24"/>
          <w:szCs w:val="24"/>
        </w:rPr>
        <w:t>U</w:t>
      </w:r>
      <w:r w:rsidR="00CE51D5" w:rsidRPr="006C074D">
        <w:rPr>
          <w:rFonts w:ascii="Arial" w:hAnsi="Arial" w:cs="Arial"/>
          <w:sz w:val="24"/>
          <w:szCs w:val="24"/>
        </w:rPr>
        <w:t xml:space="preserve">stawy z dnia 27 sierpnia 2009 r. o finansach publicznych </w:t>
      </w:r>
      <w:r w:rsidR="00CE51D5" w:rsidRPr="006C074D">
        <w:rPr>
          <w:rFonts w:ascii="Arial" w:hAnsi="Arial" w:cs="Arial"/>
          <w:bCs/>
          <w:sz w:val="24"/>
          <w:szCs w:val="24"/>
        </w:rPr>
        <w:t>stosuje się odpowiednio.</w:t>
      </w:r>
    </w:p>
    <w:p w14:paraId="68EBB59F" w14:textId="77777777" w:rsidR="00021A63" w:rsidRPr="00795CCF" w:rsidRDefault="00021A63" w:rsidP="00115E3C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795CCF">
        <w:rPr>
          <w:rFonts w:ascii="Arial" w:hAnsi="Arial" w:cs="Arial"/>
          <w:sz w:val="24"/>
          <w:szCs w:val="24"/>
        </w:rPr>
        <w:t>W przypadku utraty prawa do pobierania stypendium przez Stypendystę, pozostała kwota może zostać rozd</w:t>
      </w:r>
      <w:r w:rsidR="00067BDC" w:rsidRPr="00795CCF">
        <w:rPr>
          <w:rFonts w:ascii="Arial" w:hAnsi="Arial" w:cs="Arial"/>
          <w:sz w:val="24"/>
          <w:szCs w:val="24"/>
        </w:rPr>
        <w:t xml:space="preserve">ysponowana na stypendia </w:t>
      </w:r>
      <w:r w:rsidRPr="00795CCF">
        <w:rPr>
          <w:rFonts w:ascii="Arial" w:hAnsi="Arial" w:cs="Arial"/>
          <w:sz w:val="24"/>
          <w:szCs w:val="24"/>
        </w:rPr>
        <w:t>dla kolejnych osób na Liście rankingowej.</w:t>
      </w:r>
    </w:p>
    <w:p w14:paraId="35A37BDD" w14:textId="77777777" w:rsidR="000C6F3B" w:rsidRPr="007A0340" w:rsidRDefault="000C6F3B" w:rsidP="000C6F3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Cs/>
          <w:sz w:val="24"/>
          <w:szCs w:val="24"/>
        </w:rPr>
      </w:pPr>
    </w:p>
    <w:p w14:paraId="5BD3A4BA" w14:textId="77777777" w:rsidR="00F93CB1" w:rsidRPr="006C074D" w:rsidRDefault="00F93CB1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>§ 11</w:t>
      </w:r>
    </w:p>
    <w:p w14:paraId="61634C6F" w14:textId="77777777" w:rsidR="00021A63" w:rsidRPr="006C074D" w:rsidRDefault="00021A63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>Kontrola</w:t>
      </w:r>
    </w:p>
    <w:p w14:paraId="39782880" w14:textId="77777777" w:rsidR="000C6F3B" w:rsidRPr="006C074D" w:rsidRDefault="000C6F3B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B678BC" w14:textId="36783FF3" w:rsidR="005E77A1" w:rsidRPr="006C074D" w:rsidRDefault="002E67F0" w:rsidP="000C6F3B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Stypendysta</w:t>
      </w:r>
      <w:r w:rsidR="00BF73C3" w:rsidRPr="006C074D">
        <w:rPr>
          <w:rFonts w:ascii="Arial" w:hAnsi="Arial" w:cs="Arial"/>
          <w:sz w:val="24"/>
          <w:szCs w:val="24"/>
        </w:rPr>
        <w:t xml:space="preserve"> zobowiązuje się poddać kontroli</w:t>
      </w:r>
      <w:r w:rsidR="007F492B" w:rsidRPr="006C074D">
        <w:rPr>
          <w:rFonts w:ascii="Arial" w:hAnsi="Arial" w:cs="Arial"/>
          <w:sz w:val="24"/>
          <w:szCs w:val="24"/>
        </w:rPr>
        <w:t>,</w:t>
      </w:r>
      <w:r w:rsidR="00BF73C3" w:rsidRPr="006C074D">
        <w:rPr>
          <w:rFonts w:ascii="Arial" w:hAnsi="Arial" w:cs="Arial"/>
          <w:sz w:val="24"/>
          <w:szCs w:val="24"/>
        </w:rPr>
        <w:t xml:space="preserve"> w zakresie prawidłowości wykonania zapisów </w:t>
      </w:r>
      <w:r w:rsidR="00DD1527" w:rsidRPr="006C074D">
        <w:rPr>
          <w:rFonts w:ascii="Arial" w:hAnsi="Arial" w:cs="Arial"/>
          <w:sz w:val="24"/>
          <w:szCs w:val="24"/>
        </w:rPr>
        <w:t>U</w:t>
      </w:r>
      <w:r w:rsidR="00542D70" w:rsidRPr="006C074D">
        <w:rPr>
          <w:rFonts w:ascii="Arial" w:hAnsi="Arial" w:cs="Arial"/>
          <w:sz w:val="24"/>
          <w:szCs w:val="24"/>
        </w:rPr>
        <w:t xml:space="preserve">mowy </w:t>
      </w:r>
      <w:r w:rsidR="00BF73C3" w:rsidRPr="006C074D">
        <w:rPr>
          <w:rFonts w:ascii="Arial" w:hAnsi="Arial" w:cs="Arial"/>
          <w:sz w:val="24"/>
          <w:szCs w:val="24"/>
        </w:rPr>
        <w:t>stypendialnej</w:t>
      </w:r>
      <w:r w:rsidR="007F492B" w:rsidRPr="006C074D">
        <w:rPr>
          <w:rFonts w:ascii="Arial" w:hAnsi="Arial" w:cs="Arial"/>
          <w:sz w:val="24"/>
          <w:szCs w:val="24"/>
        </w:rPr>
        <w:t>,</w:t>
      </w:r>
      <w:r w:rsidR="00BF73C3" w:rsidRPr="006C074D">
        <w:rPr>
          <w:rFonts w:ascii="Arial" w:hAnsi="Arial" w:cs="Arial"/>
          <w:sz w:val="24"/>
          <w:szCs w:val="24"/>
        </w:rPr>
        <w:t xml:space="preserve"> przez cały </w:t>
      </w:r>
      <w:r w:rsidR="00BB62C8" w:rsidRPr="006C074D">
        <w:rPr>
          <w:rFonts w:ascii="Arial" w:hAnsi="Arial" w:cs="Arial"/>
          <w:sz w:val="24"/>
          <w:szCs w:val="24"/>
        </w:rPr>
        <w:t>okres</w:t>
      </w:r>
      <w:r w:rsidR="00BF73C3" w:rsidRPr="006C074D">
        <w:rPr>
          <w:rFonts w:ascii="Arial" w:hAnsi="Arial" w:cs="Arial"/>
          <w:sz w:val="24"/>
          <w:szCs w:val="24"/>
        </w:rPr>
        <w:t xml:space="preserve"> otrzymywania Stypendium oraz </w:t>
      </w:r>
      <w:r w:rsidR="00542D70" w:rsidRPr="006C074D">
        <w:rPr>
          <w:rFonts w:ascii="Arial" w:hAnsi="Arial" w:cs="Arial"/>
          <w:sz w:val="24"/>
          <w:szCs w:val="24"/>
        </w:rPr>
        <w:t>w</w:t>
      </w:r>
      <w:r w:rsidR="00394EB6" w:rsidRPr="006C074D">
        <w:rPr>
          <w:rFonts w:ascii="Arial" w:hAnsi="Arial" w:cs="Arial"/>
          <w:sz w:val="24"/>
          <w:szCs w:val="24"/>
        </w:rPr>
        <w:t> </w:t>
      </w:r>
      <w:r w:rsidR="00542D70" w:rsidRPr="006C074D">
        <w:rPr>
          <w:rFonts w:ascii="Arial" w:hAnsi="Arial" w:cs="Arial"/>
          <w:sz w:val="24"/>
          <w:szCs w:val="24"/>
        </w:rPr>
        <w:t xml:space="preserve">okresie </w:t>
      </w:r>
      <w:r w:rsidR="00BF73C3" w:rsidRPr="006C074D">
        <w:rPr>
          <w:rFonts w:ascii="Arial" w:hAnsi="Arial" w:cs="Arial"/>
          <w:sz w:val="24"/>
          <w:szCs w:val="24"/>
        </w:rPr>
        <w:t>pięciu lat po zakończeniu realizacji projektu.</w:t>
      </w:r>
    </w:p>
    <w:p w14:paraId="6042B403" w14:textId="77777777" w:rsidR="005E77A1" w:rsidRPr="006B73FF" w:rsidRDefault="00BF73C3" w:rsidP="005E77A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Stypendysta może zostać w każdym momencie wezwany do przedłożenia oryginałów dokumentów, poświadczających </w:t>
      </w:r>
      <w:r w:rsidR="00F546B0" w:rsidRPr="006C074D">
        <w:rPr>
          <w:rFonts w:ascii="Arial" w:hAnsi="Arial" w:cs="Arial"/>
          <w:sz w:val="24"/>
          <w:szCs w:val="24"/>
        </w:rPr>
        <w:t>informacje</w:t>
      </w:r>
      <w:r w:rsidRPr="006C074D">
        <w:rPr>
          <w:rFonts w:ascii="Arial" w:hAnsi="Arial" w:cs="Arial"/>
          <w:sz w:val="24"/>
          <w:szCs w:val="24"/>
        </w:rPr>
        <w:t xml:space="preserve"> zawarte w</w:t>
      </w:r>
      <w:r w:rsidR="005F22E9" w:rsidRPr="006C074D">
        <w:rPr>
          <w:rFonts w:ascii="Arial" w:hAnsi="Arial" w:cs="Arial"/>
          <w:sz w:val="24"/>
          <w:szCs w:val="24"/>
        </w:rPr>
        <w:t xml:space="preserve">e </w:t>
      </w:r>
      <w:r w:rsidR="00FB1496" w:rsidRPr="006C074D">
        <w:rPr>
          <w:rFonts w:ascii="Arial" w:hAnsi="Arial" w:cs="Arial"/>
          <w:sz w:val="24"/>
          <w:szCs w:val="24"/>
        </w:rPr>
        <w:t>W</w:t>
      </w:r>
      <w:r w:rsidR="00542D70" w:rsidRPr="006C074D">
        <w:rPr>
          <w:rFonts w:ascii="Arial" w:hAnsi="Arial" w:cs="Arial"/>
          <w:sz w:val="24"/>
          <w:szCs w:val="24"/>
        </w:rPr>
        <w:t>niosku</w:t>
      </w:r>
      <w:r w:rsidR="00C877E5" w:rsidRPr="006C074D">
        <w:rPr>
          <w:rFonts w:ascii="Arial" w:hAnsi="Arial" w:cs="Arial"/>
          <w:sz w:val="24"/>
          <w:szCs w:val="24"/>
        </w:rPr>
        <w:t xml:space="preserve"> i jego załącznikach</w:t>
      </w:r>
      <w:r w:rsidR="005F22E9" w:rsidRPr="006C074D">
        <w:rPr>
          <w:rFonts w:ascii="Arial" w:hAnsi="Arial" w:cs="Arial"/>
          <w:sz w:val="24"/>
          <w:szCs w:val="24"/>
        </w:rPr>
        <w:t>,</w:t>
      </w:r>
      <w:r w:rsidRPr="006C074D">
        <w:rPr>
          <w:rFonts w:ascii="Arial" w:hAnsi="Arial" w:cs="Arial"/>
          <w:sz w:val="24"/>
          <w:szCs w:val="24"/>
        </w:rPr>
        <w:t xml:space="preserve"> </w:t>
      </w:r>
      <w:r w:rsidR="00542D70" w:rsidRPr="006C074D">
        <w:rPr>
          <w:rFonts w:ascii="Arial" w:hAnsi="Arial" w:cs="Arial"/>
          <w:sz w:val="24"/>
          <w:szCs w:val="24"/>
        </w:rPr>
        <w:t xml:space="preserve">sprawozdaniu </w:t>
      </w:r>
      <w:r w:rsidR="002E67F0" w:rsidRPr="006C074D">
        <w:rPr>
          <w:rFonts w:ascii="Arial" w:hAnsi="Arial" w:cs="Arial"/>
          <w:sz w:val="24"/>
          <w:szCs w:val="24"/>
        </w:rPr>
        <w:t>z</w:t>
      </w:r>
      <w:r w:rsidR="00244651" w:rsidRPr="006C074D">
        <w:rPr>
          <w:rFonts w:ascii="Arial" w:hAnsi="Arial" w:cs="Arial"/>
          <w:sz w:val="24"/>
          <w:szCs w:val="24"/>
        </w:rPr>
        <w:t> </w:t>
      </w:r>
      <w:r w:rsidR="002E67F0" w:rsidRPr="006C074D">
        <w:rPr>
          <w:rFonts w:ascii="Arial" w:hAnsi="Arial" w:cs="Arial"/>
          <w:sz w:val="24"/>
          <w:szCs w:val="24"/>
        </w:rPr>
        <w:t xml:space="preserve">realizacji Planu Rozwoju Ucznia </w:t>
      </w:r>
      <w:r w:rsidR="00C877E5" w:rsidRPr="006C074D">
        <w:rPr>
          <w:rFonts w:ascii="Arial" w:hAnsi="Arial" w:cs="Arial"/>
          <w:sz w:val="24"/>
          <w:szCs w:val="24"/>
        </w:rPr>
        <w:t xml:space="preserve">i </w:t>
      </w:r>
      <w:r w:rsidR="00542D70" w:rsidRPr="006C074D">
        <w:rPr>
          <w:rFonts w:ascii="Arial" w:hAnsi="Arial" w:cs="Arial"/>
          <w:sz w:val="24"/>
          <w:szCs w:val="24"/>
        </w:rPr>
        <w:t>oświadczeniu</w:t>
      </w:r>
      <w:r w:rsidR="00FB1496" w:rsidRPr="006C074D">
        <w:rPr>
          <w:rFonts w:ascii="Arial" w:hAnsi="Arial" w:cs="Arial"/>
          <w:sz w:val="24"/>
          <w:szCs w:val="24"/>
        </w:rPr>
        <w:t>,</w:t>
      </w:r>
      <w:r w:rsidR="00542D70" w:rsidRPr="006C074D">
        <w:rPr>
          <w:rFonts w:ascii="Arial" w:hAnsi="Arial" w:cs="Arial"/>
          <w:sz w:val="24"/>
          <w:szCs w:val="24"/>
        </w:rPr>
        <w:t xml:space="preserve"> </w:t>
      </w:r>
      <w:r w:rsidR="002E67F0" w:rsidRPr="006C074D">
        <w:rPr>
          <w:rFonts w:ascii="Arial" w:hAnsi="Arial" w:cs="Arial"/>
          <w:sz w:val="24"/>
          <w:szCs w:val="24"/>
        </w:rPr>
        <w:t>dotyczącym</w:t>
      </w:r>
      <w:r w:rsidRPr="006C074D">
        <w:rPr>
          <w:rFonts w:ascii="Arial" w:hAnsi="Arial" w:cs="Arial"/>
          <w:sz w:val="24"/>
          <w:szCs w:val="24"/>
        </w:rPr>
        <w:t xml:space="preserve"> wydatkowania </w:t>
      </w:r>
      <w:r w:rsidRPr="006B73FF">
        <w:rPr>
          <w:rFonts w:ascii="Arial" w:hAnsi="Arial" w:cs="Arial"/>
          <w:sz w:val="24"/>
          <w:szCs w:val="24"/>
        </w:rPr>
        <w:t xml:space="preserve">stypendium, </w:t>
      </w:r>
      <w:r w:rsidR="00542D70" w:rsidRPr="006B73FF">
        <w:rPr>
          <w:rFonts w:ascii="Arial" w:hAnsi="Arial" w:cs="Arial"/>
          <w:sz w:val="24"/>
          <w:szCs w:val="24"/>
        </w:rPr>
        <w:t xml:space="preserve">w </w:t>
      </w:r>
      <w:r w:rsidRPr="006B73FF">
        <w:rPr>
          <w:rFonts w:ascii="Arial" w:hAnsi="Arial" w:cs="Arial"/>
          <w:sz w:val="24"/>
          <w:szCs w:val="24"/>
        </w:rPr>
        <w:t>tym w szczególności: potwierdzeń realizacji celów i</w:t>
      </w:r>
      <w:r w:rsidR="00C877E5" w:rsidRPr="006B73FF">
        <w:rPr>
          <w:rFonts w:ascii="Arial" w:hAnsi="Arial" w:cs="Arial"/>
          <w:sz w:val="24"/>
          <w:szCs w:val="24"/>
        </w:rPr>
        <w:t> </w:t>
      </w:r>
      <w:r w:rsidRPr="006B73FF">
        <w:rPr>
          <w:rFonts w:ascii="Arial" w:hAnsi="Arial" w:cs="Arial"/>
          <w:sz w:val="24"/>
          <w:szCs w:val="24"/>
        </w:rPr>
        <w:t>rezultatów</w:t>
      </w:r>
      <w:r w:rsidR="00C877E5" w:rsidRPr="006B73FF">
        <w:rPr>
          <w:rFonts w:ascii="Arial" w:hAnsi="Arial" w:cs="Arial"/>
          <w:sz w:val="24"/>
          <w:szCs w:val="24"/>
        </w:rPr>
        <w:t xml:space="preserve"> edukacyjnych</w:t>
      </w:r>
      <w:r w:rsidRPr="006B73FF">
        <w:rPr>
          <w:rFonts w:ascii="Arial" w:hAnsi="Arial" w:cs="Arial"/>
          <w:sz w:val="24"/>
          <w:szCs w:val="24"/>
        </w:rPr>
        <w:t xml:space="preserve"> oraz dowodów poniesienia wydatków.</w:t>
      </w:r>
    </w:p>
    <w:p w14:paraId="7A00D09F" w14:textId="127E28A9" w:rsidR="003C6794" w:rsidRPr="006B73FF" w:rsidRDefault="003C6794" w:rsidP="003C6794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>Niespełnienie przez Stypendystę obowiązków</w:t>
      </w:r>
      <w:r w:rsidR="00AF29A3" w:rsidRPr="006B73FF">
        <w:rPr>
          <w:rFonts w:ascii="Arial" w:hAnsi="Arial" w:cs="Arial"/>
          <w:sz w:val="24"/>
          <w:szCs w:val="24"/>
        </w:rPr>
        <w:t>,</w:t>
      </w:r>
      <w:r w:rsidRPr="006B73FF">
        <w:rPr>
          <w:rFonts w:ascii="Arial" w:hAnsi="Arial" w:cs="Arial"/>
          <w:sz w:val="24"/>
          <w:szCs w:val="24"/>
        </w:rPr>
        <w:t xml:space="preserve"> wskazanych w ust. </w:t>
      </w:r>
      <w:r w:rsidR="00DD1527" w:rsidRPr="006B73FF">
        <w:rPr>
          <w:rFonts w:ascii="Arial" w:hAnsi="Arial" w:cs="Arial"/>
          <w:sz w:val="24"/>
          <w:szCs w:val="24"/>
        </w:rPr>
        <w:t xml:space="preserve">1 i </w:t>
      </w:r>
      <w:r w:rsidRPr="006B73FF">
        <w:rPr>
          <w:rFonts w:ascii="Arial" w:hAnsi="Arial" w:cs="Arial"/>
          <w:sz w:val="24"/>
          <w:szCs w:val="24"/>
        </w:rPr>
        <w:t>2 będzie traktowane jako odmowa poddania się kontroli, skutkująca pozbawieniem prawa do otrzymywania stypendium, zgodnie z §</w:t>
      </w:r>
      <w:r w:rsidR="00B2358D" w:rsidRPr="006B73FF">
        <w:rPr>
          <w:rFonts w:ascii="Arial" w:hAnsi="Arial" w:cs="Arial"/>
          <w:sz w:val="24"/>
          <w:szCs w:val="24"/>
        </w:rPr>
        <w:t xml:space="preserve"> </w:t>
      </w:r>
      <w:r w:rsidRPr="006B73FF">
        <w:rPr>
          <w:rFonts w:ascii="Arial" w:hAnsi="Arial" w:cs="Arial"/>
          <w:sz w:val="24"/>
          <w:szCs w:val="24"/>
        </w:rPr>
        <w:t xml:space="preserve">10 ust. 1 pkt 8. </w:t>
      </w:r>
    </w:p>
    <w:p w14:paraId="0C50556E" w14:textId="77777777" w:rsidR="005E77A1" w:rsidRPr="006B73FF" w:rsidRDefault="00BF73C3" w:rsidP="005E77A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>Kontrolę przeprowadza się w siedzibie Beneficjenta, na podstawie przekazanej Stypendy</w:t>
      </w:r>
      <w:r w:rsidR="00542D70" w:rsidRPr="006B73FF">
        <w:rPr>
          <w:rFonts w:ascii="Arial" w:hAnsi="Arial" w:cs="Arial"/>
          <w:sz w:val="24"/>
          <w:szCs w:val="24"/>
        </w:rPr>
        <w:t>ście</w:t>
      </w:r>
      <w:r w:rsidR="00EC3372" w:rsidRPr="006B73FF">
        <w:rPr>
          <w:rFonts w:ascii="Arial" w:hAnsi="Arial" w:cs="Arial"/>
          <w:sz w:val="24"/>
          <w:szCs w:val="24"/>
        </w:rPr>
        <w:t>,</w:t>
      </w:r>
      <w:r w:rsidRPr="006B73FF">
        <w:rPr>
          <w:rFonts w:ascii="Arial" w:hAnsi="Arial" w:cs="Arial"/>
          <w:sz w:val="24"/>
          <w:szCs w:val="24"/>
        </w:rPr>
        <w:t xml:space="preserve"> za pomocą </w:t>
      </w:r>
      <w:r w:rsidR="00BB62C8" w:rsidRPr="006B73FF">
        <w:rPr>
          <w:rFonts w:ascii="Arial" w:hAnsi="Arial" w:cs="Arial"/>
          <w:sz w:val="24"/>
          <w:szCs w:val="24"/>
        </w:rPr>
        <w:t xml:space="preserve">środków komunikacji </w:t>
      </w:r>
      <w:r w:rsidRPr="006B73FF">
        <w:rPr>
          <w:rFonts w:ascii="Arial" w:hAnsi="Arial" w:cs="Arial"/>
          <w:sz w:val="24"/>
          <w:szCs w:val="24"/>
        </w:rPr>
        <w:t>elektronicznej</w:t>
      </w:r>
      <w:r w:rsidR="00EC3372" w:rsidRPr="006B73FF">
        <w:rPr>
          <w:rFonts w:ascii="Arial" w:hAnsi="Arial" w:cs="Arial"/>
          <w:sz w:val="24"/>
          <w:szCs w:val="24"/>
        </w:rPr>
        <w:t>,</w:t>
      </w:r>
      <w:r w:rsidRPr="006B73FF">
        <w:rPr>
          <w:rFonts w:ascii="Arial" w:hAnsi="Arial" w:cs="Arial"/>
          <w:sz w:val="24"/>
          <w:szCs w:val="24"/>
        </w:rPr>
        <w:t xml:space="preserve"> informacj</w:t>
      </w:r>
      <w:r w:rsidR="00EC3372" w:rsidRPr="006B73FF">
        <w:rPr>
          <w:rFonts w:ascii="Arial" w:hAnsi="Arial" w:cs="Arial"/>
          <w:sz w:val="24"/>
          <w:szCs w:val="24"/>
        </w:rPr>
        <w:t>i</w:t>
      </w:r>
      <w:r w:rsidRPr="006B73FF">
        <w:rPr>
          <w:rFonts w:ascii="Arial" w:hAnsi="Arial" w:cs="Arial"/>
          <w:sz w:val="24"/>
          <w:szCs w:val="24"/>
        </w:rPr>
        <w:t xml:space="preserve"> zawierającej zasady dotyczące przeprowadzania kontroli oraz przekazania stosownych dokumentów. </w:t>
      </w:r>
    </w:p>
    <w:p w14:paraId="00EA2592" w14:textId="77777777" w:rsidR="00322997" w:rsidRPr="006C074D" w:rsidRDefault="00BF73C3" w:rsidP="000C6F3B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73FF">
        <w:rPr>
          <w:rFonts w:ascii="Arial" w:hAnsi="Arial" w:cs="Arial"/>
          <w:sz w:val="24"/>
          <w:szCs w:val="24"/>
        </w:rPr>
        <w:t xml:space="preserve">Każdy przypadek niezgodności w stosunku do złożonego </w:t>
      </w:r>
      <w:r w:rsidR="00233A0B" w:rsidRPr="006B73FF">
        <w:rPr>
          <w:rFonts w:ascii="Arial" w:hAnsi="Arial" w:cs="Arial"/>
          <w:sz w:val="24"/>
          <w:szCs w:val="24"/>
        </w:rPr>
        <w:t>W</w:t>
      </w:r>
      <w:r w:rsidR="00542D70" w:rsidRPr="006B73FF">
        <w:rPr>
          <w:rFonts w:ascii="Arial" w:hAnsi="Arial" w:cs="Arial"/>
          <w:sz w:val="24"/>
          <w:szCs w:val="24"/>
        </w:rPr>
        <w:t xml:space="preserve">niosku </w:t>
      </w:r>
      <w:r w:rsidRPr="006B73FF">
        <w:rPr>
          <w:rFonts w:ascii="Arial" w:hAnsi="Arial" w:cs="Arial"/>
          <w:sz w:val="24"/>
          <w:szCs w:val="24"/>
        </w:rPr>
        <w:t xml:space="preserve">wraz z załącznikami, </w:t>
      </w:r>
      <w:r w:rsidR="00542D70" w:rsidRPr="006B73FF">
        <w:rPr>
          <w:rFonts w:ascii="Arial" w:hAnsi="Arial" w:cs="Arial"/>
          <w:sz w:val="24"/>
          <w:szCs w:val="24"/>
        </w:rPr>
        <w:t xml:space="preserve">sprawozdania </w:t>
      </w:r>
      <w:r w:rsidRPr="006B73FF">
        <w:rPr>
          <w:rFonts w:ascii="Arial" w:hAnsi="Arial" w:cs="Arial"/>
          <w:sz w:val="24"/>
          <w:szCs w:val="24"/>
        </w:rPr>
        <w:t>lub</w:t>
      </w:r>
      <w:r w:rsidRPr="006C074D">
        <w:rPr>
          <w:rFonts w:ascii="Arial" w:hAnsi="Arial" w:cs="Arial"/>
          <w:sz w:val="24"/>
          <w:szCs w:val="24"/>
        </w:rPr>
        <w:t xml:space="preserve"> </w:t>
      </w:r>
      <w:r w:rsidR="00542D70" w:rsidRPr="006C074D">
        <w:rPr>
          <w:rFonts w:ascii="Arial" w:hAnsi="Arial" w:cs="Arial"/>
          <w:sz w:val="24"/>
          <w:szCs w:val="24"/>
        </w:rPr>
        <w:t xml:space="preserve">oświadczenia </w:t>
      </w:r>
      <w:r w:rsidR="005F22E9" w:rsidRPr="006C074D">
        <w:rPr>
          <w:rFonts w:ascii="Arial" w:hAnsi="Arial" w:cs="Arial"/>
          <w:sz w:val="24"/>
          <w:szCs w:val="24"/>
        </w:rPr>
        <w:t>dot</w:t>
      </w:r>
      <w:r w:rsidR="00DE0ECC" w:rsidRPr="006C074D">
        <w:rPr>
          <w:rFonts w:ascii="Arial" w:hAnsi="Arial" w:cs="Arial"/>
          <w:sz w:val="24"/>
          <w:szCs w:val="24"/>
        </w:rPr>
        <w:t>yczącego</w:t>
      </w:r>
      <w:r w:rsidRPr="006C074D">
        <w:rPr>
          <w:rFonts w:ascii="Arial" w:hAnsi="Arial" w:cs="Arial"/>
          <w:sz w:val="24"/>
          <w:szCs w:val="24"/>
        </w:rPr>
        <w:t xml:space="preserve"> wydatkowania stypendium, wykryty na etapie </w:t>
      </w:r>
      <w:r w:rsidR="00F546B0" w:rsidRPr="006C074D">
        <w:rPr>
          <w:rFonts w:ascii="Arial" w:hAnsi="Arial" w:cs="Arial"/>
          <w:sz w:val="24"/>
          <w:szCs w:val="24"/>
        </w:rPr>
        <w:t>realizacji</w:t>
      </w:r>
      <w:r w:rsidRPr="006C074D">
        <w:rPr>
          <w:rFonts w:ascii="Arial" w:hAnsi="Arial" w:cs="Arial"/>
          <w:sz w:val="24"/>
          <w:szCs w:val="24"/>
        </w:rPr>
        <w:t xml:space="preserve"> projektu lub po okresie jego realizacji, będzie rozpatrywany indywidualnie</w:t>
      </w:r>
      <w:r w:rsidR="00233A0B" w:rsidRPr="006C074D">
        <w:rPr>
          <w:rFonts w:ascii="Arial" w:hAnsi="Arial" w:cs="Arial"/>
          <w:sz w:val="24"/>
          <w:szCs w:val="24"/>
        </w:rPr>
        <w:t>,</w:t>
      </w:r>
      <w:r w:rsidRPr="006C074D">
        <w:rPr>
          <w:rFonts w:ascii="Arial" w:hAnsi="Arial" w:cs="Arial"/>
          <w:sz w:val="24"/>
          <w:szCs w:val="24"/>
        </w:rPr>
        <w:t xml:space="preserve"> na zasadach określonych</w:t>
      </w:r>
      <w:r w:rsidR="00233A0B" w:rsidRPr="006C074D">
        <w:rPr>
          <w:rFonts w:ascii="Arial" w:hAnsi="Arial" w:cs="Arial"/>
          <w:sz w:val="24"/>
          <w:szCs w:val="24"/>
        </w:rPr>
        <w:t xml:space="preserve"> w</w:t>
      </w:r>
      <w:r w:rsidR="002E1D2B" w:rsidRPr="006C074D">
        <w:rPr>
          <w:rFonts w:ascii="Arial" w:hAnsi="Arial" w:cs="Arial"/>
          <w:sz w:val="24"/>
          <w:szCs w:val="24"/>
        </w:rPr>
        <w:t xml:space="preserve"> </w:t>
      </w:r>
      <w:r w:rsidR="00233A0B" w:rsidRPr="006C074D">
        <w:rPr>
          <w:rFonts w:ascii="Arial" w:hAnsi="Arial" w:cs="Arial"/>
          <w:sz w:val="24"/>
          <w:szCs w:val="24"/>
        </w:rPr>
        <w:t>U</w:t>
      </w:r>
      <w:r w:rsidR="00542D70" w:rsidRPr="006C074D">
        <w:rPr>
          <w:rFonts w:ascii="Arial" w:hAnsi="Arial" w:cs="Arial"/>
          <w:sz w:val="24"/>
          <w:szCs w:val="24"/>
        </w:rPr>
        <w:t xml:space="preserve">mowie </w:t>
      </w:r>
      <w:r w:rsidRPr="006C074D">
        <w:rPr>
          <w:rFonts w:ascii="Arial" w:hAnsi="Arial" w:cs="Arial"/>
          <w:sz w:val="24"/>
          <w:szCs w:val="24"/>
        </w:rPr>
        <w:t>stypendialnej</w:t>
      </w:r>
      <w:r w:rsidR="00542D70" w:rsidRPr="006C074D">
        <w:rPr>
          <w:rFonts w:ascii="Arial" w:hAnsi="Arial" w:cs="Arial"/>
          <w:sz w:val="24"/>
          <w:szCs w:val="24"/>
        </w:rPr>
        <w:t>.</w:t>
      </w:r>
      <w:r w:rsidRPr="006C074D">
        <w:rPr>
          <w:rFonts w:ascii="Arial" w:hAnsi="Arial" w:cs="Arial"/>
          <w:sz w:val="24"/>
          <w:szCs w:val="24"/>
        </w:rPr>
        <w:t xml:space="preserve"> </w:t>
      </w:r>
    </w:p>
    <w:p w14:paraId="48DEC9FB" w14:textId="77777777" w:rsidR="00244651" w:rsidRPr="006C074D" w:rsidRDefault="00244651" w:rsidP="00795C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C769F3" w14:textId="06654F3D" w:rsidR="00394EB6" w:rsidRPr="00795CCF" w:rsidRDefault="00F93CB1" w:rsidP="007A03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>§ 12</w:t>
      </w:r>
    </w:p>
    <w:p w14:paraId="20EF444E" w14:textId="77777777" w:rsidR="00021A63" w:rsidRPr="006C074D" w:rsidRDefault="00021A63" w:rsidP="000C6F3B">
      <w:pPr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7A0340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161C2E98" w14:textId="77777777" w:rsidR="000C6F3B" w:rsidRPr="006C074D" w:rsidRDefault="000C6F3B" w:rsidP="000C6F3B">
      <w:pPr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Arial" w:hAnsi="Arial" w:cs="Arial"/>
          <w:sz w:val="24"/>
          <w:szCs w:val="24"/>
        </w:rPr>
      </w:pPr>
    </w:p>
    <w:p w14:paraId="523430EB" w14:textId="77777777" w:rsidR="005E77A1" w:rsidRPr="006C074D" w:rsidRDefault="008E7B04" w:rsidP="000C6F3B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Wnioskodawca</w:t>
      </w:r>
      <w:r w:rsidR="00067BDC" w:rsidRPr="006C074D">
        <w:rPr>
          <w:rFonts w:ascii="Arial" w:hAnsi="Arial" w:cs="Arial"/>
          <w:sz w:val="24"/>
          <w:szCs w:val="24"/>
        </w:rPr>
        <w:t xml:space="preserve"> składa </w:t>
      </w:r>
      <w:r w:rsidR="003C6794" w:rsidRPr="006C074D">
        <w:rPr>
          <w:rFonts w:ascii="Arial" w:hAnsi="Arial" w:cs="Arial"/>
          <w:sz w:val="24"/>
          <w:szCs w:val="24"/>
        </w:rPr>
        <w:t>W</w:t>
      </w:r>
      <w:r w:rsidR="003539C2" w:rsidRPr="006C074D">
        <w:rPr>
          <w:rFonts w:ascii="Arial" w:hAnsi="Arial" w:cs="Arial"/>
          <w:sz w:val="24"/>
          <w:szCs w:val="24"/>
        </w:rPr>
        <w:t xml:space="preserve">niosek </w:t>
      </w:r>
      <w:r w:rsidR="00067BDC" w:rsidRPr="006C074D">
        <w:rPr>
          <w:rFonts w:ascii="Arial" w:hAnsi="Arial" w:cs="Arial"/>
          <w:sz w:val="24"/>
          <w:szCs w:val="24"/>
        </w:rPr>
        <w:t xml:space="preserve">wraz z załącznikami pod rygorem </w:t>
      </w:r>
      <w:r w:rsidR="00C862BE" w:rsidRPr="006C074D">
        <w:rPr>
          <w:rFonts w:ascii="Arial" w:hAnsi="Arial" w:cs="Arial"/>
          <w:sz w:val="24"/>
          <w:szCs w:val="24"/>
        </w:rPr>
        <w:t>odpowiedzialności karnej</w:t>
      </w:r>
      <w:r w:rsidR="00EF7B70" w:rsidRPr="006C074D">
        <w:rPr>
          <w:rFonts w:ascii="Arial" w:hAnsi="Arial" w:cs="Arial"/>
          <w:sz w:val="24"/>
          <w:szCs w:val="24"/>
        </w:rPr>
        <w:t>,</w:t>
      </w:r>
      <w:r w:rsidR="00C862BE" w:rsidRPr="006C074D">
        <w:rPr>
          <w:rFonts w:ascii="Arial" w:hAnsi="Arial" w:cs="Arial"/>
          <w:sz w:val="24"/>
          <w:szCs w:val="24"/>
        </w:rPr>
        <w:t xml:space="preserve"> </w:t>
      </w:r>
      <w:r w:rsidR="005266F0" w:rsidRPr="006C074D">
        <w:rPr>
          <w:rFonts w:ascii="Arial" w:hAnsi="Arial" w:cs="Arial"/>
          <w:sz w:val="24"/>
          <w:szCs w:val="24"/>
        </w:rPr>
        <w:t>dotyczącej składania nierzetelnych pisemnych oświadczeń co do</w:t>
      </w:r>
      <w:r w:rsidR="005266F0" w:rsidRPr="00795CCF">
        <w:rPr>
          <w:rFonts w:ascii="Arial" w:hAnsi="Arial" w:cs="Arial"/>
          <w:sz w:val="24"/>
          <w:szCs w:val="24"/>
        </w:rPr>
        <w:t xml:space="preserve"> </w:t>
      </w:r>
      <w:r w:rsidR="005266F0" w:rsidRPr="007A0340">
        <w:rPr>
          <w:rFonts w:ascii="Arial" w:hAnsi="Arial" w:cs="Arial"/>
          <w:sz w:val="24"/>
          <w:szCs w:val="24"/>
        </w:rPr>
        <w:t>okoliczności o istotnym znaczeniu dla</w:t>
      </w:r>
      <w:r w:rsidR="005266F0" w:rsidRPr="006C074D">
        <w:rPr>
          <w:rFonts w:ascii="Arial" w:hAnsi="Arial" w:cs="Arial"/>
          <w:sz w:val="24"/>
          <w:szCs w:val="24"/>
        </w:rPr>
        <w:t xml:space="preserve"> uzyskania wsparcia.</w:t>
      </w:r>
    </w:p>
    <w:p w14:paraId="37458DF3" w14:textId="77777777" w:rsidR="005E77A1" w:rsidRPr="006C074D" w:rsidRDefault="00021A63" w:rsidP="005E77A1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Każdy z Wn</w:t>
      </w:r>
      <w:r w:rsidR="00D361EA" w:rsidRPr="006C074D">
        <w:rPr>
          <w:rFonts w:ascii="Arial" w:hAnsi="Arial" w:cs="Arial"/>
          <w:sz w:val="24"/>
          <w:szCs w:val="24"/>
        </w:rPr>
        <w:t xml:space="preserve">ioskodawców </w:t>
      </w:r>
      <w:r w:rsidR="008C30EB" w:rsidRPr="006C074D">
        <w:rPr>
          <w:rFonts w:ascii="Arial" w:hAnsi="Arial" w:cs="Arial"/>
          <w:sz w:val="24"/>
          <w:szCs w:val="24"/>
        </w:rPr>
        <w:t>i</w:t>
      </w:r>
      <w:r w:rsidR="00D361EA" w:rsidRPr="006C074D">
        <w:rPr>
          <w:rFonts w:ascii="Arial" w:hAnsi="Arial" w:cs="Arial"/>
          <w:sz w:val="24"/>
          <w:szCs w:val="24"/>
        </w:rPr>
        <w:t xml:space="preserve"> kandydatów na </w:t>
      </w:r>
      <w:r w:rsidR="007965DE" w:rsidRPr="006C074D">
        <w:rPr>
          <w:rFonts w:ascii="Arial" w:hAnsi="Arial" w:cs="Arial"/>
          <w:sz w:val="24"/>
          <w:szCs w:val="24"/>
        </w:rPr>
        <w:t>Opiekun</w:t>
      </w:r>
      <w:r w:rsidRPr="006C074D">
        <w:rPr>
          <w:rFonts w:ascii="Arial" w:hAnsi="Arial" w:cs="Arial"/>
          <w:sz w:val="24"/>
          <w:szCs w:val="24"/>
        </w:rPr>
        <w:t xml:space="preserve">ów dydaktycznych </w:t>
      </w:r>
      <w:r w:rsidR="004F23D3" w:rsidRPr="006C074D">
        <w:rPr>
          <w:rFonts w:ascii="Arial" w:hAnsi="Arial" w:cs="Arial"/>
          <w:sz w:val="24"/>
          <w:szCs w:val="24"/>
        </w:rPr>
        <w:t>Stypendysty</w:t>
      </w:r>
      <w:r w:rsidR="003935ED" w:rsidRPr="006C074D">
        <w:rPr>
          <w:rFonts w:ascii="Arial" w:hAnsi="Arial" w:cs="Arial"/>
          <w:sz w:val="24"/>
          <w:szCs w:val="24"/>
        </w:rPr>
        <w:t>,</w:t>
      </w:r>
      <w:r w:rsidR="004F23D3" w:rsidRPr="006C074D">
        <w:rPr>
          <w:rFonts w:ascii="Arial" w:hAnsi="Arial" w:cs="Arial"/>
          <w:sz w:val="24"/>
          <w:szCs w:val="24"/>
        </w:rPr>
        <w:t xml:space="preserve"> </w:t>
      </w:r>
      <w:r w:rsidRPr="006C074D">
        <w:rPr>
          <w:rFonts w:ascii="Arial" w:hAnsi="Arial" w:cs="Arial"/>
          <w:sz w:val="24"/>
          <w:szCs w:val="24"/>
        </w:rPr>
        <w:t xml:space="preserve">poprzez złożenie Wniosku </w:t>
      </w:r>
      <w:r w:rsidR="008C30EB" w:rsidRPr="006C074D">
        <w:rPr>
          <w:rFonts w:ascii="Arial" w:hAnsi="Arial" w:cs="Arial"/>
          <w:sz w:val="24"/>
          <w:szCs w:val="24"/>
        </w:rPr>
        <w:t xml:space="preserve">lub oświadczenia kandydata na Opiekuna dydaktycznego, </w:t>
      </w:r>
      <w:r w:rsidRPr="006C074D">
        <w:rPr>
          <w:rFonts w:ascii="Arial" w:hAnsi="Arial" w:cs="Arial"/>
          <w:sz w:val="24"/>
          <w:szCs w:val="24"/>
        </w:rPr>
        <w:t>akceptuje postanowienia niniejszego Regulaminu.</w:t>
      </w:r>
    </w:p>
    <w:p w14:paraId="0263704F" w14:textId="77777777" w:rsidR="007105A3" w:rsidRPr="006C074D" w:rsidRDefault="007105A3" w:rsidP="005E77A1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>W kwestiach nieuregulowanych w Regulaminie</w:t>
      </w:r>
      <w:r w:rsidR="008C30EB" w:rsidRPr="006C074D">
        <w:rPr>
          <w:rFonts w:ascii="Arial" w:hAnsi="Arial" w:cs="Arial"/>
          <w:sz w:val="24"/>
          <w:szCs w:val="24"/>
        </w:rPr>
        <w:t>,</w:t>
      </w:r>
      <w:r w:rsidRPr="006C074D">
        <w:rPr>
          <w:rFonts w:ascii="Arial" w:hAnsi="Arial" w:cs="Arial"/>
          <w:sz w:val="24"/>
          <w:szCs w:val="24"/>
        </w:rPr>
        <w:t xml:space="preserve"> prawo do podjęcia ostatecznej decyzji posiada Beneficjent. </w:t>
      </w:r>
    </w:p>
    <w:p w14:paraId="3BD82FB0" w14:textId="77777777" w:rsidR="006C09A1" w:rsidRPr="006C074D" w:rsidRDefault="006C09A1" w:rsidP="005E77A1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sz w:val="24"/>
          <w:szCs w:val="24"/>
        </w:rPr>
        <w:t xml:space="preserve">Beneficjent zastrzega sobie prawo do odwołania lub unieważnienia ogłoszonego naboru </w:t>
      </w:r>
      <w:r w:rsidR="003935ED" w:rsidRPr="006C074D">
        <w:rPr>
          <w:rFonts w:ascii="Arial" w:hAnsi="Arial" w:cs="Arial"/>
          <w:sz w:val="24"/>
          <w:szCs w:val="24"/>
        </w:rPr>
        <w:t>W</w:t>
      </w:r>
      <w:r w:rsidRPr="006C074D">
        <w:rPr>
          <w:rFonts w:ascii="Arial" w:hAnsi="Arial" w:cs="Arial"/>
          <w:sz w:val="24"/>
          <w:szCs w:val="24"/>
        </w:rPr>
        <w:t>niosków stypendialnych</w:t>
      </w:r>
      <w:r w:rsidR="008A2EF6" w:rsidRPr="006C074D">
        <w:rPr>
          <w:rFonts w:ascii="Arial" w:hAnsi="Arial" w:cs="Arial"/>
          <w:sz w:val="24"/>
          <w:szCs w:val="24"/>
        </w:rPr>
        <w:t>, na każdym etapie</w:t>
      </w:r>
      <w:r w:rsidR="008C30EB" w:rsidRPr="006C074D">
        <w:rPr>
          <w:rFonts w:ascii="Arial" w:hAnsi="Arial" w:cs="Arial"/>
          <w:sz w:val="24"/>
          <w:szCs w:val="24"/>
        </w:rPr>
        <w:t xml:space="preserve"> realizacji projektu,</w:t>
      </w:r>
      <w:r w:rsidR="00D32848" w:rsidRPr="006C074D">
        <w:rPr>
          <w:rFonts w:ascii="Arial" w:hAnsi="Arial" w:cs="Arial"/>
          <w:sz w:val="24"/>
          <w:szCs w:val="24"/>
        </w:rPr>
        <w:t xml:space="preserve"> bez podania przyczyny</w:t>
      </w:r>
      <w:r w:rsidRPr="006C074D">
        <w:rPr>
          <w:rFonts w:ascii="Arial" w:hAnsi="Arial" w:cs="Arial"/>
          <w:sz w:val="24"/>
          <w:szCs w:val="24"/>
        </w:rPr>
        <w:t>.</w:t>
      </w:r>
    </w:p>
    <w:p w14:paraId="6FAA3420" w14:textId="66712EAA" w:rsidR="00B54676" w:rsidRDefault="00B54676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18131D" w14:textId="79A213D4" w:rsidR="00232603" w:rsidRDefault="00232603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DF931E" w14:textId="77777777" w:rsidR="00232603" w:rsidRPr="006C074D" w:rsidRDefault="00232603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9EA183" w14:textId="77777777" w:rsidR="00021A63" w:rsidRPr="006C074D" w:rsidRDefault="00021A63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>§ 13</w:t>
      </w:r>
    </w:p>
    <w:p w14:paraId="33A72264" w14:textId="77777777" w:rsidR="000C6F3B" w:rsidRPr="006C074D" w:rsidRDefault="000C6F3B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DF1D49" w14:textId="77777777" w:rsidR="00B549A8" w:rsidRPr="006C074D" w:rsidRDefault="00021A63" w:rsidP="000C6F3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B73FF">
        <w:rPr>
          <w:rFonts w:ascii="Arial" w:hAnsi="Arial" w:cs="Arial"/>
          <w:bCs/>
          <w:sz w:val="24"/>
          <w:szCs w:val="24"/>
        </w:rPr>
        <w:t xml:space="preserve">Rozstrzygnięcia, o których mowa w § 6, 7 i </w:t>
      </w:r>
      <w:r w:rsidR="00D17DB0" w:rsidRPr="006B73FF">
        <w:rPr>
          <w:rFonts w:ascii="Arial" w:hAnsi="Arial" w:cs="Arial"/>
          <w:bCs/>
          <w:sz w:val="24"/>
          <w:szCs w:val="24"/>
        </w:rPr>
        <w:t>8</w:t>
      </w:r>
      <w:r w:rsidRPr="006B73FF">
        <w:rPr>
          <w:rFonts w:ascii="Arial" w:hAnsi="Arial" w:cs="Arial"/>
          <w:bCs/>
          <w:sz w:val="24"/>
          <w:szCs w:val="24"/>
        </w:rPr>
        <w:t xml:space="preserve"> Regulaminu, podejmowane w związku </w:t>
      </w:r>
      <w:r w:rsidR="00284B64" w:rsidRPr="006B73FF">
        <w:rPr>
          <w:rFonts w:ascii="Arial" w:hAnsi="Arial" w:cs="Arial"/>
          <w:bCs/>
          <w:sz w:val="24"/>
          <w:szCs w:val="24"/>
        </w:rPr>
        <w:t>z </w:t>
      </w:r>
      <w:r w:rsidRPr="006B73FF">
        <w:rPr>
          <w:rFonts w:ascii="Arial" w:hAnsi="Arial" w:cs="Arial"/>
          <w:bCs/>
          <w:sz w:val="24"/>
          <w:szCs w:val="24"/>
        </w:rPr>
        <w:t>oceną Wniosków i przyznaniem stypendium</w:t>
      </w:r>
      <w:r w:rsidR="008D339B" w:rsidRPr="006B73FF">
        <w:rPr>
          <w:rFonts w:ascii="Arial" w:hAnsi="Arial" w:cs="Arial"/>
          <w:bCs/>
          <w:sz w:val="24"/>
          <w:szCs w:val="24"/>
        </w:rPr>
        <w:t>,</w:t>
      </w:r>
      <w:r w:rsidRPr="006B73FF">
        <w:rPr>
          <w:rFonts w:ascii="Arial" w:hAnsi="Arial" w:cs="Arial"/>
          <w:bCs/>
          <w:sz w:val="24"/>
          <w:szCs w:val="24"/>
        </w:rPr>
        <w:t xml:space="preserve"> nie</w:t>
      </w:r>
      <w:r w:rsidRPr="006C074D">
        <w:rPr>
          <w:rFonts w:ascii="Arial" w:hAnsi="Arial" w:cs="Arial"/>
          <w:bCs/>
          <w:sz w:val="24"/>
          <w:szCs w:val="24"/>
        </w:rPr>
        <w:t xml:space="preserve"> podlegają przepisom </w:t>
      </w:r>
      <w:r w:rsidR="008C30EB" w:rsidRPr="006C074D">
        <w:rPr>
          <w:rFonts w:ascii="Arial" w:hAnsi="Arial" w:cs="Arial"/>
          <w:bCs/>
          <w:sz w:val="24"/>
          <w:szCs w:val="24"/>
        </w:rPr>
        <w:t>U</w:t>
      </w:r>
      <w:r w:rsidRPr="006C074D">
        <w:rPr>
          <w:rFonts w:ascii="Arial" w:hAnsi="Arial" w:cs="Arial"/>
          <w:bCs/>
          <w:sz w:val="24"/>
          <w:szCs w:val="24"/>
        </w:rPr>
        <w:t>stawy z dnia 14 czerwca 1960 r</w:t>
      </w:r>
      <w:r w:rsidR="005C7EBA" w:rsidRPr="006C074D">
        <w:rPr>
          <w:rFonts w:ascii="Arial" w:hAnsi="Arial" w:cs="Arial"/>
          <w:bCs/>
          <w:sz w:val="24"/>
          <w:szCs w:val="24"/>
        </w:rPr>
        <w:t>.</w:t>
      </w:r>
      <w:r w:rsidRPr="006C074D">
        <w:rPr>
          <w:rFonts w:ascii="Arial" w:hAnsi="Arial" w:cs="Arial"/>
          <w:bCs/>
          <w:sz w:val="24"/>
          <w:szCs w:val="24"/>
        </w:rPr>
        <w:t xml:space="preserve"> Kodeks postępowania administracyjnego </w:t>
      </w:r>
      <w:r w:rsidR="00284B64" w:rsidRPr="006C074D">
        <w:rPr>
          <w:rFonts w:ascii="Arial" w:hAnsi="Arial" w:cs="Arial"/>
          <w:sz w:val="24"/>
          <w:szCs w:val="24"/>
        </w:rPr>
        <w:t>(</w:t>
      </w:r>
      <w:proofErr w:type="spellStart"/>
      <w:r w:rsidR="00284B64" w:rsidRPr="006C074D">
        <w:rPr>
          <w:rFonts w:ascii="Arial" w:hAnsi="Arial" w:cs="Arial"/>
          <w:sz w:val="24"/>
          <w:szCs w:val="24"/>
        </w:rPr>
        <w:t>t</w:t>
      </w:r>
      <w:r w:rsidR="00542D70" w:rsidRPr="006C074D">
        <w:rPr>
          <w:rFonts w:ascii="Arial" w:hAnsi="Arial" w:cs="Arial"/>
          <w:sz w:val="24"/>
          <w:szCs w:val="24"/>
        </w:rPr>
        <w:t>.</w:t>
      </w:r>
      <w:r w:rsidR="00284B64" w:rsidRPr="006C074D">
        <w:rPr>
          <w:rFonts w:ascii="Arial" w:hAnsi="Arial" w:cs="Arial"/>
          <w:sz w:val="24"/>
          <w:szCs w:val="24"/>
        </w:rPr>
        <w:t>j</w:t>
      </w:r>
      <w:proofErr w:type="spellEnd"/>
      <w:r w:rsidR="00542D70" w:rsidRPr="006C074D">
        <w:rPr>
          <w:rFonts w:ascii="Arial" w:hAnsi="Arial" w:cs="Arial"/>
          <w:sz w:val="24"/>
          <w:szCs w:val="24"/>
        </w:rPr>
        <w:t>.</w:t>
      </w:r>
      <w:r w:rsidR="00284B64" w:rsidRPr="006C074D">
        <w:rPr>
          <w:rFonts w:ascii="Arial" w:hAnsi="Arial" w:cs="Arial"/>
          <w:sz w:val="24"/>
          <w:szCs w:val="24"/>
        </w:rPr>
        <w:t>: Dz. U. z </w:t>
      </w:r>
      <w:r w:rsidR="003935ED" w:rsidRPr="006C074D">
        <w:rPr>
          <w:rFonts w:ascii="Arial" w:hAnsi="Arial" w:cs="Arial"/>
          <w:sz w:val="24"/>
          <w:szCs w:val="24"/>
        </w:rPr>
        <w:t xml:space="preserve">2021 </w:t>
      </w:r>
      <w:r w:rsidRPr="006C074D">
        <w:rPr>
          <w:rFonts w:ascii="Arial" w:hAnsi="Arial" w:cs="Arial"/>
          <w:sz w:val="24"/>
          <w:szCs w:val="24"/>
        </w:rPr>
        <w:t>r.</w:t>
      </w:r>
      <w:r w:rsidR="00542D70" w:rsidRPr="006C074D">
        <w:rPr>
          <w:rFonts w:ascii="Arial" w:hAnsi="Arial" w:cs="Arial"/>
          <w:sz w:val="24"/>
          <w:szCs w:val="24"/>
        </w:rPr>
        <w:t>,</w:t>
      </w:r>
      <w:r w:rsidRPr="006C074D">
        <w:rPr>
          <w:rFonts w:ascii="Arial" w:hAnsi="Arial" w:cs="Arial"/>
          <w:sz w:val="24"/>
          <w:szCs w:val="24"/>
        </w:rPr>
        <w:t xml:space="preserve"> poz.</w:t>
      </w:r>
      <w:r w:rsidR="00D1550E" w:rsidRPr="006C074D">
        <w:rPr>
          <w:rFonts w:ascii="Arial" w:hAnsi="Arial" w:cs="Arial"/>
          <w:sz w:val="24"/>
          <w:szCs w:val="24"/>
        </w:rPr>
        <w:t xml:space="preserve"> </w:t>
      </w:r>
      <w:r w:rsidR="003935ED" w:rsidRPr="006C074D">
        <w:rPr>
          <w:rFonts w:ascii="Arial" w:hAnsi="Arial" w:cs="Arial"/>
          <w:sz w:val="24"/>
          <w:szCs w:val="24"/>
        </w:rPr>
        <w:t xml:space="preserve">735 </w:t>
      </w:r>
      <w:r w:rsidR="009E502B" w:rsidRPr="006C074D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502B" w:rsidRPr="006C074D">
        <w:rPr>
          <w:rFonts w:ascii="Arial" w:hAnsi="Arial" w:cs="Arial"/>
          <w:sz w:val="24"/>
          <w:szCs w:val="24"/>
        </w:rPr>
        <w:t>późn</w:t>
      </w:r>
      <w:proofErr w:type="spellEnd"/>
      <w:r w:rsidR="009E502B" w:rsidRPr="006C074D">
        <w:rPr>
          <w:rFonts w:ascii="Arial" w:hAnsi="Arial" w:cs="Arial"/>
          <w:sz w:val="24"/>
          <w:szCs w:val="24"/>
        </w:rPr>
        <w:t>. zm.</w:t>
      </w:r>
      <w:r w:rsidR="004425FF" w:rsidRPr="006C074D">
        <w:rPr>
          <w:rFonts w:ascii="Arial" w:hAnsi="Arial" w:cs="Arial"/>
          <w:sz w:val="24"/>
          <w:szCs w:val="24"/>
        </w:rPr>
        <w:t>)</w:t>
      </w:r>
      <w:r w:rsidR="00E80D80" w:rsidRPr="006C074D">
        <w:rPr>
          <w:rFonts w:ascii="Arial" w:hAnsi="Arial" w:cs="Arial"/>
          <w:sz w:val="24"/>
          <w:szCs w:val="24"/>
        </w:rPr>
        <w:t xml:space="preserve"> </w:t>
      </w:r>
      <w:r w:rsidRPr="006C074D">
        <w:rPr>
          <w:rFonts w:ascii="Arial" w:hAnsi="Arial" w:cs="Arial"/>
          <w:bCs/>
          <w:sz w:val="24"/>
          <w:szCs w:val="24"/>
        </w:rPr>
        <w:t>i są ostateczne.</w:t>
      </w:r>
    </w:p>
    <w:p w14:paraId="637353E2" w14:textId="77777777" w:rsidR="000C6F3B" w:rsidRPr="006C074D" w:rsidRDefault="000C6F3B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65E130" w14:textId="77777777" w:rsidR="00021A63" w:rsidRPr="006C074D" w:rsidRDefault="00021A63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074D">
        <w:rPr>
          <w:rFonts w:ascii="Arial" w:hAnsi="Arial" w:cs="Arial"/>
          <w:b/>
          <w:bCs/>
          <w:sz w:val="24"/>
          <w:szCs w:val="24"/>
        </w:rPr>
        <w:t>§ 14</w:t>
      </w:r>
    </w:p>
    <w:p w14:paraId="117CD159" w14:textId="77777777" w:rsidR="000C6F3B" w:rsidRPr="006C074D" w:rsidRDefault="000C6F3B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77EDD0" w14:textId="3E3A2671" w:rsidR="00527846" w:rsidRPr="006C074D" w:rsidRDefault="00021A63" w:rsidP="000C6F3B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Regulamin </w:t>
      </w:r>
      <w:r w:rsidR="00913542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jest </w:t>
      </w:r>
      <w:r w:rsidR="00542D70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dostępny </w:t>
      </w:r>
      <w:r w:rsidR="004E1725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stronie </w:t>
      </w:r>
      <w:r w:rsidR="005472ED" w:rsidRPr="006C074D">
        <w:rPr>
          <w:rFonts w:ascii="Arial" w:eastAsia="Times New Roman" w:hAnsi="Arial" w:cs="Arial"/>
          <w:bCs/>
          <w:sz w:val="24"/>
          <w:szCs w:val="24"/>
          <w:lang w:eastAsia="pl-PL"/>
        </w:rPr>
        <w:t>internetowej</w:t>
      </w:r>
      <w:r w:rsidR="005472ED" w:rsidRPr="006C074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: </w:t>
      </w:r>
      <w:r w:rsidR="00D250AA" w:rsidRPr="006C074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hyperlink r:id="rId17" w:history="1">
        <w:r w:rsidR="00197CDF" w:rsidRPr="006C074D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https://efs-stypendia.slaskie.pl</w:t>
        </w:r>
      </w:hyperlink>
      <w:r w:rsidR="00B549A8" w:rsidRPr="007A03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</w:t>
      </w:r>
    </w:p>
    <w:p w14:paraId="1FEB4464" w14:textId="77777777" w:rsidR="000C6F3B" w:rsidRPr="006C074D" w:rsidRDefault="000C6F3B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AB85AC" w14:textId="77777777" w:rsidR="00021A63" w:rsidRPr="006C074D" w:rsidRDefault="00021A63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074D">
        <w:rPr>
          <w:rFonts w:ascii="Arial" w:hAnsi="Arial" w:cs="Arial"/>
          <w:b/>
          <w:bCs/>
          <w:color w:val="000000" w:themeColor="text1"/>
          <w:sz w:val="24"/>
          <w:szCs w:val="24"/>
        </w:rPr>
        <w:t>§ 15</w:t>
      </w:r>
    </w:p>
    <w:p w14:paraId="1233ED0E" w14:textId="77777777" w:rsidR="000C6F3B" w:rsidRPr="006C074D" w:rsidRDefault="000C6F3B" w:rsidP="000C6F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D19F631" w14:textId="77777777" w:rsidR="00021A63" w:rsidRPr="006C074D" w:rsidRDefault="00021A63" w:rsidP="000C6F3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074D">
        <w:rPr>
          <w:rFonts w:ascii="Arial" w:hAnsi="Arial" w:cs="Arial"/>
          <w:color w:val="000000" w:themeColor="text1"/>
          <w:sz w:val="24"/>
          <w:szCs w:val="24"/>
        </w:rPr>
        <w:t>Zarząd Województwa określi w formie uchwały:</w:t>
      </w:r>
    </w:p>
    <w:p w14:paraId="1806BA47" w14:textId="71E229D4" w:rsidR="005E77A1" w:rsidRPr="006C074D" w:rsidRDefault="00A70BA5" w:rsidP="005E77A1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Pr="006C074D">
        <w:rPr>
          <w:rFonts w:ascii="Arial" w:hAnsi="Arial" w:cs="Arial"/>
          <w:color w:val="000000" w:themeColor="text1"/>
          <w:sz w:val="24"/>
          <w:szCs w:val="24"/>
        </w:rPr>
        <w:t>ermin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6C074D">
        <w:rPr>
          <w:rFonts w:ascii="Arial" w:hAnsi="Arial" w:cs="Arial"/>
          <w:color w:val="000000" w:themeColor="text1"/>
          <w:sz w:val="24"/>
          <w:szCs w:val="24"/>
        </w:rPr>
        <w:t xml:space="preserve"> miejsce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oraz formę</w:t>
      </w:r>
      <w:r w:rsidR="00021A63" w:rsidRPr="006C074D">
        <w:rPr>
          <w:rFonts w:ascii="Arial" w:hAnsi="Arial" w:cs="Arial"/>
          <w:color w:val="000000" w:themeColor="text1"/>
          <w:sz w:val="24"/>
          <w:szCs w:val="24"/>
        </w:rPr>
        <w:t xml:space="preserve"> naboru Wniosków;</w:t>
      </w:r>
    </w:p>
    <w:p w14:paraId="5524EEAA" w14:textId="77777777" w:rsidR="00021A63" w:rsidRPr="006C074D" w:rsidRDefault="00021A63" w:rsidP="005E77A1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074D">
        <w:rPr>
          <w:rFonts w:ascii="Arial" w:hAnsi="Arial" w:cs="Arial"/>
          <w:color w:val="000000" w:themeColor="text1"/>
          <w:sz w:val="24"/>
          <w:szCs w:val="24"/>
        </w:rPr>
        <w:t xml:space="preserve">dokumenty niezbędne do realizacji </w:t>
      </w:r>
      <w:r w:rsidR="007965DE" w:rsidRPr="006C074D">
        <w:rPr>
          <w:rFonts w:ascii="Arial" w:hAnsi="Arial" w:cs="Arial"/>
          <w:color w:val="000000" w:themeColor="text1"/>
          <w:sz w:val="24"/>
          <w:szCs w:val="24"/>
        </w:rPr>
        <w:t>projekt</w:t>
      </w:r>
      <w:r w:rsidRPr="006C074D">
        <w:rPr>
          <w:rFonts w:ascii="Arial" w:hAnsi="Arial" w:cs="Arial"/>
          <w:color w:val="000000" w:themeColor="text1"/>
          <w:sz w:val="24"/>
          <w:szCs w:val="24"/>
        </w:rPr>
        <w:t>u, w szczególności:</w:t>
      </w:r>
    </w:p>
    <w:p w14:paraId="04E4C46E" w14:textId="77777777" w:rsidR="005E77A1" w:rsidRPr="006C074D" w:rsidRDefault="00021A63" w:rsidP="005E77A1">
      <w:pPr>
        <w:numPr>
          <w:ilvl w:val="0"/>
          <w:numId w:val="8"/>
        </w:numPr>
        <w:tabs>
          <w:tab w:val="clear" w:pos="729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074D">
        <w:rPr>
          <w:rFonts w:ascii="Arial" w:hAnsi="Arial" w:cs="Arial"/>
          <w:color w:val="000000" w:themeColor="text1"/>
          <w:sz w:val="24"/>
          <w:szCs w:val="24"/>
        </w:rPr>
        <w:t>wzór Wniosku</w:t>
      </w:r>
      <w:r w:rsidR="00BE1BF9" w:rsidRPr="006C07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57B0" w:rsidRPr="006C074D">
        <w:rPr>
          <w:rFonts w:ascii="Arial" w:hAnsi="Arial" w:cs="Arial"/>
          <w:color w:val="000000" w:themeColor="text1"/>
          <w:sz w:val="24"/>
          <w:szCs w:val="24"/>
        </w:rPr>
        <w:t xml:space="preserve">wraz z PRU i </w:t>
      </w:r>
      <w:r w:rsidR="00335622" w:rsidRPr="006C074D">
        <w:rPr>
          <w:rFonts w:ascii="Arial" w:hAnsi="Arial" w:cs="Arial"/>
          <w:color w:val="000000" w:themeColor="text1"/>
          <w:sz w:val="24"/>
          <w:szCs w:val="24"/>
        </w:rPr>
        <w:t>oświadczeniem</w:t>
      </w:r>
      <w:r w:rsidR="00DB6FB6" w:rsidRPr="006C07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8" w:history="1">
        <w:r w:rsidR="00DB6FB6" w:rsidRPr="006C074D">
          <w:rPr>
            <w:rFonts w:ascii="Arial" w:hAnsi="Arial" w:cs="Arial"/>
            <w:color w:val="000000" w:themeColor="text1"/>
            <w:sz w:val="24"/>
            <w:szCs w:val="24"/>
          </w:rPr>
          <w:t xml:space="preserve">kandydata na </w:t>
        </w:r>
        <w:r w:rsidR="00B91DFC" w:rsidRPr="006C074D">
          <w:rPr>
            <w:rFonts w:ascii="Arial" w:hAnsi="Arial" w:cs="Arial"/>
            <w:color w:val="000000" w:themeColor="text1"/>
            <w:sz w:val="24"/>
            <w:szCs w:val="24"/>
          </w:rPr>
          <w:t>O</w:t>
        </w:r>
        <w:r w:rsidR="00DB6FB6" w:rsidRPr="006C074D">
          <w:rPr>
            <w:rFonts w:ascii="Arial" w:hAnsi="Arial" w:cs="Arial"/>
            <w:color w:val="000000" w:themeColor="text1"/>
            <w:sz w:val="24"/>
            <w:szCs w:val="24"/>
          </w:rPr>
          <w:t>piekuna dydaktycznego Stypendysty</w:t>
        </w:r>
      </w:hyperlink>
      <w:r w:rsidR="00B91DFC" w:rsidRPr="007A0340">
        <w:rPr>
          <w:rFonts w:ascii="Arial" w:hAnsi="Arial" w:cs="Arial"/>
          <w:color w:val="000000" w:themeColor="text1"/>
          <w:sz w:val="24"/>
          <w:szCs w:val="24"/>
        </w:rPr>
        <w:t>;</w:t>
      </w:r>
      <w:r w:rsidR="00DB6FB6" w:rsidRPr="006C074D" w:rsidDel="00DB6F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7506D2D" w14:textId="77777777" w:rsidR="005E77A1" w:rsidRPr="006C074D" w:rsidRDefault="00021A63" w:rsidP="005E77A1">
      <w:pPr>
        <w:numPr>
          <w:ilvl w:val="0"/>
          <w:numId w:val="8"/>
        </w:numPr>
        <w:tabs>
          <w:tab w:val="clear" w:pos="729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074D">
        <w:rPr>
          <w:rFonts w:ascii="Arial" w:hAnsi="Arial" w:cs="Arial"/>
          <w:color w:val="000000" w:themeColor="text1"/>
          <w:sz w:val="24"/>
          <w:szCs w:val="24"/>
        </w:rPr>
        <w:t xml:space="preserve">wzór </w:t>
      </w:r>
      <w:r w:rsidR="00542D70" w:rsidRPr="006C074D">
        <w:rPr>
          <w:rFonts w:ascii="Arial" w:hAnsi="Arial" w:cs="Arial"/>
          <w:color w:val="000000" w:themeColor="text1"/>
          <w:sz w:val="24"/>
          <w:szCs w:val="24"/>
        </w:rPr>
        <w:t xml:space="preserve">umowy </w:t>
      </w:r>
      <w:r w:rsidRPr="006C074D">
        <w:rPr>
          <w:rFonts w:ascii="Arial" w:hAnsi="Arial" w:cs="Arial"/>
          <w:color w:val="000000" w:themeColor="text1"/>
          <w:sz w:val="24"/>
          <w:szCs w:val="24"/>
        </w:rPr>
        <w:t>stypendialnej</w:t>
      </w:r>
      <w:r w:rsidR="00B91DFC" w:rsidRPr="006C074D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379408C" w14:textId="77777777" w:rsidR="002E1D2B" w:rsidRPr="006C074D" w:rsidRDefault="002E1D2B" w:rsidP="005E77A1">
      <w:pPr>
        <w:numPr>
          <w:ilvl w:val="0"/>
          <w:numId w:val="8"/>
        </w:numPr>
        <w:tabs>
          <w:tab w:val="clear" w:pos="729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074D">
        <w:rPr>
          <w:rFonts w:ascii="Arial" w:hAnsi="Arial" w:cs="Arial"/>
          <w:color w:val="000000" w:themeColor="text1"/>
          <w:sz w:val="24"/>
          <w:szCs w:val="24"/>
        </w:rPr>
        <w:t>wzór e-umowy stypendialnej</w:t>
      </w:r>
      <w:r w:rsidR="00B91DFC" w:rsidRPr="006C074D">
        <w:rPr>
          <w:rFonts w:ascii="Arial" w:hAnsi="Arial" w:cs="Arial"/>
          <w:color w:val="000000" w:themeColor="text1"/>
          <w:sz w:val="24"/>
          <w:szCs w:val="24"/>
        </w:rPr>
        <w:t>;</w:t>
      </w:r>
      <w:r w:rsidRPr="006C07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AE159A" w14:textId="77777777" w:rsidR="005E77A1" w:rsidRPr="006C074D" w:rsidRDefault="00021A63" w:rsidP="005E77A1">
      <w:pPr>
        <w:numPr>
          <w:ilvl w:val="0"/>
          <w:numId w:val="8"/>
        </w:numPr>
        <w:tabs>
          <w:tab w:val="clear" w:pos="729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074D">
        <w:rPr>
          <w:rFonts w:ascii="Arial" w:hAnsi="Arial" w:cs="Arial"/>
          <w:color w:val="000000" w:themeColor="text1"/>
          <w:sz w:val="24"/>
          <w:szCs w:val="24"/>
        </w:rPr>
        <w:t xml:space="preserve">wzór </w:t>
      </w:r>
      <w:r w:rsidR="00542D70" w:rsidRPr="006C074D">
        <w:rPr>
          <w:rFonts w:ascii="Arial" w:hAnsi="Arial" w:cs="Arial"/>
          <w:color w:val="000000" w:themeColor="text1"/>
          <w:sz w:val="24"/>
          <w:szCs w:val="24"/>
        </w:rPr>
        <w:t xml:space="preserve">sprawozdania </w:t>
      </w:r>
      <w:r w:rsidRPr="006C074D">
        <w:rPr>
          <w:rFonts w:ascii="Arial" w:hAnsi="Arial" w:cs="Arial"/>
          <w:color w:val="000000" w:themeColor="text1"/>
          <w:sz w:val="24"/>
          <w:szCs w:val="24"/>
        </w:rPr>
        <w:t>z realizacji PRU</w:t>
      </w:r>
      <w:r w:rsidR="00B91DFC" w:rsidRPr="006C074D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A7F6726" w14:textId="77777777" w:rsidR="00021A63" w:rsidRPr="006C074D" w:rsidRDefault="00021A63" w:rsidP="005E77A1">
      <w:pPr>
        <w:numPr>
          <w:ilvl w:val="0"/>
          <w:numId w:val="8"/>
        </w:numPr>
        <w:tabs>
          <w:tab w:val="clear" w:pos="729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074D">
        <w:rPr>
          <w:rFonts w:ascii="Arial" w:hAnsi="Arial" w:cs="Arial"/>
          <w:color w:val="000000" w:themeColor="text1"/>
          <w:sz w:val="24"/>
          <w:szCs w:val="24"/>
        </w:rPr>
        <w:t xml:space="preserve">wzór </w:t>
      </w:r>
      <w:r w:rsidR="00596049" w:rsidRPr="006C074D">
        <w:rPr>
          <w:rFonts w:ascii="Arial" w:hAnsi="Arial" w:cs="Arial"/>
          <w:color w:val="000000" w:themeColor="text1"/>
          <w:sz w:val="24"/>
          <w:szCs w:val="24"/>
        </w:rPr>
        <w:t>u</w:t>
      </w:r>
      <w:r w:rsidR="00CD21AC" w:rsidRPr="006C074D">
        <w:rPr>
          <w:rFonts w:ascii="Arial" w:hAnsi="Arial" w:cs="Arial"/>
          <w:color w:val="000000" w:themeColor="text1"/>
          <w:sz w:val="24"/>
          <w:szCs w:val="24"/>
        </w:rPr>
        <w:t xml:space="preserve">mowy </w:t>
      </w:r>
      <w:r w:rsidR="00D361EA" w:rsidRPr="006C074D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="007965DE" w:rsidRPr="006C074D">
        <w:rPr>
          <w:rFonts w:ascii="Arial" w:hAnsi="Arial" w:cs="Arial"/>
          <w:color w:val="000000" w:themeColor="text1"/>
          <w:sz w:val="24"/>
          <w:szCs w:val="24"/>
        </w:rPr>
        <w:t>Opiekun</w:t>
      </w:r>
      <w:r w:rsidR="00D361EA" w:rsidRPr="006C074D">
        <w:rPr>
          <w:rFonts w:ascii="Arial" w:hAnsi="Arial" w:cs="Arial"/>
          <w:color w:val="000000" w:themeColor="text1"/>
          <w:sz w:val="24"/>
          <w:szCs w:val="24"/>
        </w:rPr>
        <w:t>em dydaktycznym S</w:t>
      </w:r>
      <w:r w:rsidRPr="006C074D">
        <w:rPr>
          <w:rFonts w:ascii="Arial" w:hAnsi="Arial" w:cs="Arial"/>
          <w:color w:val="000000" w:themeColor="text1"/>
          <w:sz w:val="24"/>
          <w:szCs w:val="24"/>
        </w:rPr>
        <w:t>typendysty</w:t>
      </w:r>
      <w:r w:rsidR="00B91DFC" w:rsidRPr="006C074D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4A4EB1B" w14:textId="77777777" w:rsidR="002E1D2B" w:rsidRPr="006C074D" w:rsidRDefault="002E1D2B" w:rsidP="005E77A1">
      <w:pPr>
        <w:numPr>
          <w:ilvl w:val="0"/>
          <w:numId w:val="8"/>
        </w:numPr>
        <w:tabs>
          <w:tab w:val="clear" w:pos="729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074D">
        <w:rPr>
          <w:rFonts w:ascii="Arial" w:hAnsi="Arial" w:cs="Arial"/>
          <w:color w:val="000000" w:themeColor="text1"/>
          <w:sz w:val="24"/>
          <w:szCs w:val="24"/>
        </w:rPr>
        <w:t>wzór e- umowy z Opiekunem dydaktycznym Stypendysty.</w:t>
      </w:r>
    </w:p>
    <w:p w14:paraId="05DC3D89" w14:textId="77777777" w:rsidR="001C7041" w:rsidRPr="006C074D" w:rsidRDefault="001C7041" w:rsidP="005E77A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074D">
        <w:rPr>
          <w:rFonts w:ascii="Arial" w:hAnsi="Arial" w:cs="Arial"/>
          <w:color w:val="000000" w:themeColor="text1"/>
          <w:sz w:val="24"/>
          <w:szCs w:val="24"/>
        </w:rPr>
        <w:t>Wykaz załączników do Regulaminu</w:t>
      </w:r>
      <w:r w:rsidR="005A041B" w:rsidRPr="006C074D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D315243" w14:textId="77777777" w:rsidR="001C7041" w:rsidRPr="006C074D" w:rsidRDefault="001C7041" w:rsidP="00115E3C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074D">
        <w:rPr>
          <w:rFonts w:ascii="Arial" w:hAnsi="Arial" w:cs="Arial"/>
          <w:color w:val="000000" w:themeColor="text1"/>
          <w:sz w:val="24"/>
          <w:szCs w:val="24"/>
        </w:rPr>
        <w:t>załącznik nr 1 – Katalog wydatków kwalifikowanych.</w:t>
      </w:r>
    </w:p>
    <w:p w14:paraId="2C9C7FBB" w14:textId="09BDA77D" w:rsidR="0013355F" w:rsidRPr="006C074D" w:rsidRDefault="00021A63" w:rsidP="00B91DFC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C074D">
        <w:rPr>
          <w:rFonts w:ascii="Arial" w:hAnsi="Arial" w:cs="Arial"/>
          <w:color w:val="000000" w:themeColor="text1"/>
          <w:sz w:val="24"/>
          <w:szCs w:val="24"/>
        </w:rPr>
        <w:t>Informacje, o których m</w:t>
      </w:r>
      <w:r w:rsidRPr="006B73FF">
        <w:rPr>
          <w:rFonts w:ascii="Arial" w:hAnsi="Arial" w:cs="Arial"/>
          <w:color w:val="000000" w:themeColor="text1"/>
          <w:sz w:val="24"/>
          <w:szCs w:val="24"/>
        </w:rPr>
        <w:t>owa w ust.</w:t>
      </w:r>
      <w:r w:rsidR="00A11690" w:rsidRPr="006B7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73FF">
        <w:rPr>
          <w:rFonts w:ascii="Arial" w:hAnsi="Arial" w:cs="Arial"/>
          <w:color w:val="000000" w:themeColor="text1"/>
          <w:sz w:val="24"/>
          <w:szCs w:val="24"/>
        </w:rPr>
        <w:t>1</w:t>
      </w:r>
      <w:r w:rsidR="009C2F4F" w:rsidRPr="006B73FF">
        <w:rPr>
          <w:rFonts w:ascii="Arial" w:hAnsi="Arial" w:cs="Arial"/>
          <w:color w:val="000000" w:themeColor="text1"/>
          <w:sz w:val="24"/>
          <w:szCs w:val="24"/>
        </w:rPr>
        <w:t>,</w:t>
      </w:r>
      <w:r w:rsidRPr="006B73FF">
        <w:rPr>
          <w:rFonts w:ascii="Arial" w:hAnsi="Arial" w:cs="Arial"/>
          <w:color w:val="000000" w:themeColor="text1"/>
          <w:sz w:val="24"/>
          <w:szCs w:val="24"/>
        </w:rPr>
        <w:t xml:space="preserve"> zostaną</w:t>
      </w:r>
      <w:r w:rsidRPr="006C074D">
        <w:rPr>
          <w:rFonts w:ascii="Arial" w:hAnsi="Arial" w:cs="Arial"/>
          <w:color w:val="000000" w:themeColor="text1"/>
          <w:sz w:val="24"/>
          <w:szCs w:val="24"/>
        </w:rPr>
        <w:t xml:space="preserve"> podane do wiadomości </w:t>
      </w:r>
      <w:r w:rsidR="00CC1DE2" w:rsidRPr="006C074D">
        <w:rPr>
          <w:rFonts w:ascii="Arial" w:hAnsi="Arial" w:cs="Arial"/>
          <w:color w:val="000000" w:themeColor="text1"/>
          <w:sz w:val="24"/>
          <w:szCs w:val="24"/>
        </w:rPr>
        <w:t>po</w:t>
      </w:r>
      <w:r w:rsidRPr="006C074D">
        <w:rPr>
          <w:rFonts w:ascii="Arial" w:hAnsi="Arial" w:cs="Arial"/>
          <w:color w:val="000000" w:themeColor="text1"/>
          <w:sz w:val="24"/>
          <w:szCs w:val="24"/>
        </w:rPr>
        <w:t xml:space="preserve">przez opublikowanie ich na stronie </w:t>
      </w:r>
      <w:r w:rsidR="00BE7F3E" w:rsidRPr="006C074D">
        <w:rPr>
          <w:rFonts w:ascii="Arial" w:hAnsi="Arial" w:cs="Arial"/>
          <w:color w:val="000000" w:themeColor="text1"/>
          <w:sz w:val="24"/>
          <w:szCs w:val="24"/>
        </w:rPr>
        <w:t>internetowej projektu</w:t>
      </w:r>
      <w:r w:rsidR="00CC1DE2" w:rsidRPr="006C074D">
        <w:rPr>
          <w:rFonts w:ascii="Arial" w:hAnsi="Arial" w:cs="Arial"/>
          <w:color w:val="000000" w:themeColor="text1"/>
          <w:sz w:val="24"/>
          <w:szCs w:val="24"/>
        </w:rPr>
        <w:t xml:space="preserve"> tj. </w:t>
      </w:r>
      <w:hyperlink r:id="rId19" w:history="1">
        <w:r w:rsidR="00197CDF" w:rsidRPr="006C074D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https://efs-stypendia.slaskie.pl</w:t>
        </w:r>
      </w:hyperlink>
      <w:r w:rsidR="007E2C09">
        <w:rPr>
          <w:rStyle w:val="Hipercze"/>
          <w:rFonts w:ascii="Arial" w:hAnsi="Arial" w:cs="Arial"/>
          <w:bCs/>
          <w:color w:val="000000" w:themeColor="text1"/>
          <w:sz w:val="24"/>
          <w:szCs w:val="24"/>
          <w:u w:val="none"/>
        </w:rPr>
        <w:t xml:space="preserve"> </w:t>
      </w:r>
      <w:r w:rsidRPr="006C074D">
        <w:rPr>
          <w:rFonts w:ascii="Arial" w:hAnsi="Arial" w:cs="Arial"/>
          <w:sz w:val="24"/>
          <w:szCs w:val="24"/>
        </w:rPr>
        <w:t xml:space="preserve">oraz </w:t>
      </w:r>
      <w:r w:rsidR="00612F67" w:rsidRPr="006C074D">
        <w:rPr>
          <w:rFonts w:ascii="Arial" w:hAnsi="Arial" w:cs="Arial"/>
          <w:sz w:val="24"/>
          <w:szCs w:val="24"/>
        </w:rPr>
        <w:t>w </w:t>
      </w:r>
      <w:r w:rsidRPr="006C074D">
        <w:rPr>
          <w:rFonts w:ascii="Arial" w:hAnsi="Arial" w:cs="Arial"/>
          <w:sz w:val="24"/>
          <w:szCs w:val="24"/>
        </w:rPr>
        <w:t>Biuletynie Informacji Publicznej Województwa Śląskiego.</w:t>
      </w:r>
    </w:p>
    <w:sectPr w:rsidR="0013355F" w:rsidRPr="006C074D" w:rsidSect="0014349A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958" w:right="1417" w:bottom="851" w:left="1276" w:header="708" w:footer="283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5D651" w16cex:dateUtc="2020-06-18T10:02:00Z"/>
  <w16cex:commentExtensible w16cex:durableId="2295D76E" w16cex:dateUtc="2020-06-18T10:07:00Z"/>
  <w16cex:commentExtensible w16cex:durableId="2295D772" w16cex:dateUtc="2020-06-18T1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CFDB5" w14:textId="77777777" w:rsidR="00462B4D" w:rsidRDefault="00462B4D" w:rsidP="00FB3771">
      <w:pPr>
        <w:spacing w:after="0" w:line="240" w:lineRule="auto"/>
      </w:pPr>
      <w:r>
        <w:separator/>
      </w:r>
    </w:p>
  </w:endnote>
  <w:endnote w:type="continuationSeparator" w:id="0">
    <w:p w14:paraId="0042E6AF" w14:textId="77777777" w:rsidR="00462B4D" w:rsidRDefault="00462B4D" w:rsidP="00FB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1273A" w14:textId="5F08FADD" w:rsidR="00932688" w:rsidRPr="00342CEB" w:rsidRDefault="00932688">
    <w:pPr>
      <w:pStyle w:val="Stopka"/>
      <w:jc w:val="center"/>
      <w:rPr>
        <w:rFonts w:ascii="Arial" w:hAnsi="Arial" w:cs="Arial"/>
      </w:rPr>
    </w:pPr>
    <w:r w:rsidRPr="00342CEB">
      <w:rPr>
        <w:rFonts w:ascii="Arial" w:hAnsi="Arial" w:cs="Arial"/>
      </w:rPr>
      <w:fldChar w:fldCharType="begin"/>
    </w:r>
    <w:r w:rsidRPr="00342CEB">
      <w:rPr>
        <w:rFonts w:ascii="Arial" w:hAnsi="Arial" w:cs="Arial"/>
      </w:rPr>
      <w:instrText>PAGE   \* MERGEFORMAT</w:instrText>
    </w:r>
    <w:r w:rsidRPr="00342CE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8</w:t>
    </w:r>
    <w:r w:rsidRPr="00342CEB">
      <w:rPr>
        <w:rFonts w:ascii="Arial" w:hAnsi="Arial" w:cs="Arial"/>
      </w:rPr>
      <w:fldChar w:fldCharType="end"/>
    </w:r>
  </w:p>
  <w:p w14:paraId="269AC3B3" w14:textId="77777777" w:rsidR="00932688" w:rsidRDefault="009326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5CD1" w14:textId="77777777" w:rsidR="00932688" w:rsidRDefault="00932688">
    <w:pPr>
      <w:pStyle w:val="Stopka"/>
      <w:jc w:val="center"/>
    </w:pPr>
  </w:p>
  <w:p w14:paraId="0F0B9080" w14:textId="77777777" w:rsidR="00932688" w:rsidRDefault="00932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56585" w14:textId="77777777" w:rsidR="00462B4D" w:rsidRDefault="00462B4D" w:rsidP="00FB3771">
      <w:pPr>
        <w:spacing w:after="0" w:line="240" w:lineRule="auto"/>
      </w:pPr>
      <w:r>
        <w:separator/>
      </w:r>
    </w:p>
  </w:footnote>
  <w:footnote w:type="continuationSeparator" w:id="0">
    <w:p w14:paraId="7E7ACB98" w14:textId="77777777" w:rsidR="00462B4D" w:rsidRDefault="00462B4D" w:rsidP="00FB3771">
      <w:pPr>
        <w:spacing w:after="0" w:line="240" w:lineRule="auto"/>
      </w:pPr>
      <w:r>
        <w:continuationSeparator/>
      </w:r>
    </w:p>
  </w:footnote>
  <w:footnote w:id="1">
    <w:p w14:paraId="0214E726" w14:textId="321890F9" w:rsidR="00932688" w:rsidRPr="00795CCF" w:rsidRDefault="00932688" w:rsidP="00795CCF">
      <w:pPr>
        <w:pStyle w:val="Tekstprzypisudolnego"/>
        <w:jc w:val="both"/>
        <w:rPr>
          <w:sz w:val="18"/>
          <w:szCs w:val="18"/>
          <w:lang w:val="pl-PL"/>
        </w:rPr>
      </w:pPr>
      <w:r w:rsidRPr="00795CCF">
        <w:rPr>
          <w:rStyle w:val="Odwoanieprzypisudolnego"/>
          <w:sz w:val="18"/>
          <w:szCs w:val="18"/>
        </w:rPr>
        <w:footnoteRef/>
      </w:r>
      <w:r w:rsidRPr="00795CCF">
        <w:rPr>
          <w:sz w:val="18"/>
          <w:szCs w:val="18"/>
        </w:rPr>
        <w:t xml:space="preserve"> </w:t>
      </w:r>
      <w:r w:rsidRPr="00795CCF">
        <w:rPr>
          <w:sz w:val="18"/>
          <w:szCs w:val="18"/>
          <w:lang w:val="pl-PL"/>
        </w:rPr>
        <w:t>Na podstawie analizy zapisów poszczególnych regulaminów konkursów/olimpiad/turniejów, dostępnych na stronach internetowych organizatorów.</w:t>
      </w:r>
    </w:p>
  </w:footnote>
  <w:footnote w:id="2">
    <w:p w14:paraId="76F45BAB" w14:textId="77777777" w:rsidR="00932688" w:rsidRPr="00DF098B" w:rsidRDefault="00932688" w:rsidP="00983E32">
      <w:pPr>
        <w:pStyle w:val="Tekstprzypisudolnego"/>
        <w:tabs>
          <w:tab w:val="left" w:pos="284"/>
        </w:tabs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F098B">
        <w:rPr>
          <w:rFonts w:ascii="Arial" w:hAnsi="Arial" w:cs="Arial"/>
          <w:sz w:val="18"/>
          <w:szCs w:val="18"/>
          <w:lang w:val="pl-PL"/>
        </w:rPr>
        <w:t>Szczegółowy opis wydatków kwalifikowalnych w obrębie poszczególnych katalogów</w:t>
      </w:r>
      <w:r>
        <w:rPr>
          <w:rFonts w:ascii="Arial" w:hAnsi="Arial" w:cs="Arial"/>
          <w:sz w:val="18"/>
          <w:szCs w:val="18"/>
          <w:lang w:val="pl-PL"/>
        </w:rPr>
        <w:t>,</w:t>
      </w:r>
      <w:r w:rsidRPr="00DF098B">
        <w:rPr>
          <w:rFonts w:ascii="Arial" w:hAnsi="Arial" w:cs="Arial"/>
          <w:sz w:val="18"/>
          <w:szCs w:val="18"/>
          <w:lang w:val="pl-PL"/>
        </w:rPr>
        <w:t xml:space="preserve"> zawarty jest w załączniku nr</w:t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DF098B">
        <w:rPr>
          <w:rFonts w:ascii="Arial" w:hAnsi="Arial" w:cs="Arial"/>
          <w:sz w:val="18"/>
          <w:szCs w:val="18"/>
          <w:lang w:val="pl-PL"/>
        </w:rPr>
        <w:t xml:space="preserve">1 do </w:t>
      </w:r>
      <w:r>
        <w:rPr>
          <w:rFonts w:ascii="Arial" w:hAnsi="Arial" w:cs="Arial"/>
          <w:sz w:val="18"/>
          <w:szCs w:val="18"/>
          <w:lang w:val="pl-PL"/>
        </w:rPr>
        <w:t>R</w:t>
      </w:r>
      <w:r w:rsidRPr="00DF098B">
        <w:rPr>
          <w:rFonts w:ascii="Arial" w:hAnsi="Arial" w:cs="Arial"/>
          <w:sz w:val="18"/>
          <w:szCs w:val="18"/>
          <w:lang w:val="pl-PL"/>
        </w:rPr>
        <w:t>egulaminu</w:t>
      </w:r>
      <w:r w:rsidRPr="00DF098B">
        <w:t>.</w:t>
      </w:r>
    </w:p>
  </w:footnote>
  <w:footnote w:id="3">
    <w:p w14:paraId="176D982D" w14:textId="77777777" w:rsidR="00932688" w:rsidRPr="009932FE" w:rsidRDefault="00932688" w:rsidP="00824FC9">
      <w:pPr>
        <w:pStyle w:val="Tekstprzypisudolnego"/>
        <w:rPr>
          <w:rFonts w:ascii="Arial" w:hAnsi="Arial" w:cs="Arial"/>
          <w:lang w:val="pl-PL"/>
        </w:rPr>
      </w:pPr>
      <w:r w:rsidRPr="009932F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32FE">
        <w:rPr>
          <w:rFonts w:ascii="Arial" w:hAnsi="Arial" w:cs="Arial"/>
          <w:sz w:val="18"/>
          <w:szCs w:val="18"/>
        </w:rPr>
        <w:t xml:space="preserve"> </w:t>
      </w:r>
      <w:r w:rsidRPr="009932FE">
        <w:rPr>
          <w:rFonts w:ascii="Arial" w:hAnsi="Arial" w:cs="Arial"/>
          <w:sz w:val="18"/>
          <w:szCs w:val="18"/>
          <w:lang w:val="pl-PL"/>
        </w:rPr>
        <w:t>Nie dotyczy kosztów związanych z zakupem paliwa samochodowego.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42FCD" w14:textId="77777777" w:rsidR="00932688" w:rsidRDefault="00932688" w:rsidP="00F0098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699EEC3" wp14:editId="4A6976FF">
          <wp:simplePos x="0" y="0"/>
          <wp:positionH relativeFrom="column">
            <wp:posOffset>-103505</wp:posOffset>
          </wp:positionH>
          <wp:positionV relativeFrom="paragraph">
            <wp:posOffset>-70485</wp:posOffset>
          </wp:positionV>
          <wp:extent cx="6076950" cy="6356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A8E75" w14:textId="77777777" w:rsidR="00932688" w:rsidRPr="00953E78" w:rsidRDefault="00932688" w:rsidP="00953E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81B2" w14:textId="77777777" w:rsidR="00932688" w:rsidRPr="003A10BB" w:rsidRDefault="00932688" w:rsidP="003A10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B06EB67" wp14:editId="6381B54B">
          <wp:simplePos x="0" y="0"/>
          <wp:positionH relativeFrom="column">
            <wp:posOffset>-179705</wp:posOffset>
          </wp:positionH>
          <wp:positionV relativeFrom="paragraph">
            <wp:posOffset>-165735</wp:posOffset>
          </wp:positionV>
          <wp:extent cx="6076950" cy="635635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D02"/>
    <w:multiLevelType w:val="hybridMultilevel"/>
    <w:tmpl w:val="620CEB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736AE06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C6627B"/>
    <w:multiLevelType w:val="hybridMultilevel"/>
    <w:tmpl w:val="C1F2EB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2216"/>
    <w:multiLevelType w:val="hybridMultilevel"/>
    <w:tmpl w:val="A524F5D4"/>
    <w:lvl w:ilvl="0" w:tplc="89807F8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13DE"/>
    <w:multiLevelType w:val="hybridMultilevel"/>
    <w:tmpl w:val="AD6ECC46"/>
    <w:lvl w:ilvl="0" w:tplc="40740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30FCBD4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E4107"/>
    <w:multiLevelType w:val="hybridMultilevel"/>
    <w:tmpl w:val="C5BC493E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74184F"/>
    <w:multiLevelType w:val="hybridMultilevel"/>
    <w:tmpl w:val="711833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9B65DB"/>
    <w:multiLevelType w:val="multilevel"/>
    <w:tmpl w:val="9C2A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AC6CA7"/>
    <w:multiLevelType w:val="hybridMultilevel"/>
    <w:tmpl w:val="B3AA1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A7433"/>
    <w:multiLevelType w:val="hybridMultilevel"/>
    <w:tmpl w:val="37A8A598"/>
    <w:lvl w:ilvl="0" w:tplc="EE5AB4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21507C"/>
    <w:multiLevelType w:val="hybridMultilevel"/>
    <w:tmpl w:val="88826F36"/>
    <w:lvl w:ilvl="0" w:tplc="F59881A6">
      <w:start w:val="1"/>
      <w:numFmt w:val="decimal"/>
      <w:lvlText w:val="%1."/>
      <w:lvlJc w:val="left"/>
      <w:pPr>
        <w:tabs>
          <w:tab w:val="num" w:pos="644"/>
        </w:tabs>
        <w:ind w:left="596" w:hanging="312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560A5"/>
    <w:multiLevelType w:val="hybridMultilevel"/>
    <w:tmpl w:val="8B2212BE"/>
    <w:lvl w:ilvl="0" w:tplc="50C60D2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342A9"/>
    <w:multiLevelType w:val="hybridMultilevel"/>
    <w:tmpl w:val="31B8D9F4"/>
    <w:lvl w:ilvl="0" w:tplc="773466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7B2CDCCE">
      <w:start w:val="1"/>
      <w:numFmt w:val="decimal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4594"/>
    <w:multiLevelType w:val="hybridMultilevel"/>
    <w:tmpl w:val="ED58CA0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41B332B"/>
    <w:multiLevelType w:val="hybridMultilevel"/>
    <w:tmpl w:val="9B8CBA3C"/>
    <w:lvl w:ilvl="0" w:tplc="F5AC699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47F1996"/>
    <w:multiLevelType w:val="hybridMultilevel"/>
    <w:tmpl w:val="425407DA"/>
    <w:lvl w:ilvl="0" w:tplc="80408534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4E339B4"/>
    <w:multiLevelType w:val="hybridMultilevel"/>
    <w:tmpl w:val="01F2E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872D3"/>
    <w:multiLevelType w:val="hybridMultilevel"/>
    <w:tmpl w:val="D46E3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E6A53"/>
    <w:multiLevelType w:val="hybridMultilevel"/>
    <w:tmpl w:val="8F4825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8B12C34"/>
    <w:multiLevelType w:val="hybridMultilevel"/>
    <w:tmpl w:val="1D4AF0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C019B1"/>
    <w:multiLevelType w:val="hybridMultilevel"/>
    <w:tmpl w:val="B0C05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B358F"/>
    <w:multiLevelType w:val="hybridMultilevel"/>
    <w:tmpl w:val="CCE2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905DA"/>
    <w:multiLevelType w:val="multilevel"/>
    <w:tmpl w:val="3C98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C12E09"/>
    <w:multiLevelType w:val="hybridMultilevel"/>
    <w:tmpl w:val="DBD2A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93D3C"/>
    <w:multiLevelType w:val="hybridMultilevel"/>
    <w:tmpl w:val="E626F0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B77497B"/>
    <w:multiLevelType w:val="hybridMultilevel"/>
    <w:tmpl w:val="2B220DE4"/>
    <w:lvl w:ilvl="0" w:tplc="65E0A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826B1"/>
    <w:multiLevelType w:val="hybridMultilevel"/>
    <w:tmpl w:val="EFE4B6E0"/>
    <w:lvl w:ilvl="0" w:tplc="6DC46A3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479C5"/>
    <w:multiLevelType w:val="hybridMultilevel"/>
    <w:tmpl w:val="40E8863E"/>
    <w:lvl w:ilvl="0" w:tplc="DF8ED37E">
      <w:start w:val="1"/>
      <w:numFmt w:val="lowerLetter"/>
      <w:lvlText w:val="%1)"/>
      <w:lvlJc w:val="left"/>
      <w:pPr>
        <w:tabs>
          <w:tab w:val="num" w:pos="729"/>
        </w:tabs>
        <w:ind w:left="72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93F9B"/>
    <w:multiLevelType w:val="hybridMultilevel"/>
    <w:tmpl w:val="9E3252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1E1E86"/>
    <w:multiLevelType w:val="hybridMultilevel"/>
    <w:tmpl w:val="DE12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42EC5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71304"/>
    <w:multiLevelType w:val="hybridMultilevel"/>
    <w:tmpl w:val="522A9F96"/>
    <w:lvl w:ilvl="0" w:tplc="C30063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704D4"/>
    <w:multiLevelType w:val="hybridMultilevel"/>
    <w:tmpl w:val="B7B673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17937E5"/>
    <w:multiLevelType w:val="hybridMultilevel"/>
    <w:tmpl w:val="C9AA3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108BF"/>
    <w:multiLevelType w:val="hybridMultilevel"/>
    <w:tmpl w:val="54D4B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D7CA2"/>
    <w:multiLevelType w:val="hybridMultilevel"/>
    <w:tmpl w:val="7E7CB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DA3237"/>
    <w:multiLevelType w:val="hybridMultilevel"/>
    <w:tmpl w:val="878208B2"/>
    <w:lvl w:ilvl="0" w:tplc="E3F0F7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428A04AC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 w:tplc="A59486A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CA0EFC"/>
    <w:multiLevelType w:val="hybridMultilevel"/>
    <w:tmpl w:val="031CB2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53B38E1"/>
    <w:multiLevelType w:val="hybridMultilevel"/>
    <w:tmpl w:val="AD16D6DA"/>
    <w:lvl w:ilvl="0" w:tplc="188640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E635DD3"/>
    <w:multiLevelType w:val="hybridMultilevel"/>
    <w:tmpl w:val="6FE2AD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41F82"/>
    <w:multiLevelType w:val="hybridMultilevel"/>
    <w:tmpl w:val="EE2E2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55FDC"/>
    <w:multiLevelType w:val="hybridMultilevel"/>
    <w:tmpl w:val="AD9A6FD4"/>
    <w:lvl w:ilvl="0" w:tplc="7B2CDCCE">
      <w:start w:val="1"/>
      <w:numFmt w:val="decimal"/>
      <w:lvlText w:val="%1)"/>
      <w:lvlJc w:val="left"/>
      <w:pPr>
        <w:tabs>
          <w:tab w:val="num" w:pos="720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4"/>
  </w:num>
  <w:num w:numId="4">
    <w:abstractNumId w:val="0"/>
  </w:num>
  <w:num w:numId="5">
    <w:abstractNumId w:val="28"/>
  </w:num>
  <w:num w:numId="6">
    <w:abstractNumId w:val="29"/>
  </w:num>
  <w:num w:numId="7">
    <w:abstractNumId w:val="39"/>
  </w:num>
  <w:num w:numId="8">
    <w:abstractNumId w:val="26"/>
  </w:num>
  <w:num w:numId="9">
    <w:abstractNumId w:val="33"/>
  </w:num>
  <w:num w:numId="10">
    <w:abstractNumId w:val="17"/>
  </w:num>
  <w:num w:numId="11">
    <w:abstractNumId w:val="2"/>
  </w:num>
  <w:num w:numId="12">
    <w:abstractNumId w:val="20"/>
  </w:num>
  <w:num w:numId="13">
    <w:abstractNumId w:val="31"/>
  </w:num>
  <w:num w:numId="14">
    <w:abstractNumId w:val="11"/>
  </w:num>
  <w:num w:numId="15">
    <w:abstractNumId w:val="10"/>
  </w:num>
  <w:num w:numId="16">
    <w:abstractNumId w:val="7"/>
  </w:num>
  <w:num w:numId="17">
    <w:abstractNumId w:val="1"/>
  </w:num>
  <w:num w:numId="18">
    <w:abstractNumId w:val="38"/>
  </w:num>
  <w:num w:numId="19">
    <w:abstractNumId w:val="14"/>
  </w:num>
  <w:num w:numId="20">
    <w:abstractNumId w:val="24"/>
  </w:num>
  <w:num w:numId="21">
    <w:abstractNumId w:val="5"/>
  </w:num>
  <w:num w:numId="22">
    <w:abstractNumId w:val="23"/>
  </w:num>
  <w:num w:numId="23">
    <w:abstractNumId w:val="37"/>
  </w:num>
  <w:num w:numId="24">
    <w:abstractNumId w:val="19"/>
  </w:num>
  <w:num w:numId="25">
    <w:abstractNumId w:val="27"/>
  </w:num>
  <w:num w:numId="26">
    <w:abstractNumId w:val="32"/>
  </w:num>
  <w:num w:numId="27">
    <w:abstractNumId w:val="16"/>
  </w:num>
  <w:num w:numId="28">
    <w:abstractNumId w:val="25"/>
  </w:num>
  <w:num w:numId="29">
    <w:abstractNumId w:val="15"/>
  </w:num>
  <w:num w:numId="30">
    <w:abstractNumId w:val="18"/>
  </w:num>
  <w:num w:numId="31">
    <w:abstractNumId w:val="30"/>
  </w:num>
  <w:num w:numId="32">
    <w:abstractNumId w:val="12"/>
  </w:num>
  <w:num w:numId="33">
    <w:abstractNumId w:val="36"/>
  </w:num>
  <w:num w:numId="34">
    <w:abstractNumId w:val="22"/>
  </w:num>
  <w:num w:numId="35">
    <w:abstractNumId w:val="13"/>
  </w:num>
  <w:num w:numId="36">
    <w:abstractNumId w:val="21"/>
  </w:num>
  <w:num w:numId="37">
    <w:abstractNumId w:val="6"/>
  </w:num>
  <w:num w:numId="38">
    <w:abstractNumId w:val="35"/>
  </w:num>
  <w:num w:numId="39">
    <w:abstractNumId w:val="8"/>
  </w:num>
  <w:num w:numId="40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2D"/>
    <w:rsid w:val="00000C53"/>
    <w:rsid w:val="000010BE"/>
    <w:rsid w:val="00001A6C"/>
    <w:rsid w:val="0000241A"/>
    <w:rsid w:val="0000266C"/>
    <w:rsid w:val="00002D6D"/>
    <w:rsid w:val="000032BD"/>
    <w:rsid w:val="000052BB"/>
    <w:rsid w:val="00005500"/>
    <w:rsid w:val="000063B0"/>
    <w:rsid w:val="000063F9"/>
    <w:rsid w:val="00007511"/>
    <w:rsid w:val="0001165E"/>
    <w:rsid w:val="00013DD5"/>
    <w:rsid w:val="000142EA"/>
    <w:rsid w:val="0001638A"/>
    <w:rsid w:val="0001770C"/>
    <w:rsid w:val="00017ED9"/>
    <w:rsid w:val="0002050D"/>
    <w:rsid w:val="000207EA"/>
    <w:rsid w:val="000207F8"/>
    <w:rsid w:val="00020963"/>
    <w:rsid w:val="00020D89"/>
    <w:rsid w:val="00021326"/>
    <w:rsid w:val="000218C3"/>
    <w:rsid w:val="00021A63"/>
    <w:rsid w:val="00021CB2"/>
    <w:rsid w:val="00023170"/>
    <w:rsid w:val="00023AC5"/>
    <w:rsid w:val="00024927"/>
    <w:rsid w:val="0002538D"/>
    <w:rsid w:val="00025584"/>
    <w:rsid w:val="00025DDF"/>
    <w:rsid w:val="000263DD"/>
    <w:rsid w:val="000266DE"/>
    <w:rsid w:val="000279DF"/>
    <w:rsid w:val="0003118B"/>
    <w:rsid w:val="00031AB1"/>
    <w:rsid w:val="00031EE5"/>
    <w:rsid w:val="000329E4"/>
    <w:rsid w:val="000344EA"/>
    <w:rsid w:val="00035007"/>
    <w:rsid w:val="000351A8"/>
    <w:rsid w:val="000355A3"/>
    <w:rsid w:val="0003708D"/>
    <w:rsid w:val="0003754E"/>
    <w:rsid w:val="0003768E"/>
    <w:rsid w:val="00037D80"/>
    <w:rsid w:val="000401C2"/>
    <w:rsid w:val="00041D0B"/>
    <w:rsid w:val="000425A0"/>
    <w:rsid w:val="000428EA"/>
    <w:rsid w:val="00042CF2"/>
    <w:rsid w:val="00043CD5"/>
    <w:rsid w:val="00043FDA"/>
    <w:rsid w:val="0004463F"/>
    <w:rsid w:val="000452BD"/>
    <w:rsid w:val="0004664E"/>
    <w:rsid w:val="00047355"/>
    <w:rsid w:val="00050095"/>
    <w:rsid w:val="00050621"/>
    <w:rsid w:val="00051DDE"/>
    <w:rsid w:val="00052759"/>
    <w:rsid w:val="000536B5"/>
    <w:rsid w:val="00054D28"/>
    <w:rsid w:val="000559C8"/>
    <w:rsid w:val="00056133"/>
    <w:rsid w:val="00057E71"/>
    <w:rsid w:val="0006064B"/>
    <w:rsid w:val="00060C5C"/>
    <w:rsid w:val="00061357"/>
    <w:rsid w:val="00061C90"/>
    <w:rsid w:val="000628CD"/>
    <w:rsid w:val="00063FCA"/>
    <w:rsid w:val="00064AD9"/>
    <w:rsid w:val="00064B70"/>
    <w:rsid w:val="00066C9B"/>
    <w:rsid w:val="00066EE6"/>
    <w:rsid w:val="00067BDC"/>
    <w:rsid w:val="00067D5B"/>
    <w:rsid w:val="00070236"/>
    <w:rsid w:val="000704A0"/>
    <w:rsid w:val="00071243"/>
    <w:rsid w:val="00071526"/>
    <w:rsid w:val="0007259A"/>
    <w:rsid w:val="000731B6"/>
    <w:rsid w:val="00073A46"/>
    <w:rsid w:val="0007541C"/>
    <w:rsid w:val="00077707"/>
    <w:rsid w:val="00077C70"/>
    <w:rsid w:val="000806E9"/>
    <w:rsid w:val="00081722"/>
    <w:rsid w:val="000821DA"/>
    <w:rsid w:val="0008229C"/>
    <w:rsid w:val="000823FA"/>
    <w:rsid w:val="0008266D"/>
    <w:rsid w:val="00083253"/>
    <w:rsid w:val="000834EE"/>
    <w:rsid w:val="00083946"/>
    <w:rsid w:val="00084542"/>
    <w:rsid w:val="00084CE7"/>
    <w:rsid w:val="000850B7"/>
    <w:rsid w:val="00085FD3"/>
    <w:rsid w:val="00086574"/>
    <w:rsid w:val="0008662A"/>
    <w:rsid w:val="000870D8"/>
    <w:rsid w:val="00087180"/>
    <w:rsid w:val="000873D9"/>
    <w:rsid w:val="0008799D"/>
    <w:rsid w:val="000900FA"/>
    <w:rsid w:val="000903FA"/>
    <w:rsid w:val="00090B4D"/>
    <w:rsid w:val="00090C1D"/>
    <w:rsid w:val="00090C8A"/>
    <w:rsid w:val="00091765"/>
    <w:rsid w:val="00092BC8"/>
    <w:rsid w:val="00092FE7"/>
    <w:rsid w:val="000938CA"/>
    <w:rsid w:val="00093C48"/>
    <w:rsid w:val="00093FF3"/>
    <w:rsid w:val="00094114"/>
    <w:rsid w:val="000951C0"/>
    <w:rsid w:val="0009577A"/>
    <w:rsid w:val="00096B6D"/>
    <w:rsid w:val="00096D0F"/>
    <w:rsid w:val="000A10AC"/>
    <w:rsid w:val="000A1640"/>
    <w:rsid w:val="000A1A20"/>
    <w:rsid w:val="000A23F8"/>
    <w:rsid w:val="000A2539"/>
    <w:rsid w:val="000A281B"/>
    <w:rsid w:val="000A2DFE"/>
    <w:rsid w:val="000A35FA"/>
    <w:rsid w:val="000A42D4"/>
    <w:rsid w:val="000A5076"/>
    <w:rsid w:val="000A50AE"/>
    <w:rsid w:val="000A5111"/>
    <w:rsid w:val="000A5A1A"/>
    <w:rsid w:val="000A5AEF"/>
    <w:rsid w:val="000B033F"/>
    <w:rsid w:val="000B17B9"/>
    <w:rsid w:val="000B2DAB"/>
    <w:rsid w:val="000B326C"/>
    <w:rsid w:val="000B41E7"/>
    <w:rsid w:val="000B4AEE"/>
    <w:rsid w:val="000B4C72"/>
    <w:rsid w:val="000B57EB"/>
    <w:rsid w:val="000B5D28"/>
    <w:rsid w:val="000B6418"/>
    <w:rsid w:val="000B6457"/>
    <w:rsid w:val="000C1C1E"/>
    <w:rsid w:val="000C1E3E"/>
    <w:rsid w:val="000C2003"/>
    <w:rsid w:val="000C28FD"/>
    <w:rsid w:val="000C2B15"/>
    <w:rsid w:val="000C4478"/>
    <w:rsid w:val="000C45F3"/>
    <w:rsid w:val="000C4DD0"/>
    <w:rsid w:val="000C4FF5"/>
    <w:rsid w:val="000C5677"/>
    <w:rsid w:val="000C5822"/>
    <w:rsid w:val="000C6F3B"/>
    <w:rsid w:val="000C7B0A"/>
    <w:rsid w:val="000C7C85"/>
    <w:rsid w:val="000D03F3"/>
    <w:rsid w:val="000D0E77"/>
    <w:rsid w:val="000D1262"/>
    <w:rsid w:val="000D24A6"/>
    <w:rsid w:val="000D2E09"/>
    <w:rsid w:val="000D3356"/>
    <w:rsid w:val="000D3EA9"/>
    <w:rsid w:val="000D45F1"/>
    <w:rsid w:val="000D494B"/>
    <w:rsid w:val="000D4EE8"/>
    <w:rsid w:val="000D4EF7"/>
    <w:rsid w:val="000D5806"/>
    <w:rsid w:val="000D6746"/>
    <w:rsid w:val="000D6C9B"/>
    <w:rsid w:val="000D6CEA"/>
    <w:rsid w:val="000E3C32"/>
    <w:rsid w:val="000E5518"/>
    <w:rsid w:val="000E57DE"/>
    <w:rsid w:val="000E5803"/>
    <w:rsid w:val="000E5DB2"/>
    <w:rsid w:val="000E5DEF"/>
    <w:rsid w:val="000E63C0"/>
    <w:rsid w:val="000E7816"/>
    <w:rsid w:val="000F016E"/>
    <w:rsid w:val="000F0FED"/>
    <w:rsid w:val="000F1FD8"/>
    <w:rsid w:val="000F29DD"/>
    <w:rsid w:val="000F3848"/>
    <w:rsid w:val="000F3BB1"/>
    <w:rsid w:val="000F410D"/>
    <w:rsid w:val="000F43D3"/>
    <w:rsid w:val="000F58FE"/>
    <w:rsid w:val="000F5DD8"/>
    <w:rsid w:val="000F60EE"/>
    <w:rsid w:val="000F646A"/>
    <w:rsid w:val="000F6F29"/>
    <w:rsid w:val="000F71AB"/>
    <w:rsid w:val="000F762E"/>
    <w:rsid w:val="000F7EC8"/>
    <w:rsid w:val="00102009"/>
    <w:rsid w:val="001025E9"/>
    <w:rsid w:val="0010272A"/>
    <w:rsid w:val="00102D36"/>
    <w:rsid w:val="00102D66"/>
    <w:rsid w:val="00103B41"/>
    <w:rsid w:val="00103C57"/>
    <w:rsid w:val="00104681"/>
    <w:rsid w:val="00104983"/>
    <w:rsid w:val="00105E85"/>
    <w:rsid w:val="00106735"/>
    <w:rsid w:val="00106B02"/>
    <w:rsid w:val="00107338"/>
    <w:rsid w:val="00111588"/>
    <w:rsid w:val="0011187D"/>
    <w:rsid w:val="00111A63"/>
    <w:rsid w:val="00112074"/>
    <w:rsid w:val="00113A0A"/>
    <w:rsid w:val="001147C9"/>
    <w:rsid w:val="001152CF"/>
    <w:rsid w:val="001153EE"/>
    <w:rsid w:val="00115E3C"/>
    <w:rsid w:val="00117A98"/>
    <w:rsid w:val="001205AB"/>
    <w:rsid w:val="00120600"/>
    <w:rsid w:val="00120E5D"/>
    <w:rsid w:val="001212E1"/>
    <w:rsid w:val="001213E3"/>
    <w:rsid w:val="00121F68"/>
    <w:rsid w:val="001223EC"/>
    <w:rsid w:val="00123AE9"/>
    <w:rsid w:val="001240C4"/>
    <w:rsid w:val="00125932"/>
    <w:rsid w:val="00125A24"/>
    <w:rsid w:val="00126374"/>
    <w:rsid w:val="00126F00"/>
    <w:rsid w:val="001272BA"/>
    <w:rsid w:val="00130592"/>
    <w:rsid w:val="001305A5"/>
    <w:rsid w:val="0013097C"/>
    <w:rsid w:val="001312CD"/>
    <w:rsid w:val="00131514"/>
    <w:rsid w:val="00131B24"/>
    <w:rsid w:val="001329E7"/>
    <w:rsid w:val="00133081"/>
    <w:rsid w:val="0013355F"/>
    <w:rsid w:val="00134577"/>
    <w:rsid w:val="00134A26"/>
    <w:rsid w:val="00135F0E"/>
    <w:rsid w:val="001367CF"/>
    <w:rsid w:val="001373C5"/>
    <w:rsid w:val="001376AC"/>
    <w:rsid w:val="0013771F"/>
    <w:rsid w:val="00137E8A"/>
    <w:rsid w:val="001400B9"/>
    <w:rsid w:val="00142709"/>
    <w:rsid w:val="0014349A"/>
    <w:rsid w:val="00143B3E"/>
    <w:rsid w:val="00143BB9"/>
    <w:rsid w:val="00143E2D"/>
    <w:rsid w:val="00145107"/>
    <w:rsid w:val="001459DC"/>
    <w:rsid w:val="00147735"/>
    <w:rsid w:val="00147F1F"/>
    <w:rsid w:val="00150585"/>
    <w:rsid w:val="00150C3D"/>
    <w:rsid w:val="00151D9F"/>
    <w:rsid w:val="001522A7"/>
    <w:rsid w:val="001530B1"/>
    <w:rsid w:val="0015369F"/>
    <w:rsid w:val="00153764"/>
    <w:rsid w:val="00153A3A"/>
    <w:rsid w:val="001552A1"/>
    <w:rsid w:val="00155A9D"/>
    <w:rsid w:val="001561A2"/>
    <w:rsid w:val="001600F2"/>
    <w:rsid w:val="00162D9E"/>
    <w:rsid w:val="00165913"/>
    <w:rsid w:val="00166DEA"/>
    <w:rsid w:val="00167888"/>
    <w:rsid w:val="001704DE"/>
    <w:rsid w:val="00171EE5"/>
    <w:rsid w:val="00171F07"/>
    <w:rsid w:val="00172261"/>
    <w:rsid w:val="001730D5"/>
    <w:rsid w:val="00173515"/>
    <w:rsid w:val="00173891"/>
    <w:rsid w:val="00173F70"/>
    <w:rsid w:val="001743CA"/>
    <w:rsid w:val="00174F78"/>
    <w:rsid w:val="00175192"/>
    <w:rsid w:val="001752F6"/>
    <w:rsid w:val="00175585"/>
    <w:rsid w:val="001756ED"/>
    <w:rsid w:val="001760F6"/>
    <w:rsid w:val="00176325"/>
    <w:rsid w:val="001765BD"/>
    <w:rsid w:val="00176A12"/>
    <w:rsid w:val="00177559"/>
    <w:rsid w:val="0018094A"/>
    <w:rsid w:val="00180BD6"/>
    <w:rsid w:val="00180D52"/>
    <w:rsid w:val="00181D62"/>
    <w:rsid w:val="00182413"/>
    <w:rsid w:val="001831B7"/>
    <w:rsid w:val="00183324"/>
    <w:rsid w:val="00183B1E"/>
    <w:rsid w:val="00183E91"/>
    <w:rsid w:val="00184072"/>
    <w:rsid w:val="00184983"/>
    <w:rsid w:val="00184C39"/>
    <w:rsid w:val="0018530C"/>
    <w:rsid w:val="001861DE"/>
    <w:rsid w:val="00186480"/>
    <w:rsid w:val="001868CE"/>
    <w:rsid w:val="00187EF2"/>
    <w:rsid w:val="00190195"/>
    <w:rsid w:val="0019120E"/>
    <w:rsid w:val="00192499"/>
    <w:rsid w:val="00192B1E"/>
    <w:rsid w:val="00192EC9"/>
    <w:rsid w:val="00193548"/>
    <w:rsid w:val="00194274"/>
    <w:rsid w:val="00194B7A"/>
    <w:rsid w:val="0019507E"/>
    <w:rsid w:val="00195103"/>
    <w:rsid w:val="0019548F"/>
    <w:rsid w:val="001956CD"/>
    <w:rsid w:val="001969DF"/>
    <w:rsid w:val="00196C5B"/>
    <w:rsid w:val="00197C86"/>
    <w:rsid w:val="00197CDF"/>
    <w:rsid w:val="001A1232"/>
    <w:rsid w:val="001A12B7"/>
    <w:rsid w:val="001A3F18"/>
    <w:rsid w:val="001A4BF0"/>
    <w:rsid w:val="001A6106"/>
    <w:rsid w:val="001A7399"/>
    <w:rsid w:val="001A7C2A"/>
    <w:rsid w:val="001B1D19"/>
    <w:rsid w:val="001B2A80"/>
    <w:rsid w:val="001B2B82"/>
    <w:rsid w:val="001B588A"/>
    <w:rsid w:val="001B5CAA"/>
    <w:rsid w:val="001B6860"/>
    <w:rsid w:val="001B6FDA"/>
    <w:rsid w:val="001C035D"/>
    <w:rsid w:val="001C100E"/>
    <w:rsid w:val="001C11D2"/>
    <w:rsid w:val="001C13DB"/>
    <w:rsid w:val="001C1A53"/>
    <w:rsid w:val="001C2209"/>
    <w:rsid w:val="001C228D"/>
    <w:rsid w:val="001C3B0B"/>
    <w:rsid w:val="001C4183"/>
    <w:rsid w:val="001C42BB"/>
    <w:rsid w:val="001C4584"/>
    <w:rsid w:val="001C58A3"/>
    <w:rsid w:val="001C623F"/>
    <w:rsid w:val="001C62D9"/>
    <w:rsid w:val="001C65CA"/>
    <w:rsid w:val="001C6AD4"/>
    <w:rsid w:val="001C6C08"/>
    <w:rsid w:val="001C6CD9"/>
    <w:rsid w:val="001C7041"/>
    <w:rsid w:val="001C741B"/>
    <w:rsid w:val="001D0E4C"/>
    <w:rsid w:val="001D12E4"/>
    <w:rsid w:val="001D1E81"/>
    <w:rsid w:val="001D2253"/>
    <w:rsid w:val="001D2854"/>
    <w:rsid w:val="001D36E5"/>
    <w:rsid w:val="001D36F4"/>
    <w:rsid w:val="001D3DA7"/>
    <w:rsid w:val="001D4724"/>
    <w:rsid w:val="001D7911"/>
    <w:rsid w:val="001E0050"/>
    <w:rsid w:val="001E02E6"/>
    <w:rsid w:val="001E04B0"/>
    <w:rsid w:val="001E075E"/>
    <w:rsid w:val="001E0C4A"/>
    <w:rsid w:val="001E0D0A"/>
    <w:rsid w:val="001E0DAB"/>
    <w:rsid w:val="001E1959"/>
    <w:rsid w:val="001E1C2F"/>
    <w:rsid w:val="001E2102"/>
    <w:rsid w:val="001E2CCF"/>
    <w:rsid w:val="001E2F34"/>
    <w:rsid w:val="001E32CE"/>
    <w:rsid w:val="001E3351"/>
    <w:rsid w:val="001E39C1"/>
    <w:rsid w:val="001E412B"/>
    <w:rsid w:val="001E5678"/>
    <w:rsid w:val="001E5793"/>
    <w:rsid w:val="001E6494"/>
    <w:rsid w:val="001F1C82"/>
    <w:rsid w:val="001F54E6"/>
    <w:rsid w:val="00200EAF"/>
    <w:rsid w:val="002017AC"/>
    <w:rsid w:val="002039C2"/>
    <w:rsid w:val="0020423D"/>
    <w:rsid w:val="002045B4"/>
    <w:rsid w:val="00204929"/>
    <w:rsid w:val="00205B68"/>
    <w:rsid w:val="00205FBB"/>
    <w:rsid w:val="00206A9A"/>
    <w:rsid w:val="00206F18"/>
    <w:rsid w:val="00207D43"/>
    <w:rsid w:val="002106EE"/>
    <w:rsid w:val="002110B2"/>
    <w:rsid w:val="0021256F"/>
    <w:rsid w:val="00212C3A"/>
    <w:rsid w:val="0021333B"/>
    <w:rsid w:val="00213D1E"/>
    <w:rsid w:val="00214876"/>
    <w:rsid w:val="00214BB4"/>
    <w:rsid w:val="0021636B"/>
    <w:rsid w:val="0021674A"/>
    <w:rsid w:val="002172AB"/>
    <w:rsid w:val="00221034"/>
    <w:rsid w:val="00221FA5"/>
    <w:rsid w:val="002242BE"/>
    <w:rsid w:val="0022476F"/>
    <w:rsid w:val="00224BF7"/>
    <w:rsid w:val="00224E63"/>
    <w:rsid w:val="00224F7F"/>
    <w:rsid w:val="00225799"/>
    <w:rsid w:val="00227436"/>
    <w:rsid w:val="002277CE"/>
    <w:rsid w:val="00227939"/>
    <w:rsid w:val="0023029C"/>
    <w:rsid w:val="00230F61"/>
    <w:rsid w:val="0023167D"/>
    <w:rsid w:val="00231B0B"/>
    <w:rsid w:val="00232603"/>
    <w:rsid w:val="00232DFB"/>
    <w:rsid w:val="00233706"/>
    <w:rsid w:val="00233A0B"/>
    <w:rsid w:val="00234C0B"/>
    <w:rsid w:val="00234DA5"/>
    <w:rsid w:val="00234DC3"/>
    <w:rsid w:val="0023588F"/>
    <w:rsid w:val="00235BE9"/>
    <w:rsid w:val="00236D90"/>
    <w:rsid w:val="002404C0"/>
    <w:rsid w:val="00240CD6"/>
    <w:rsid w:val="00241200"/>
    <w:rsid w:val="0024352F"/>
    <w:rsid w:val="00243556"/>
    <w:rsid w:val="00244651"/>
    <w:rsid w:val="00244837"/>
    <w:rsid w:val="00244C77"/>
    <w:rsid w:val="00244E50"/>
    <w:rsid w:val="00245E39"/>
    <w:rsid w:val="00245F55"/>
    <w:rsid w:val="00246004"/>
    <w:rsid w:val="00246300"/>
    <w:rsid w:val="00247CC2"/>
    <w:rsid w:val="00250270"/>
    <w:rsid w:val="00250C1E"/>
    <w:rsid w:val="002531B1"/>
    <w:rsid w:val="002537A6"/>
    <w:rsid w:val="00254487"/>
    <w:rsid w:val="002545ED"/>
    <w:rsid w:val="002561DC"/>
    <w:rsid w:val="00256ED2"/>
    <w:rsid w:val="00257947"/>
    <w:rsid w:val="00257A01"/>
    <w:rsid w:val="00257D11"/>
    <w:rsid w:val="00260A7A"/>
    <w:rsid w:val="00260C6F"/>
    <w:rsid w:val="00261A1B"/>
    <w:rsid w:val="00261CCB"/>
    <w:rsid w:val="002638B9"/>
    <w:rsid w:val="00264EFE"/>
    <w:rsid w:val="002655D5"/>
    <w:rsid w:val="00265AD7"/>
    <w:rsid w:val="00266821"/>
    <w:rsid w:val="0026723A"/>
    <w:rsid w:val="002675D1"/>
    <w:rsid w:val="0027059F"/>
    <w:rsid w:val="00270CDA"/>
    <w:rsid w:val="00270D55"/>
    <w:rsid w:val="00271398"/>
    <w:rsid w:val="002721D5"/>
    <w:rsid w:val="002751B8"/>
    <w:rsid w:val="00275B51"/>
    <w:rsid w:val="00275EFE"/>
    <w:rsid w:val="002776BB"/>
    <w:rsid w:val="00280FB5"/>
    <w:rsid w:val="002824BC"/>
    <w:rsid w:val="0028293F"/>
    <w:rsid w:val="00282E78"/>
    <w:rsid w:val="00283062"/>
    <w:rsid w:val="00283F80"/>
    <w:rsid w:val="00284B64"/>
    <w:rsid w:val="002858CD"/>
    <w:rsid w:val="00286EDC"/>
    <w:rsid w:val="00290E77"/>
    <w:rsid w:val="0029183B"/>
    <w:rsid w:val="00291854"/>
    <w:rsid w:val="002933A7"/>
    <w:rsid w:val="0029452B"/>
    <w:rsid w:val="002949F2"/>
    <w:rsid w:val="00295308"/>
    <w:rsid w:val="00295AC5"/>
    <w:rsid w:val="002960F5"/>
    <w:rsid w:val="0029717B"/>
    <w:rsid w:val="00297EB7"/>
    <w:rsid w:val="002A0090"/>
    <w:rsid w:val="002A01D8"/>
    <w:rsid w:val="002A0441"/>
    <w:rsid w:val="002A07A6"/>
    <w:rsid w:val="002A0CC9"/>
    <w:rsid w:val="002A0E08"/>
    <w:rsid w:val="002A0E9D"/>
    <w:rsid w:val="002A152B"/>
    <w:rsid w:val="002A1AF9"/>
    <w:rsid w:val="002A38EF"/>
    <w:rsid w:val="002A4685"/>
    <w:rsid w:val="002A5921"/>
    <w:rsid w:val="002A61D1"/>
    <w:rsid w:val="002A655D"/>
    <w:rsid w:val="002A6AA5"/>
    <w:rsid w:val="002A6CE8"/>
    <w:rsid w:val="002B0CFE"/>
    <w:rsid w:val="002B1DAD"/>
    <w:rsid w:val="002B251A"/>
    <w:rsid w:val="002B2BB3"/>
    <w:rsid w:val="002B2BE6"/>
    <w:rsid w:val="002B310C"/>
    <w:rsid w:val="002B313C"/>
    <w:rsid w:val="002B31DA"/>
    <w:rsid w:val="002B36C4"/>
    <w:rsid w:val="002B3D87"/>
    <w:rsid w:val="002B4979"/>
    <w:rsid w:val="002B5B4E"/>
    <w:rsid w:val="002B76B2"/>
    <w:rsid w:val="002B79E4"/>
    <w:rsid w:val="002C12AE"/>
    <w:rsid w:val="002C1571"/>
    <w:rsid w:val="002C22C8"/>
    <w:rsid w:val="002C3F7A"/>
    <w:rsid w:val="002C59E4"/>
    <w:rsid w:val="002C5CB6"/>
    <w:rsid w:val="002C63F6"/>
    <w:rsid w:val="002D1033"/>
    <w:rsid w:val="002D34DC"/>
    <w:rsid w:val="002D3916"/>
    <w:rsid w:val="002D3A59"/>
    <w:rsid w:val="002D4EE2"/>
    <w:rsid w:val="002D5B3F"/>
    <w:rsid w:val="002D5B67"/>
    <w:rsid w:val="002D621A"/>
    <w:rsid w:val="002D6A4C"/>
    <w:rsid w:val="002E1AAE"/>
    <w:rsid w:val="002E1D2B"/>
    <w:rsid w:val="002E2087"/>
    <w:rsid w:val="002E24E8"/>
    <w:rsid w:val="002E3AC1"/>
    <w:rsid w:val="002E522F"/>
    <w:rsid w:val="002E5BBE"/>
    <w:rsid w:val="002E5BCD"/>
    <w:rsid w:val="002E67F0"/>
    <w:rsid w:val="002E6D36"/>
    <w:rsid w:val="002E6E3C"/>
    <w:rsid w:val="002E7C67"/>
    <w:rsid w:val="002F0318"/>
    <w:rsid w:val="002F2808"/>
    <w:rsid w:val="0030145F"/>
    <w:rsid w:val="003016DB"/>
    <w:rsid w:val="00301EA5"/>
    <w:rsid w:val="00302DE6"/>
    <w:rsid w:val="0030313C"/>
    <w:rsid w:val="0030341D"/>
    <w:rsid w:val="00303B05"/>
    <w:rsid w:val="0030466B"/>
    <w:rsid w:val="00305478"/>
    <w:rsid w:val="00306848"/>
    <w:rsid w:val="00307192"/>
    <w:rsid w:val="00307472"/>
    <w:rsid w:val="00307E76"/>
    <w:rsid w:val="003114F6"/>
    <w:rsid w:val="00312237"/>
    <w:rsid w:val="00312981"/>
    <w:rsid w:val="00313131"/>
    <w:rsid w:val="00313466"/>
    <w:rsid w:val="003136B8"/>
    <w:rsid w:val="003137A3"/>
    <w:rsid w:val="00313817"/>
    <w:rsid w:val="0031503A"/>
    <w:rsid w:val="0031561C"/>
    <w:rsid w:val="00315F41"/>
    <w:rsid w:val="00317F1C"/>
    <w:rsid w:val="00320097"/>
    <w:rsid w:val="003208A9"/>
    <w:rsid w:val="00321CCD"/>
    <w:rsid w:val="00322997"/>
    <w:rsid w:val="00322C67"/>
    <w:rsid w:val="00324B91"/>
    <w:rsid w:val="00326D93"/>
    <w:rsid w:val="003301E8"/>
    <w:rsid w:val="003304C8"/>
    <w:rsid w:val="0033179C"/>
    <w:rsid w:val="00332049"/>
    <w:rsid w:val="003320F1"/>
    <w:rsid w:val="00332403"/>
    <w:rsid w:val="0033294A"/>
    <w:rsid w:val="00332A69"/>
    <w:rsid w:val="00333097"/>
    <w:rsid w:val="00333C6C"/>
    <w:rsid w:val="0033416D"/>
    <w:rsid w:val="003345F4"/>
    <w:rsid w:val="00334660"/>
    <w:rsid w:val="0033492C"/>
    <w:rsid w:val="003349E2"/>
    <w:rsid w:val="00335622"/>
    <w:rsid w:val="00335DD8"/>
    <w:rsid w:val="00336ADE"/>
    <w:rsid w:val="003373F2"/>
    <w:rsid w:val="00337C81"/>
    <w:rsid w:val="003416EE"/>
    <w:rsid w:val="00342CAF"/>
    <w:rsid w:val="00342CEB"/>
    <w:rsid w:val="00343948"/>
    <w:rsid w:val="00343D82"/>
    <w:rsid w:val="00344E37"/>
    <w:rsid w:val="00346E4B"/>
    <w:rsid w:val="00351ACA"/>
    <w:rsid w:val="00351DA2"/>
    <w:rsid w:val="00351F22"/>
    <w:rsid w:val="00353022"/>
    <w:rsid w:val="003539C2"/>
    <w:rsid w:val="003544F3"/>
    <w:rsid w:val="00354BC0"/>
    <w:rsid w:val="00354BDD"/>
    <w:rsid w:val="003560D9"/>
    <w:rsid w:val="00357B50"/>
    <w:rsid w:val="0036118D"/>
    <w:rsid w:val="00361E2F"/>
    <w:rsid w:val="00361F0B"/>
    <w:rsid w:val="00363630"/>
    <w:rsid w:val="00363807"/>
    <w:rsid w:val="00364DBF"/>
    <w:rsid w:val="00365FE6"/>
    <w:rsid w:val="003664FA"/>
    <w:rsid w:val="003666D6"/>
    <w:rsid w:val="00366CE5"/>
    <w:rsid w:val="003714A2"/>
    <w:rsid w:val="00371CD3"/>
    <w:rsid w:val="00371D2D"/>
    <w:rsid w:val="003726E0"/>
    <w:rsid w:val="00372E7E"/>
    <w:rsid w:val="00374AC6"/>
    <w:rsid w:val="003755F0"/>
    <w:rsid w:val="00375966"/>
    <w:rsid w:val="00375E74"/>
    <w:rsid w:val="00376326"/>
    <w:rsid w:val="00376991"/>
    <w:rsid w:val="003776E2"/>
    <w:rsid w:val="00377868"/>
    <w:rsid w:val="003801A6"/>
    <w:rsid w:val="0038064E"/>
    <w:rsid w:val="00380932"/>
    <w:rsid w:val="0038229D"/>
    <w:rsid w:val="00385B4A"/>
    <w:rsid w:val="0038687D"/>
    <w:rsid w:val="00387C55"/>
    <w:rsid w:val="00391203"/>
    <w:rsid w:val="00391614"/>
    <w:rsid w:val="00391D53"/>
    <w:rsid w:val="003935ED"/>
    <w:rsid w:val="00394588"/>
    <w:rsid w:val="003949D9"/>
    <w:rsid w:val="00394A4A"/>
    <w:rsid w:val="00394EB6"/>
    <w:rsid w:val="00396332"/>
    <w:rsid w:val="003A10BB"/>
    <w:rsid w:val="003A2069"/>
    <w:rsid w:val="003A220A"/>
    <w:rsid w:val="003A2830"/>
    <w:rsid w:val="003A2CA9"/>
    <w:rsid w:val="003A2D07"/>
    <w:rsid w:val="003A4FF0"/>
    <w:rsid w:val="003A52D1"/>
    <w:rsid w:val="003A59DC"/>
    <w:rsid w:val="003A5E56"/>
    <w:rsid w:val="003A609E"/>
    <w:rsid w:val="003A74C5"/>
    <w:rsid w:val="003B14FE"/>
    <w:rsid w:val="003B20A8"/>
    <w:rsid w:val="003B2578"/>
    <w:rsid w:val="003B3BF1"/>
    <w:rsid w:val="003B48B0"/>
    <w:rsid w:val="003B4FC3"/>
    <w:rsid w:val="003B52D8"/>
    <w:rsid w:val="003B5F82"/>
    <w:rsid w:val="003B6DFE"/>
    <w:rsid w:val="003C0A81"/>
    <w:rsid w:val="003C0B1D"/>
    <w:rsid w:val="003C17E4"/>
    <w:rsid w:val="003C29E6"/>
    <w:rsid w:val="003C2AF7"/>
    <w:rsid w:val="003C37B9"/>
    <w:rsid w:val="003C4D5D"/>
    <w:rsid w:val="003C5DD4"/>
    <w:rsid w:val="003C6234"/>
    <w:rsid w:val="003C675A"/>
    <w:rsid w:val="003C6794"/>
    <w:rsid w:val="003C7842"/>
    <w:rsid w:val="003C7EF4"/>
    <w:rsid w:val="003D0B39"/>
    <w:rsid w:val="003D1C12"/>
    <w:rsid w:val="003D347C"/>
    <w:rsid w:val="003D3B50"/>
    <w:rsid w:val="003D4AE3"/>
    <w:rsid w:val="003D4AF8"/>
    <w:rsid w:val="003D52BC"/>
    <w:rsid w:val="003D61F2"/>
    <w:rsid w:val="003D64D4"/>
    <w:rsid w:val="003D7472"/>
    <w:rsid w:val="003D75A3"/>
    <w:rsid w:val="003D774C"/>
    <w:rsid w:val="003D7D41"/>
    <w:rsid w:val="003D7F25"/>
    <w:rsid w:val="003E0F6F"/>
    <w:rsid w:val="003E103E"/>
    <w:rsid w:val="003E10BF"/>
    <w:rsid w:val="003E2189"/>
    <w:rsid w:val="003E22BE"/>
    <w:rsid w:val="003E2351"/>
    <w:rsid w:val="003E2FEA"/>
    <w:rsid w:val="003E3456"/>
    <w:rsid w:val="003E40AD"/>
    <w:rsid w:val="003E7F62"/>
    <w:rsid w:val="003E7FAB"/>
    <w:rsid w:val="003F0477"/>
    <w:rsid w:val="003F1788"/>
    <w:rsid w:val="003F2722"/>
    <w:rsid w:val="003F28B7"/>
    <w:rsid w:val="003F363E"/>
    <w:rsid w:val="003F3E1E"/>
    <w:rsid w:val="003F410B"/>
    <w:rsid w:val="003F4BB2"/>
    <w:rsid w:val="003F5FCD"/>
    <w:rsid w:val="003F60CA"/>
    <w:rsid w:val="003F6183"/>
    <w:rsid w:val="0040031C"/>
    <w:rsid w:val="00401210"/>
    <w:rsid w:val="00401716"/>
    <w:rsid w:val="0040196E"/>
    <w:rsid w:val="004026AE"/>
    <w:rsid w:val="00402B16"/>
    <w:rsid w:val="00403274"/>
    <w:rsid w:val="004058D1"/>
    <w:rsid w:val="00405F4D"/>
    <w:rsid w:val="0040662A"/>
    <w:rsid w:val="00410389"/>
    <w:rsid w:val="00410EDF"/>
    <w:rsid w:val="00411472"/>
    <w:rsid w:val="0041163B"/>
    <w:rsid w:val="00411998"/>
    <w:rsid w:val="00411A9E"/>
    <w:rsid w:val="00411EC6"/>
    <w:rsid w:val="0041240E"/>
    <w:rsid w:val="00412E43"/>
    <w:rsid w:val="004135B5"/>
    <w:rsid w:val="004141C2"/>
    <w:rsid w:val="0041445C"/>
    <w:rsid w:val="00414807"/>
    <w:rsid w:val="00414CA7"/>
    <w:rsid w:val="00416D19"/>
    <w:rsid w:val="00417476"/>
    <w:rsid w:val="00417FBE"/>
    <w:rsid w:val="00421895"/>
    <w:rsid w:val="00421B92"/>
    <w:rsid w:val="004236BB"/>
    <w:rsid w:val="00424B63"/>
    <w:rsid w:val="004250BC"/>
    <w:rsid w:val="00425552"/>
    <w:rsid w:val="004268A8"/>
    <w:rsid w:val="004272A2"/>
    <w:rsid w:val="00427F44"/>
    <w:rsid w:val="00430A55"/>
    <w:rsid w:val="004330BE"/>
    <w:rsid w:val="004330EC"/>
    <w:rsid w:val="00434180"/>
    <w:rsid w:val="00434859"/>
    <w:rsid w:val="004348DB"/>
    <w:rsid w:val="004366BA"/>
    <w:rsid w:val="004369F3"/>
    <w:rsid w:val="00437DCF"/>
    <w:rsid w:val="00440408"/>
    <w:rsid w:val="0044054F"/>
    <w:rsid w:val="00440E7C"/>
    <w:rsid w:val="004413C8"/>
    <w:rsid w:val="004425FF"/>
    <w:rsid w:val="00443ED3"/>
    <w:rsid w:val="004440B9"/>
    <w:rsid w:val="004443C4"/>
    <w:rsid w:val="00444BFC"/>
    <w:rsid w:val="00447DB2"/>
    <w:rsid w:val="00451172"/>
    <w:rsid w:val="0045212F"/>
    <w:rsid w:val="0045280A"/>
    <w:rsid w:val="00454C71"/>
    <w:rsid w:val="00455987"/>
    <w:rsid w:val="00455FDF"/>
    <w:rsid w:val="004568C2"/>
    <w:rsid w:val="00456BA0"/>
    <w:rsid w:val="00457CE2"/>
    <w:rsid w:val="00461425"/>
    <w:rsid w:val="00462274"/>
    <w:rsid w:val="00462B4D"/>
    <w:rsid w:val="0046364D"/>
    <w:rsid w:val="00463B9A"/>
    <w:rsid w:val="00463D2F"/>
    <w:rsid w:val="00464185"/>
    <w:rsid w:val="00464413"/>
    <w:rsid w:val="00464A31"/>
    <w:rsid w:val="0046502D"/>
    <w:rsid w:val="004659BB"/>
    <w:rsid w:val="00466128"/>
    <w:rsid w:val="0046740D"/>
    <w:rsid w:val="00467F0E"/>
    <w:rsid w:val="00467FB7"/>
    <w:rsid w:val="004712D4"/>
    <w:rsid w:val="00471B2C"/>
    <w:rsid w:val="00471E21"/>
    <w:rsid w:val="00471EDE"/>
    <w:rsid w:val="004723F2"/>
    <w:rsid w:val="00472A0B"/>
    <w:rsid w:val="00472C63"/>
    <w:rsid w:val="00472D70"/>
    <w:rsid w:val="004736FF"/>
    <w:rsid w:val="00473871"/>
    <w:rsid w:val="004740BB"/>
    <w:rsid w:val="0047492A"/>
    <w:rsid w:val="00474E4C"/>
    <w:rsid w:val="00475177"/>
    <w:rsid w:val="00475EB7"/>
    <w:rsid w:val="00476F5E"/>
    <w:rsid w:val="00477356"/>
    <w:rsid w:val="004800E7"/>
    <w:rsid w:val="004805A3"/>
    <w:rsid w:val="0048179C"/>
    <w:rsid w:val="00482A63"/>
    <w:rsid w:val="00482C1F"/>
    <w:rsid w:val="00483A04"/>
    <w:rsid w:val="00484E87"/>
    <w:rsid w:val="00485BD7"/>
    <w:rsid w:val="00486249"/>
    <w:rsid w:val="00486690"/>
    <w:rsid w:val="00487495"/>
    <w:rsid w:val="004900E6"/>
    <w:rsid w:val="00490C3B"/>
    <w:rsid w:val="004916CF"/>
    <w:rsid w:val="0049270B"/>
    <w:rsid w:val="0049500D"/>
    <w:rsid w:val="004958E3"/>
    <w:rsid w:val="00495CEE"/>
    <w:rsid w:val="00497835"/>
    <w:rsid w:val="004A0C48"/>
    <w:rsid w:val="004A0CE1"/>
    <w:rsid w:val="004A0D70"/>
    <w:rsid w:val="004A0D8B"/>
    <w:rsid w:val="004A1403"/>
    <w:rsid w:val="004A15B6"/>
    <w:rsid w:val="004A1D6B"/>
    <w:rsid w:val="004A1DFB"/>
    <w:rsid w:val="004A22D9"/>
    <w:rsid w:val="004A31F7"/>
    <w:rsid w:val="004A3A83"/>
    <w:rsid w:val="004A7A97"/>
    <w:rsid w:val="004B03FE"/>
    <w:rsid w:val="004B0D84"/>
    <w:rsid w:val="004B1495"/>
    <w:rsid w:val="004B1F84"/>
    <w:rsid w:val="004B4053"/>
    <w:rsid w:val="004B4470"/>
    <w:rsid w:val="004B4DE2"/>
    <w:rsid w:val="004B5BB7"/>
    <w:rsid w:val="004B62A3"/>
    <w:rsid w:val="004B6415"/>
    <w:rsid w:val="004B6E5D"/>
    <w:rsid w:val="004B7522"/>
    <w:rsid w:val="004B793C"/>
    <w:rsid w:val="004B7A40"/>
    <w:rsid w:val="004B7D74"/>
    <w:rsid w:val="004C0326"/>
    <w:rsid w:val="004C12F7"/>
    <w:rsid w:val="004C32BD"/>
    <w:rsid w:val="004C417F"/>
    <w:rsid w:val="004C4AA8"/>
    <w:rsid w:val="004C64F9"/>
    <w:rsid w:val="004D03C6"/>
    <w:rsid w:val="004D04EA"/>
    <w:rsid w:val="004D0672"/>
    <w:rsid w:val="004D0788"/>
    <w:rsid w:val="004D0F0E"/>
    <w:rsid w:val="004D3EFE"/>
    <w:rsid w:val="004D568F"/>
    <w:rsid w:val="004D57AE"/>
    <w:rsid w:val="004D5A53"/>
    <w:rsid w:val="004E0284"/>
    <w:rsid w:val="004E1725"/>
    <w:rsid w:val="004E291D"/>
    <w:rsid w:val="004E2BAC"/>
    <w:rsid w:val="004E358E"/>
    <w:rsid w:val="004E35AE"/>
    <w:rsid w:val="004E5D42"/>
    <w:rsid w:val="004E65A0"/>
    <w:rsid w:val="004E7084"/>
    <w:rsid w:val="004E7C30"/>
    <w:rsid w:val="004E7D0C"/>
    <w:rsid w:val="004E7FA3"/>
    <w:rsid w:val="004F0D31"/>
    <w:rsid w:val="004F10C6"/>
    <w:rsid w:val="004F2071"/>
    <w:rsid w:val="004F23D3"/>
    <w:rsid w:val="004F2C66"/>
    <w:rsid w:val="004F3C29"/>
    <w:rsid w:val="004F3EA5"/>
    <w:rsid w:val="004F68CF"/>
    <w:rsid w:val="004F6A7D"/>
    <w:rsid w:val="004F7F10"/>
    <w:rsid w:val="00500785"/>
    <w:rsid w:val="00500DCF"/>
    <w:rsid w:val="005016B3"/>
    <w:rsid w:val="00501D3F"/>
    <w:rsid w:val="00502D7B"/>
    <w:rsid w:val="00503286"/>
    <w:rsid w:val="005032F6"/>
    <w:rsid w:val="005051FB"/>
    <w:rsid w:val="0050521C"/>
    <w:rsid w:val="00505470"/>
    <w:rsid w:val="005056C4"/>
    <w:rsid w:val="005076D8"/>
    <w:rsid w:val="00507FB3"/>
    <w:rsid w:val="00510A11"/>
    <w:rsid w:val="0051120F"/>
    <w:rsid w:val="00511768"/>
    <w:rsid w:val="00511ABD"/>
    <w:rsid w:val="00511D17"/>
    <w:rsid w:val="00512224"/>
    <w:rsid w:val="005141F3"/>
    <w:rsid w:val="00514A8C"/>
    <w:rsid w:val="0051647A"/>
    <w:rsid w:val="00521697"/>
    <w:rsid w:val="00521EA5"/>
    <w:rsid w:val="0052209D"/>
    <w:rsid w:val="00523159"/>
    <w:rsid w:val="00524C3E"/>
    <w:rsid w:val="00525DB9"/>
    <w:rsid w:val="005266F0"/>
    <w:rsid w:val="00527846"/>
    <w:rsid w:val="0053041F"/>
    <w:rsid w:val="005309F3"/>
    <w:rsid w:val="00531CEE"/>
    <w:rsid w:val="005321E7"/>
    <w:rsid w:val="00532CF0"/>
    <w:rsid w:val="00532D21"/>
    <w:rsid w:val="00533706"/>
    <w:rsid w:val="00533F13"/>
    <w:rsid w:val="00534284"/>
    <w:rsid w:val="00535360"/>
    <w:rsid w:val="0053679B"/>
    <w:rsid w:val="005372E7"/>
    <w:rsid w:val="00537C17"/>
    <w:rsid w:val="00541428"/>
    <w:rsid w:val="00542D0B"/>
    <w:rsid w:val="00542D70"/>
    <w:rsid w:val="00542E31"/>
    <w:rsid w:val="005430D2"/>
    <w:rsid w:val="00543BAB"/>
    <w:rsid w:val="00544216"/>
    <w:rsid w:val="00544851"/>
    <w:rsid w:val="00544C0C"/>
    <w:rsid w:val="00545489"/>
    <w:rsid w:val="00545C77"/>
    <w:rsid w:val="0054684E"/>
    <w:rsid w:val="005472ED"/>
    <w:rsid w:val="005511D9"/>
    <w:rsid w:val="00552FD8"/>
    <w:rsid w:val="0055418F"/>
    <w:rsid w:val="00554AC2"/>
    <w:rsid w:val="00555577"/>
    <w:rsid w:val="00555992"/>
    <w:rsid w:val="00555F83"/>
    <w:rsid w:val="005566B7"/>
    <w:rsid w:val="0055694F"/>
    <w:rsid w:val="005570D9"/>
    <w:rsid w:val="00557999"/>
    <w:rsid w:val="00557FC5"/>
    <w:rsid w:val="0056272A"/>
    <w:rsid w:val="00562EDD"/>
    <w:rsid w:val="0056326A"/>
    <w:rsid w:val="005634F8"/>
    <w:rsid w:val="00564237"/>
    <w:rsid w:val="0056469B"/>
    <w:rsid w:val="005700D6"/>
    <w:rsid w:val="005703A6"/>
    <w:rsid w:val="005710F1"/>
    <w:rsid w:val="00574FDC"/>
    <w:rsid w:val="00575439"/>
    <w:rsid w:val="0057551F"/>
    <w:rsid w:val="00575BD1"/>
    <w:rsid w:val="00576322"/>
    <w:rsid w:val="00577CE7"/>
    <w:rsid w:val="00581FFA"/>
    <w:rsid w:val="005831BD"/>
    <w:rsid w:val="005836EF"/>
    <w:rsid w:val="005845F7"/>
    <w:rsid w:val="00584DD1"/>
    <w:rsid w:val="00585DC5"/>
    <w:rsid w:val="005865DD"/>
    <w:rsid w:val="00586815"/>
    <w:rsid w:val="00586D90"/>
    <w:rsid w:val="005905D2"/>
    <w:rsid w:val="005907D1"/>
    <w:rsid w:val="00591089"/>
    <w:rsid w:val="00592C13"/>
    <w:rsid w:val="0059322E"/>
    <w:rsid w:val="00593EC0"/>
    <w:rsid w:val="00593ECB"/>
    <w:rsid w:val="00595E57"/>
    <w:rsid w:val="00595E9F"/>
    <w:rsid w:val="00596049"/>
    <w:rsid w:val="005972B8"/>
    <w:rsid w:val="00597540"/>
    <w:rsid w:val="005A041B"/>
    <w:rsid w:val="005A0E7B"/>
    <w:rsid w:val="005A1B6E"/>
    <w:rsid w:val="005A20CC"/>
    <w:rsid w:val="005A292B"/>
    <w:rsid w:val="005A3034"/>
    <w:rsid w:val="005A3055"/>
    <w:rsid w:val="005A351B"/>
    <w:rsid w:val="005A4408"/>
    <w:rsid w:val="005A4AC5"/>
    <w:rsid w:val="005A56CB"/>
    <w:rsid w:val="005A607E"/>
    <w:rsid w:val="005A63EE"/>
    <w:rsid w:val="005A7105"/>
    <w:rsid w:val="005B04B7"/>
    <w:rsid w:val="005B203D"/>
    <w:rsid w:val="005B332E"/>
    <w:rsid w:val="005B4976"/>
    <w:rsid w:val="005B5F74"/>
    <w:rsid w:val="005B7D4F"/>
    <w:rsid w:val="005C111B"/>
    <w:rsid w:val="005C2441"/>
    <w:rsid w:val="005C2ED7"/>
    <w:rsid w:val="005C59BE"/>
    <w:rsid w:val="005C6F64"/>
    <w:rsid w:val="005C79BD"/>
    <w:rsid w:val="005C7E90"/>
    <w:rsid w:val="005C7EBA"/>
    <w:rsid w:val="005D006B"/>
    <w:rsid w:val="005D14DD"/>
    <w:rsid w:val="005D2575"/>
    <w:rsid w:val="005D272C"/>
    <w:rsid w:val="005D37CE"/>
    <w:rsid w:val="005D4225"/>
    <w:rsid w:val="005D4682"/>
    <w:rsid w:val="005D4E47"/>
    <w:rsid w:val="005D4F97"/>
    <w:rsid w:val="005D54F5"/>
    <w:rsid w:val="005D6D8E"/>
    <w:rsid w:val="005D6F98"/>
    <w:rsid w:val="005D7442"/>
    <w:rsid w:val="005D7681"/>
    <w:rsid w:val="005D7F7A"/>
    <w:rsid w:val="005E1CA8"/>
    <w:rsid w:val="005E1FBB"/>
    <w:rsid w:val="005E2822"/>
    <w:rsid w:val="005E2EC0"/>
    <w:rsid w:val="005E3077"/>
    <w:rsid w:val="005E4CEB"/>
    <w:rsid w:val="005E4E0D"/>
    <w:rsid w:val="005E5944"/>
    <w:rsid w:val="005E5DF8"/>
    <w:rsid w:val="005E7090"/>
    <w:rsid w:val="005E75C0"/>
    <w:rsid w:val="005E775B"/>
    <w:rsid w:val="005E77A1"/>
    <w:rsid w:val="005E77FB"/>
    <w:rsid w:val="005E7EBA"/>
    <w:rsid w:val="005F049C"/>
    <w:rsid w:val="005F090A"/>
    <w:rsid w:val="005F09BA"/>
    <w:rsid w:val="005F0E39"/>
    <w:rsid w:val="005F22E9"/>
    <w:rsid w:val="005F2421"/>
    <w:rsid w:val="005F2E96"/>
    <w:rsid w:val="005F3108"/>
    <w:rsid w:val="005F33AD"/>
    <w:rsid w:val="005F503E"/>
    <w:rsid w:val="005F5CAA"/>
    <w:rsid w:val="005F7851"/>
    <w:rsid w:val="00602E38"/>
    <w:rsid w:val="00603249"/>
    <w:rsid w:val="006050FE"/>
    <w:rsid w:val="0060526E"/>
    <w:rsid w:val="00606F5C"/>
    <w:rsid w:val="00610455"/>
    <w:rsid w:val="00610992"/>
    <w:rsid w:val="00610D4D"/>
    <w:rsid w:val="00612A58"/>
    <w:rsid w:val="00612F67"/>
    <w:rsid w:val="00613054"/>
    <w:rsid w:val="0061325C"/>
    <w:rsid w:val="00613D32"/>
    <w:rsid w:val="00614454"/>
    <w:rsid w:val="006155D6"/>
    <w:rsid w:val="006161BC"/>
    <w:rsid w:val="0061730E"/>
    <w:rsid w:val="00617FB8"/>
    <w:rsid w:val="00620526"/>
    <w:rsid w:val="00621634"/>
    <w:rsid w:val="0062231B"/>
    <w:rsid w:val="00623503"/>
    <w:rsid w:val="00623F7D"/>
    <w:rsid w:val="006256C6"/>
    <w:rsid w:val="00625944"/>
    <w:rsid w:val="00626F62"/>
    <w:rsid w:val="00627423"/>
    <w:rsid w:val="006317C7"/>
    <w:rsid w:val="00632D67"/>
    <w:rsid w:val="006333D0"/>
    <w:rsid w:val="00633625"/>
    <w:rsid w:val="00633AEE"/>
    <w:rsid w:val="006344AF"/>
    <w:rsid w:val="00636D60"/>
    <w:rsid w:val="00636EB5"/>
    <w:rsid w:val="00637279"/>
    <w:rsid w:val="0063785F"/>
    <w:rsid w:val="006403EB"/>
    <w:rsid w:val="00640AD2"/>
    <w:rsid w:val="006420EF"/>
    <w:rsid w:val="00642FA4"/>
    <w:rsid w:val="0064353C"/>
    <w:rsid w:val="00643BCB"/>
    <w:rsid w:val="00643E45"/>
    <w:rsid w:val="00644B73"/>
    <w:rsid w:val="006454F7"/>
    <w:rsid w:val="00645A18"/>
    <w:rsid w:val="00647322"/>
    <w:rsid w:val="00647710"/>
    <w:rsid w:val="00647F66"/>
    <w:rsid w:val="00651696"/>
    <w:rsid w:val="00651E77"/>
    <w:rsid w:val="00652904"/>
    <w:rsid w:val="00654AB4"/>
    <w:rsid w:val="00654B94"/>
    <w:rsid w:val="006558CC"/>
    <w:rsid w:val="00660345"/>
    <w:rsid w:val="00660B26"/>
    <w:rsid w:val="0066161B"/>
    <w:rsid w:val="00662126"/>
    <w:rsid w:val="00662569"/>
    <w:rsid w:val="006627B4"/>
    <w:rsid w:val="00662F9B"/>
    <w:rsid w:val="006635E2"/>
    <w:rsid w:val="006641E7"/>
    <w:rsid w:val="006647F8"/>
    <w:rsid w:val="00666FB5"/>
    <w:rsid w:val="00670065"/>
    <w:rsid w:val="00670467"/>
    <w:rsid w:val="00671495"/>
    <w:rsid w:val="00672007"/>
    <w:rsid w:val="0067227A"/>
    <w:rsid w:val="00673B3E"/>
    <w:rsid w:val="00674531"/>
    <w:rsid w:val="00675831"/>
    <w:rsid w:val="00675CE7"/>
    <w:rsid w:val="006761C8"/>
    <w:rsid w:val="006770F6"/>
    <w:rsid w:val="006770F7"/>
    <w:rsid w:val="0068275F"/>
    <w:rsid w:val="00682814"/>
    <w:rsid w:val="00683E0F"/>
    <w:rsid w:val="00685527"/>
    <w:rsid w:val="00685A0D"/>
    <w:rsid w:val="00685F1D"/>
    <w:rsid w:val="00686C66"/>
    <w:rsid w:val="00690529"/>
    <w:rsid w:val="006909C2"/>
    <w:rsid w:val="006919D1"/>
    <w:rsid w:val="00691BC2"/>
    <w:rsid w:val="00691E66"/>
    <w:rsid w:val="00693285"/>
    <w:rsid w:val="00693D3C"/>
    <w:rsid w:val="0069440F"/>
    <w:rsid w:val="006949A5"/>
    <w:rsid w:val="00694C27"/>
    <w:rsid w:val="00695A3E"/>
    <w:rsid w:val="0069645E"/>
    <w:rsid w:val="006A00E2"/>
    <w:rsid w:val="006A14B1"/>
    <w:rsid w:val="006A20A6"/>
    <w:rsid w:val="006A2440"/>
    <w:rsid w:val="006A3086"/>
    <w:rsid w:val="006A38B0"/>
    <w:rsid w:val="006A3BED"/>
    <w:rsid w:val="006A4B16"/>
    <w:rsid w:val="006B0C99"/>
    <w:rsid w:val="006B15F1"/>
    <w:rsid w:val="006B1B7C"/>
    <w:rsid w:val="006B2034"/>
    <w:rsid w:val="006B288F"/>
    <w:rsid w:val="006B340A"/>
    <w:rsid w:val="006B3D97"/>
    <w:rsid w:val="006B45DD"/>
    <w:rsid w:val="006B60E4"/>
    <w:rsid w:val="006B64D2"/>
    <w:rsid w:val="006B73FF"/>
    <w:rsid w:val="006B79E6"/>
    <w:rsid w:val="006B7B36"/>
    <w:rsid w:val="006B7FE9"/>
    <w:rsid w:val="006C074D"/>
    <w:rsid w:val="006C09A1"/>
    <w:rsid w:val="006C09DB"/>
    <w:rsid w:val="006C0BC8"/>
    <w:rsid w:val="006C1F61"/>
    <w:rsid w:val="006C2466"/>
    <w:rsid w:val="006C3F6D"/>
    <w:rsid w:val="006C4D8A"/>
    <w:rsid w:val="006C5C4D"/>
    <w:rsid w:val="006C5F21"/>
    <w:rsid w:val="006C60CB"/>
    <w:rsid w:val="006C6317"/>
    <w:rsid w:val="006C66D9"/>
    <w:rsid w:val="006C684D"/>
    <w:rsid w:val="006D133F"/>
    <w:rsid w:val="006D16ED"/>
    <w:rsid w:val="006D18EE"/>
    <w:rsid w:val="006D2441"/>
    <w:rsid w:val="006D377E"/>
    <w:rsid w:val="006D45DF"/>
    <w:rsid w:val="006D4E3A"/>
    <w:rsid w:val="006D6CBD"/>
    <w:rsid w:val="006D70DC"/>
    <w:rsid w:val="006D7BB3"/>
    <w:rsid w:val="006E0B7C"/>
    <w:rsid w:val="006E0BA0"/>
    <w:rsid w:val="006E0F2E"/>
    <w:rsid w:val="006E1A2A"/>
    <w:rsid w:val="006E1CCB"/>
    <w:rsid w:val="006E4269"/>
    <w:rsid w:val="006E49E4"/>
    <w:rsid w:val="006E54F9"/>
    <w:rsid w:val="006E6108"/>
    <w:rsid w:val="006E72CD"/>
    <w:rsid w:val="006F23A2"/>
    <w:rsid w:val="006F318C"/>
    <w:rsid w:val="006F41E8"/>
    <w:rsid w:val="006F427D"/>
    <w:rsid w:val="006F43C4"/>
    <w:rsid w:val="006F5C3A"/>
    <w:rsid w:val="006F6DA1"/>
    <w:rsid w:val="00700B98"/>
    <w:rsid w:val="007014B2"/>
    <w:rsid w:val="00701ED3"/>
    <w:rsid w:val="00701F12"/>
    <w:rsid w:val="00702242"/>
    <w:rsid w:val="0070229C"/>
    <w:rsid w:val="007028A8"/>
    <w:rsid w:val="00703A70"/>
    <w:rsid w:val="00704527"/>
    <w:rsid w:val="007079CB"/>
    <w:rsid w:val="007105A3"/>
    <w:rsid w:val="0071239C"/>
    <w:rsid w:val="0071256D"/>
    <w:rsid w:val="00713279"/>
    <w:rsid w:val="00713A29"/>
    <w:rsid w:val="00714D07"/>
    <w:rsid w:val="0071536A"/>
    <w:rsid w:val="007156F5"/>
    <w:rsid w:val="007159E1"/>
    <w:rsid w:val="00716F14"/>
    <w:rsid w:val="007171ED"/>
    <w:rsid w:val="007179C4"/>
    <w:rsid w:val="0072239A"/>
    <w:rsid w:val="0072241A"/>
    <w:rsid w:val="00722961"/>
    <w:rsid w:val="007232DF"/>
    <w:rsid w:val="00723D36"/>
    <w:rsid w:val="0072487F"/>
    <w:rsid w:val="00724928"/>
    <w:rsid w:val="007264E7"/>
    <w:rsid w:val="00726AD3"/>
    <w:rsid w:val="00726F2A"/>
    <w:rsid w:val="007279B4"/>
    <w:rsid w:val="0073146E"/>
    <w:rsid w:val="00732694"/>
    <w:rsid w:val="00733289"/>
    <w:rsid w:val="007344D0"/>
    <w:rsid w:val="00735F48"/>
    <w:rsid w:val="007362F5"/>
    <w:rsid w:val="0073636A"/>
    <w:rsid w:val="00736B94"/>
    <w:rsid w:val="00736E01"/>
    <w:rsid w:val="00737277"/>
    <w:rsid w:val="0073731F"/>
    <w:rsid w:val="00737363"/>
    <w:rsid w:val="00737D7B"/>
    <w:rsid w:val="00737FCB"/>
    <w:rsid w:val="007408C8"/>
    <w:rsid w:val="00740ABB"/>
    <w:rsid w:val="0074136E"/>
    <w:rsid w:val="00741B9E"/>
    <w:rsid w:val="00741BD8"/>
    <w:rsid w:val="00742229"/>
    <w:rsid w:val="0074409F"/>
    <w:rsid w:val="007442C7"/>
    <w:rsid w:val="007443EA"/>
    <w:rsid w:val="00745EFE"/>
    <w:rsid w:val="0075072B"/>
    <w:rsid w:val="00750C55"/>
    <w:rsid w:val="00751908"/>
    <w:rsid w:val="00751D78"/>
    <w:rsid w:val="007523A7"/>
    <w:rsid w:val="00752C8F"/>
    <w:rsid w:val="00752CF9"/>
    <w:rsid w:val="00752F7D"/>
    <w:rsid w:val="00757201"/>
    <w:rsid w:val="0075735B"/>
    <w:rsid w:val="0075770A"/>
    <w:rsid w:val="0075787B"/>
    <w:rsid w:val="00763B40"/>
    <w:rsid w:val="0076580A"/>
    <w:rsid w:val="00765F39"/>
    <w:rsid w:val="00767C1F"/>
    <w:rsid w:val="00767C95"/>
    <w:rsid w:val="007704DB"/>
    <w:rsid w:val="00770C32"/>
    <w:rsid w:val="0077128B"/>
    <w:rsid w:val="00771BB2"/>
    <w:rsid w:val="00771D1E"/>
    <w:rsid w:val="00772D55"/>
    <w:rsid w:val="00773D16"/>
    <w:rsid w:val="00774176"/>
    <w:rsid w:val="00774938"/>
    <w:rsid w:val="00776CC9"/>
    <w:rsid w:val="0077746B"/>
    <w:rsid w:val="00777565"/>
    <w:rsid w:val="0078056F"/>
    <w:rsid w:val="00780691"/>
    <w:rsid w:val="0078089F"/>
    <w:rsid w:val="00780C92"/>
    <w:rsid w:val="00781EF0"/>
    <w:rsid w:val="00781F5B"/>
    <w:rsid w:val="00783265"/>
    <w:rsid w:val="007835F1"/>
    <w:rsid w:val="00784175"/>
    <w:rsid w:val="00784578"/>
    <w:rsid w:val="00784F49"/>
    <w:rsid w:val="00785053"/>
    <w:rsid w:val="00785E3A"/>
    <w:rsid w:val="00786013"/>
    <w:rsid w:val="007869F5"/>
    <w:rsid w:val="007869F6"/>
    <w:rsid w:val="00792E35"/>
    <w:rsid w:val="0079314F"/>
    <w:rsid w:val="0079388D"/>
    <w:rsid w:val="00793D17"/>
    <w:rsid w:val="00793D92"/>
    <w:rsid w:val="00795CCF"/>
    <w:rsid w:val="00795EB3"/>
    <w:rsid w:val="007961DC"/>
    <w:rsid w:val="007965DE"/>
    <w:rsid w:val="007974DA"/>
    <w:rsid w:val="00797877"/>
    <w:rsid w:val="007A0340"/>
    <w:rsid w:val="007A2457"/>
    <w:rsid w:val="007A310D"/>
    <w:rsid w:val="007A4C73"/>
    <w:rsid w:val="007B0B67"/>
    <w:rsid w:val="007B0C9C"/>
    <w:rsid w:val="007B107B"/>
    <w:rsid w:val="007B4657"/>
    <w:rsid w:val="007C0B7A"/>
    <w:rsid w:val="007C0CED"/>
    <w:rsid w:val="007C0D64"/>
    <w:rsid w:val="007C1353"/>
    <w:rsid w:val="007C1933"/>
    <w:rsid w:val="007C1D29"/>
    <w:rsid w:val="007C3035"/>
    <w:rsid w:val="007C3628"/>
    <w:rsid w:val="007C3DF9"/>
    <w:rsid w:val="007C54D1"/>
    <w:rsid w:val="007C56D2"/>
    <w:rsid w:val="007C6E0F"/>
    <w:rsid w:val="007D0419"/>
    <w:rsid w:val="007D044D"/>
    <w:rsid w:val="007D0C11"/>
    <w:rsid w:val="007D11F5"/>
    <w:rsid w:val="007D3142"/>
    <w:rsid w:val="007D4843"/>
    <w:rsid w:val="007D4D81"/>
    <w:rsid w:val="007D5E8C"/>
    <w:rsid w:val="007D6C69"/>
    <w:rsid w:val="007D6E77"/>
    <w:rsid w:val="007D6ED8"/>
    <w:rsid w:val="007D7245"/>
    <w:rsid w:val="007D7C9B"/>
    <w:rsid w:val="007E24F8"/>
    <w:rsid w:val="007E2C09"/>
    <w:rsid w:val="007E3357"/>
    <w:rsid w:val="007E3549"/>
    <w:rsid w:val="007E3A19"/>
    <w:rsid w:val="007E3C10"/>
    <w:rsid w:val="007E3F10"/>
    <w:rsid w:val="007E3F68"/>
    <w:rsid w:val="007E4F8B"/>
    <w:rsid w:val="007E6027"/>
    <w:rsid w:val="007E6854"/>
    <w:rsid w:val="007E74CB"/>
    <w:rsid w:val="007E77DC"/>
    <w:rsid w:val="007F0087"/>
    <w:rsid w:val="007F1104"/>
    <w:rsid w:val="007F157D"/>
    <w:rsid w:val="007F1E83"/>
    <w:rsid w:val="007F3055"/>
    <w:rsid w:val="007F32D9"/>
    <w:rsid w:val="007F330F"/>
    <w:rsid w:val="007F492B"/>
    <w:rsid w:val="007F4C62"/>
    <w:rsid w:val="007F594C"/>
    <w:rsid w:val="007F688D"/>
    <w:rsid w:val="007F6CFC"/>
    <w:rsid w:val="007F74DD"/>
    <w:rsid w:val="007F7BDE"/>
    <w:rsid w:val="008019A2"/>
    <w:rsid w:val="00801A27"/>
    <w:rsid w:val="00801ABF"/>
    <w:rsid w:val="00801F37"/>
    <w:rsid w:val="008025CB"/>
    <w:rsid w:val="00804EB4"/>
    <w:rsid w:val="008062F2"/>
    <w:rsid w:val="00806ECA"/>
    <w:rsid w:val="00812953"/>
    <w:rsid w:val="008130A1"/>
    <w:rsid w:val="00813256"/>
    <w:rsid w:val="008142F1"/>
    <w:rsid w:val="0081486C"/>
    <w:rsid w:val="0081583E"/>
    <w:rsid w:val="0081599A"/>
    <w:rsid w:val="00815F16"/>
    <w:rsid w:val="00816EC0"/>
    <w:rsid w:val="00817AEF"/>
    <w:rsid w:val="00822110"/>
    <w:rsid w:val="008221BD"/>
    <w:rsid w:val="0082372D"/>
    <w:rsid w:val="00824099"/>
    <w:rsid w:val="00824FC9"/>
    <w:rsid w:val="008253CA"/>
    <w:rsid w:val="00825557"/>
    <w:rsid w:val="00825C13"/>
    <w:rsid w:val="00825C99"/>
    <w:rsid w:val="0082686B"/>
    <w:rsid w:val="00826B13"/>
    <w:rsid w:val="00826F90"/>
    <w:rsid w:val="008314A0"/>
    <w:rsid w:val="008316B1"/>
    <w:rsid w:val="00832025"/>
    <w:rsid w:val="0083295D"/>
    <w:rsid w:val="00833DF7"/>
    <w:rsid w:val="00835634"/>
    <w:rsid w:val="008360D5"/>
    <w:rsid w:val="008364DA"/>
    <w:rsid w:val="00836551"/>
    <w:rsid w:val="0083723A"/>
    <w:rsid w:val="0083756F"/>
    <w:rsid w:val="00837BA7"/>
    <w:rsid w:val="008408D1"/>
    <w:rsid w:val="00841067"/>
    <w:rsid w:val="008414D7"/>
    <w:rsid w:val="008433D9"/>
    <w:rsid w:val="00843BFF"/>
    <w:rsid w:val="00844251"/>
    <w:rsid w:val="008443C9"/>
    <w:rsid w:val="00845523"/>
    <w:rsid w:val="00845CD2"/>
    <w:rsid w:val="008468DC"/>
    <w:rsid w:val="00846D8A"/>
    <w:rsid w:val="00847D4B"/>
    <w:rsid w:val="00851838"/>
    <w:rsid w:val="00851862"/>
    <w:rsid w:val="008528FA"/>
    <w:rsid w:val="008541E3"/>
    <w:rsid w:val="00854D6C"/>
    <w:rsid w:val="00855284"/>
    <w:rsid w:val="0085733B"/>
    <w:rsid w:val="00857381"/>
    <w:rsid w:val="0085777E"/>
    <w:rsid w:val="00857D01"/>
    <w:rsid w:val="00860979"/>
    <w:rsid w:val="00861012"/>
    <w:rsid w:val="00862DDA"/>
    <w:rsid w:val="0086301D"/>
    <w:rsid w:val="00864858"/>
    <w:rsid w:val="008658B3"/>
    <w:rsid w:val="00867193"/>
    <w:rsid w:val="008715B4"/>
    <w:rsid w:val="00871726"/>
    <w:rsid w:val="008722B1"/>
    <w:rsid w:val="00873327"/>
    <w:rsid w:val="008736A8"/>
    <w:rsid w:val="008737B9"/>
    <w:rsid w:val="00874D1F"/>
    <w:rsid w:val="00874DE3"/>
    <w:rsid w:val="008754E5"/>
    <w:rsid w:val="008758A5"/>
    <w:rsid w:val="00875AFC"/>
    <w:rsid w:val="00876CF1"/>
    <w:rsid w:val="00877995"/>
    <w:rsid w:val="00877EC3"/>
    <w:rsid w:val="00880C11"/>
    <w:rsid w:val="008816D4"/>
    <w:rsid w:val="008816EF"/>
    <w:rsid w:val="00883725"/>
    <w:rsid w:val="008839E1"/>
    <w:rsid w:val="00884D1A"/>
    <w:rsid w:val="00885445"/>
    <w:rsid w:val="00886306"/>
    <w:rsid w:val="00886502"/>
    <w:rsid w:val="0088669F"/>
    <w:rsid w:val="00890806"/>
    <w:rsid w:val="00890E43"/>
    <w:rsid w:val="00890F0E"/>
    <w:rsid w:val="00890FAF"/>
    <w:rsid w:val="00891893"/>
    <w:rsid w:val="00892395"/>
    <w:rsid w:val="008931DC"/>
    <w:rsid w:val="00893B1F"/>
    <w:rsid w:val="00894146"/>
    <w:rsid w:val="008950D1"/>
    <w:rsid w:val="00895239"/>
    <w:rsid w:val="00895F85"/>
    <w:rsid w:val="00896525"/>
    <w:rsid w:val="008971A2"/>
    <w:rsid w:val="008A08A9"/>
    <w:rsid w:val="008A1716"/>
    <w:rsid w:val="008A1FC1"/>
    <w:rsid w:val="008A2272"/>
    <w:rsid w:val="008A240C"/>
    <w:rsid w:val="008A253C"/>
    <w:rsid w:val="008A2EF6"/>
    <w:rsid w:val="008A35DD"/>
    <w:rsid w:val="008A3776"/>
    <w:rsid w:val="008A3F05"/>
    <w:rsid w:val="008A532C"/>
    <w:rsid w:val="008A7C12"/>
    <w:rsid w:val="008A7D1C"/>
    <w:rsid w:val="008A7E0C"/>
    <w:rsid w:val="008B0579"/>
    <w:rsid w:val="008B1084"/>
    <w:rsid w:val="008B2B0F"/>
    <w:rsid w:val="008B3163"/>
    <w:rsid w:val="008B37F6"/>
    <w:rsid w:val="008B41A6"/>
    <w:rsid w:val="008B46F3"/>
    <w:rsid w:val="008B49BA"/>
    <w:rsid w:val="008B5001"/>
    <w:rsid w:val="008B52BC"/>
    <w:rsid w:val="008B5F69"/>
    <w:rsid w:val="008B6BF5"/>
    <w:rsid w:val="008B780E"/>
    <w:rsid w:val="008B7FE4"/>
    <w:rsid w:val="008C014A"/>
    <w:rsid w:val="008C0726"/>
    <w:rsid w:val="008C1263"/>
    <w:rsid w:val="008C1794"/>
    <w:rsid w:val="008C2105"/>
    <w:rsid w:val="008C2FFE"/>
    <w:rsid w:val="008C307F"/>
    <w:rsid w:val="008C30EB"/>
    <w:rsid w:val="008C34C0"/>
    <w:rsid w:val="008C35D8"/>
    <w:rsid w:val="008C42FB"/>
    <w:rsid w:val="008C4C72"/>
    <w:rsid w:val="008C7603"/>
    <w:rsid w:val="008D0214"/>
    <w:rsid w:val="008D0719"/>
    <w:rsid w:val="008D1240"/>
    <w:rsid w:val="008D1B9F"/>
    <w:rsid w:val="008D1BD3"/>
    <w:rsid w:val="008D2365"/>
    <w:rsid w:val="008D32E6"/>
    <w:rsid w:val="008D339B"/>
    <w:rsid w:val="008D35A5"/>
    <w:rsid w:val="008D3850"/>
    <w:rsid w:val="008D39F6"/>
    <w:rsid w:val="008D3CE8"/>
    <w:rsid w:val="008D3FC8"/>
    <w:rsid w:val="008D4C2B"/>
    <w:rsid w:val="008D500E"/>
    <w:rsid w:val="008D56B7"/>
    <w:rsid w:val="008D6E03"/>
    <w:rsid w:val="008D7594"/>
    <w:rsid w:val="008E0403"/>
    <w:rsid w:val="008E061C"/>
    <w:rsid w:val="008E09D4"/>
    <w:rsid w:val="008E2393"/>
    <w:rsid w:val="008E296C"/>
    <w:rsid w:val="008E488F"/>
    <w:rsid w:val="008E48D4"/>
    <w:rsid w:val="008E4EF9"/>
    <w:rsid w:val="008E6896"/>
    <w:rsid w:val="008E7A22"/>
    <w:rsid w:val="008E7B04"/>
    <w:rsid w:val="008F09BA"/>
    <w:rsid w:val="008F0DCD"/>
    <w:rsid w:val="008F14B7"/>
    <w:rsid w:val="008F2CE7"/>
    <w:rsid w:val="008F5D05"/>
    <w:rsid w:val="008F6425"/>
    <w:rsid w:val="008F71FA"/>
    <w:rsid w:val="008F74C4"/>
    <w:rsid w:val="008F7566"/>
    <w:rsid w:val="008F78F1"/>
    <w:rsid w:val="008F7B2F"/>
    <w:rsid w:val="009002B7"/>
    <w:rsid w:val="0090137B"/>
    <w:rsid w:val="009020CF"/>
    <w:rsid w:val="009039EB"/>
    <w:rsid w:val="00903C89"/>
    <w:rsid w:val="0090408E"/>
    <w:rsid w:val="0090412F"/>
    <w:rsid w:val="009044F0"/>
    <w:rsid w:val="00905851"/>
    <w:rsid w:val="00905A1B"/>
    <w:rsid w:val="009069AA"/>
    <w:rsid w:val="009077C2"/>
    <w:rsid w:val="00911785"/>
    <w:rsid w:val="00912B73"/>
    <w:rsid w:val="00912E51"/>
    <w:rsid w:val="00912FEC"/>
    <w:rsid w:val="00913542"/>
    <w:rsid w:val="0091575E"/>
    <w:rsid w:val="00916BA3"/>
    <w:rsid w:val="00916FF2"/>
    <w:rsid w:val="009234DD"/>
    <w:rsid w:val="0092563A"/>
    <w:rsid w:val="00926EBD"/>
    <w:rsid w:val="00927188"/>
    <w:rsid w:val="0092787B"/>
    <w:rsid w:val="00930580"/>
    <w:rsid w:val="00932688"/>
    <w:rsid w:val="00932EAB"/>
    <w:rsid w:val="00932ECA"/>
    <w:rsid w:val="00933441"/>
    <w:rsid w:val="00933726"/>
    <w:rsid w:val="00933E5B"/>
    <w:rsid w:val="00935A60"/>
    <w:rsid w:val="009360D1"/>
    <w:rsid w:val="00940337"/>
    <w:rsid w:val="0094157C"/>
    <w:rsid w:val="0094297C"/>
    <w:rsid w:val="00942D5E"/>
    <w:rsid w:val="009435ED"/>
    <w:rsid w:val="00943B0E"/>
    <w:rsid w:val="00943D96"/>
    <w:rsid w:val="009452FF"/>
    <w:rsid w:val="00947115"/>
    <w:rsid w:val="00947BB1"/>
    <w:rsid w:val="00952014"/>
    <w:rsid w:val="0095219D"/>
    <w:rsid w:val="00953E78"/>
    <w:rsid w:val="00954342"/>
    <w:rsid w:val="009553E8"/>
    <w:rsid w:val="009557D0"/>
    <w:rsid w:val="00956836"/>
    <w:rsid w:val="00960128"/>
    <w:rsid w:val="0096073D"/>
    <w:rsid w:val="00961466"/>
    <w:rsid w:val="00962FA5"/>
    <w:rsid w:val="00963177"/>
    <w:rsid w:val="009633EA"/>
    <w:rsid w:val="00963B3C"/>
    <w:rsid w:val="00963CDC"/>
    <w:rsid w:val="009640EE"/>
    <w:rsid w:val="0096461F"/>
    <w:rsid w:val="00965D00"/>
    <w:rsid w:val="00966951"/>
    <w:rsid w:val="00966F80"/>
    <w:rsid w:val="00967321"/>
    <w:rsid w:val="00970257"/>
    <w:rsid w:val="0097044E"/>
    <w:rsid w:val="00971E73"/>
    <w:rsid w:val="00972242"/>
    <w:rsid w:val="0097271C"/>
    <w:rsid w:val="00972F7D"/>
    <w:rsid w:val="00972FF8"/>
    <w:rsid w:val="00973238"/>
    <w:rsid w:val="0097565A"/>
    <w:rsid w:val="00976989"/>
    <w:rsid w:val="00976B81"/>
    <w:rsid w:val="00976E36"/>
    <w:rsid w:val="009772A9"/>
    <w:rsid w:val="009779D5"/>
    <w:rsid w:val="009805EA"/>
    <w:rsid w:val="00980856"/>
    <w:rsid w:val="009809D9"/>
    <w:rsid w:val="00981BCD"/>
    <w:rsid w:val="00983D01"/>
    <w:rsid w:val="00983E32"/>
    <w:rsid w:val="009846E1"/>
    <w:rsid w:val="009861DE"/>
    <w:rsid w:val="009862CF"/>
    <w:rsid w:val="0099012F"/>
    <w:rsid w:val="0099084E"/>
    <w:rsid w:val="009915CF"/>
    <w:rsid w:val="00991E98"/>
    <w:rsid w:val="0099233C"/>
    <w:rsid w:val="00993056"/>
    <w:rsid w:val="00993155"/>
    <w:rsid w:val="009932FE"/>
    <w:rsid w:val="009944E2"/>
    <w:rsid w:val="00995236"/>
    <w:rsid w:val="00995815"/>
    <w:rsid w:val="00996FB7"/>
    <w:rsid w:val="009973C5"/>
    <w:rsid w:val="00997938"/>
    <w:rsid w:val="00997D90"/>
    <w:rsid w:val="009A0144"/>
    <w:rsid w:val="009A0897"/>
    <w:rsid w:val="009A13F3"/>
    <w:rsid w:val="009A154B"/>
    <w:rsid w:val="009A1CF1"/>
    <w:rsid w:val="009A29D2"/>
    <w:rsid w:val="009A3BE5"/>
    <w:rsid w:val="009A4952"/>
    <w:rsid w:val="009A5009"/>
    <w:rsid w:val="009A61FB"/>
    <w:rsid w:val="009A631B"/>
    <w:rsid w:val="009A7344"/>
    <w:rsid w:val="009B0739"/>
    <w:rsid w:val="009B2B4E"/>
    <w:rsid w:val="009B4EC7"/>
    <w:rsid w:val="009B7315"/>
    <w:rsid w:val="009C0222"/>
    <w:rsid w:val="009C0534"/>
    <w:rsid w:val="009C1204"/>
    <w:rsid w:val="009C1944"/>
    <w:rsid w:val="009C1D06"/>
    <w:rsid w:val="009C216A"/>
    <w:rsid w:val="009C2F4F"/>
    <w:rsid w:val="009C6CA1"/>
    <w:rsid w:val="009C6D25"/>
    <w:rsid w:val="009C7689"/>
    <w:rsid w:val="009D02DD"/>
    <w:rsid w:val="009D0D81"/>
    <w:rsid w:val="009D13B8"/>
    <w:rsid w:val="009D3B96"/>
    <w:rsid w:val="009D4D5A"/>
    <w:rsid w:val="009D5271"/>
    <w:rsid w:val="009D54A9"/>
    <w:rsid w:val="009D77D8"/>
    <w:rsid w:val="009E01A2"/>
    <w:rsid w:val="009E0597"/>
    <w:rsid w:val="009E196D"/>
    <w:rsid w:val="009E254B"/>
    <w:rsid w:val="009E4D93"/>
    <w:rsid w:val="009E502B"/>
    <w:rsid w:val="009E64CE"/>
    <w:rsid w:val="009E7B64"/>
    <w:rsid w:val="009F102F"/>
    <w:rsid w:val="009F1B08"/>
    <w:rsid w:val="009F2290"/>
    <w:rsid w:val="009F2F77"/>
    <w:rsid w:val="009F387E"/>
    <w:rsid w:val="009F527C"/>
    <w:rsid w:val="009F664C"/>
    <w:rsid w:val="009F7007"/>
    <w:rsid w:val="009F7533"/>
    <w:rsid w:val="00A00015"/>
    <w:rsid w:val="00A00D41"/>
    <w:rsid w:val="00A0155A"/>
    <w:rsid w:val="00A01799"/>
    <w:rsid w:val="00A03EF2"/>
    <w:rsid w:val="00A04984"/>
    <w:rsid w:val="00A0685B"/>
    <w:rsid w:val="00A072FE"/>
    <w:rsid w:val="00A07BE4"/>
    <w:rsid w:val="00A10061"/>
    <w:rsid w:val="00A10287"/>
    <w:rsid w:val="00A1151C"/>
    <w:rsid w:val="00A11690"/>
    <w:rsid w:val="00A11A96"/>
    <w:rsid w:val="00A124F5"/>
    <w:rsid w:val="00A12AF5"/>
    <w:rsid w:val="00A13B06"/>
    <w:rsid w:val="00A13BAB"/>
    <w:rsid w:val="00A13F68"/>
    <w:rsid w:val="00A15779"/>
    <w:rsid w:val="00A1604F"/>
    <w:rsid w:val="00A1627D"/>
    <w:rsid w:val="00A1632D"/>
    <w:rsid w:val="00A16885"/>
    <w:rsid w:val="00A1792E"/>
    <w:rsid w:val="00A17AF1"/>
    <w:rsid w:val="00A20A25"/>
    <w:rsid w:val="00A20D58"/>
    <w:rsid w:val="00A21472"/>
    <w:rsid w:val="00A22311"/>
    <w:rsid w:val="00A23374"/>
    <w:rsid w:val="00A24367"/>
    <w:rsid w:val="00A2550A"/>
    <w:rsid w:val="00A25F6A"/>
    <w:rsid w:val="00A26B3D"/>
    <w:rsid w:val="00A279C5"/>
    <w:rsid w:val="00A305B2"/>
    <w:rsid w:val="00A31458"/>
    <w:rsid w:val="00A31B76"/>
    <w:rsid w:val="00A3200E"/>
    <w:rsid w:val="00A32DE1"/>
    <w:rsid w:val="00A32E48"/>
    <w:rsid w:val="00A340AB"/>
    <w:rsid w:val="00A3487E"/>
    <w:rsid w:val="00A3496B"/>
    <w:rsid w:val="00A37E14"/>
    <w:rsid w:val="00A37F9B"/>
    <w:rsid w:val="00A400E4"/>
    <w:rsid w:val="00A404F6"/>
    <w:rsid w:val="00A43412"/>
    <w:rsid w:val="00A43CEB"/>
    <w:rsid w:val="00A44471"/>
    <w:rsid w:val="00A4485C"/>
    <w:rsid w:val="00A46716"/>
    <w:rsid w:val="00A46A47"/>
    <w:rsid w:val="00A50BED"/>
    <w:rsid w:val="00A5134D"/>
    <w:rsid w:val="00A5323E"/>
    <w:rsid w:val="00A54AC4"/>
    <w:rsid w:val="00A54B38"/>
    <w:rsid w:val="00A54F04"/>
    <w:rsid w:val="00A55621"/>
    <w:rsid w:val="00A55DE6"/>
    <w:rsid w:val="00A57A3C"/>
    <w:rsid w:val="00A57D6D"/>
    <w:rsid w:val="00A601AB"/>
    <w:rsid w:val="00A60398"/>
    <w:rsid w:val="00A60488"/>
    <w:rsid w:val="00A615FE"/>
    <w:rsid w:val="00A618E6"/>
    <w:rsid w:val="00A62265"/>
    <w:rsid w:val="00A64076"/>
    <w:rsid w:val="00A6409C"/>
    <w:rsid w:val="00A65BB0"/>
    <w:rsid w:val="00A6798E"/>
    <w:rsid w:val="00A67B2E"/>
    <w:rsid w:val="00A70BA5"/>
    <w:rsid w:val="00A71A68"/>
    <w:rsid w:val="00A71E96"/>
    <w:rsid w:val="00A7271F"/>
    <w:rsid w:val="00A73720"/>
    <w:rsid w:val="00A7451F"/>
    <w:rsid w:val="00A74D2A"/>
    <w:rsid w:val="00A75525"/>
    <w:rsid w:val="00A763DE"/>
    <w:rsid w:val="00A775FB"/>
    <w:rsid w:val="00A7790B"/>
    <w:rsid w:val="00A77F78"/>
    <w:rsid w:val="00A802A4"/>
    <w:rsid w:val="00A80CDA"/>
    <w:rsid w:val="00A8152F"/>
    <w:rsid w:val="00A82129"/>
    <w:rsid w:val="00A82EC8"/>
    <w:rsid w:val="00A832A0"/>
    <w:rsid w:val="00A8559B"/>
    <w:rsid w:val="00A86B3C"/>
    <w:rsid w:val="00A87D03"/>
    <w:rsid w:val="00A90F35"/>
    <w:rsid w:val="00A93035"/>
    <w:rsid w:val="00A93E49"/>
    <w:rsid w:val="00A9428A"/>
    <w:rsid w:val="00A949EB"/>
    <w:rsid w:val="00A956B3"/>
    <w:rsid w:val="00A9648A"/>
    <w:rsid w:val="00A96751"/>
    <w:rsid w:val="00A9736B"/>
    <w:rsid w:val="00A97C78"/>
    <w:rsid w:val="00AA0497"/>
    <w:rsid w:val="00AA0843"/>
    <w:rsid w:val="00AA09FC"/>
    <w:rsid w:val="00AA0BD8"/>
    <w:rsid w:val="00AA0C0B"/>
    <w:rsid w:val="00AA14AD"/>
    <w:rsid w:val="00AA189B"/>
    <w:rsid w:val="00AA1D6E"/>
    <w:rsid w:val="00AA3CE0"/>
    <w:rsid w:val="00AA4C20"/>
    <w:rsid w:val="00AA6D70"/>
    <w:rsid w:val="00AA7980"/>
    <w:rsid w:val="00AB0222"/>
    <w:rsid w:val="00AB0E83"/>
    <w:rsid w:val="00AB3F92"/>
    <w:rsid w:val="00AB4E2E"/>
    <w:rsid w:val="00AB537C"/>
    <w:rsid w:val="00AB5AF0"/>
    <w:rsid w:val="00AB5C2E"/>
    <w:rsid w:val="00AB5C8E"/>
    <w:rsid w:val="00AB6A97"/>
    <w:rsid w:val="00AB6EBD"/>
    <w:rsid w:val="00AB78E3"/>
    <w:rsid w:val="00AB7B7E"/>
    <w:rsid w:val="00AC093A"/>
    <w:rsid w:val="00AC0C76"/>
    <w:rsid w:val="00AC1FED"/>
    <w:rsid w:val="00AC2D6E"/>
    <w:rsid w:val="00AC3487"/>
    <w:rsid w:val="00AC362F"/>
    <w:rsid w:val="00AC51CA"/>
    <w:rsid w:val="00AC5680"/>
    <w:rsid w:val="00AC5A52"/>
    <w:rsid w:val="00AD2636"/>
    <w:rsid w:val="00AD3534"/>
    <w:rsid w:val="00AD53E2"/>
    <w:rsid w:val="00AD6FEE"/>
    <w:rsid w:val="00AE01BA"/>
    <w:rsid w:val="00AE1E48"/>
    <w:rsid w:val="00AE2BE9"/>
    <w:rsid w:val="00AE30C0"/>
    <w:rsid w:val="00AE3C47"/>
    <w:rsid w:val="00AE45F7"/>
    <w:rsid w:val="00AE4661"/>
    <w:rsid w:val="00AE53BC"/>
    <w:rsid w:val="00AE5DA0"/>
    <w:rsid w:val="00AE612C"/>
    <w:rsid w:val="00AE6889"/>
    <w:rsid w:val="00AE7BD1"/>
    <w:rsid w:val="00AF071A"/>
    <w:rsid w:val="00AF103A"/>
    <w:rsid w:val="00AF22BB"/>
    <w:rsid w:val="00AF24BC"/>
    <w:rsid w:val="00AF29A3"/>
    <w:rsid w:val="00AF37EF"/>
    <w:rsid w:val="00AF4FA3"/>
    <w:rsid w:val="00AF6029"/>
    <w:rsid w:val="00B0067B"/>
    <w:rsid w:val="00B0124A"/>
    <w:rsid w:val="00B01AFC"/>
    <w:rsid w:val="00B02849"/>
    <w:rsid w:val="00B03066"/>
    <w:rsid w:val="00B0543A"/>
    <w:rsid w:val="00B0603F"/>
    <w:rsid w:val="00B064C8"/>
    <w:rsid w:val="00B068BC"/>
    <w:rsid w:val="00B07379"/>
    <w:rsid w:val="00B1102A"/>
    <w:rsid w:val="00B11C45"/>
    <w:rsid w:val="00B13A50"/>
    <w:rsid w:val="00B14984"/>
    <w:rsid w:val="00B15FC4"/>
    <w:rsid w:val="00B16881"/>
    <w:rsid w:val="00B20B40"/>
    <w:rsid w:val="00B20EC9"/>
    <w:rsid w:val="00B22121"/>
    <w:rsid w:val="00B223BA"/>
    <w:rsid w:val="00B2269F"/>
    <w:rsid w:val="00B2358D"/>
    <w:rsid w:val="00B24170"/>
    <w:rsid w:val="00B24659"/>
    <w:rsid w:val="00B24AF6"/>
    <w:rsid w:val="00B2732F"/>
    <w:rsid w:val="00B27626"/>
    <w:rsid w:val="00B30A5F"/>
    <w:rsid w:val="00B30DA7"/>
    <w:rsid w:val="00B311E4"/>
    <w:rsid w:val="00B31B21"/>
    <w:rsid w:val="00B31EC1"/>
    <w:rsid w:val="00B32C29"/>
    <w:rsid w:val="00B3302E"/>
    <w:rsid w:val="00B33B11"/>
    <w:rsid w:val="00B340A1"/>
    <w:rsid w:val="00B35081"/>
    <w:rsid w:val="00B359AC"/>
    <w:rsid w:val="00B35CE2"/>
    <w:rsid w:val="00B36439"/>
    <w:rsid w:val="00B3656A"/>
    <w:rsid w:val="00B36917"/>
    <w:rsid w:val="00B36B91"/>
    <w:rsid w:val="00B36CD6"/>
    <w:rsid w:val="00B410FC"/>
    <w:rsid w:val="00B4321F"/>
    <w:rsid w:val="00B43256"/>
    <w:rsid w:val="00B43429"/>
    <w:rsid w:val="00B43B8C"/>
    <w:rsid w:val="00B45102"/>
    <w:rsid w:val="00B4513E"/>
    <w:rsid w:val="00B46B3E"/>
    <w:rsid w:val="00B47603"/>
    <w:rsid w:val="00B4777D"/>
    <w:rsid w:val="00B50DCB"/>
    <w:rsid w:val="00B50EFA"/>
    <w:rsid w:val="00B51B9D"/>
    <w:rsid w:val="00B53CDA"/>
    <w:rsid w:val="00B541DC"/>
    <w:rsid w:val="00B54561"/>
    <w:rsid w:val="00B54676"/>
    <w:rsid w:val="00B549A8"/>
    <w:rsid w:val="00B55477"/>
    <w:rsid w:val="00B559D5"/>
    <w:rsid w:val="00B55BD7"/>
    <w:rsid w:val="00B5789F"/>
    <w:rsid w:val="00B57C12"/>
    <w:rsid w:val="00B6005A"/>
    <w:rsid w:val="00B60A41"/>
    <w:rsid w:val="00B60AF3"/>
    <w:rsid w:val="00B60E27"/>
    <w:rsid w:val="00B60FB6"/>
    <w:rsid w:val="00B616F6"/>
    <w:rsid w:val="00B64646"/>
    <w:rsid w:val="00B64ED3"/>
    <w:rsid w:val="00B65A08"/>
    <w:rsid w:val="00B65B81"/>
    <w:rsid w:val="00B66B35"/>
    <w:rsid w:val="00B70AF2"/>
    <w:rsid w:val="00B72DD3"/>
    <w:rsid w:val="00B73625"/>
    <w:rsid w:val="00B73F7C"/>
    <w:rsid w:val="00B75F79"/>
    <w:rsid w:val="00B76CCC"/>
    <w:rsid w:val="00B7739F"/>
    <w:rsid w:val="00B776C7"/>
    <w:rsid w:val="00B77DB8"/>
    <w:rsid w:val="00B8004F"/>
    <w:rsid w:val="00B8036C"/>
    <w:rsid w:val="00B80804"/>
    <w:rsid w:val="00B80CD9"/>
    <w:rsid w:val="00B811E8"/>
    <w:rsid w:val="00B819D9"/>
    <w:rsid w:val="00B81A9D"/>
    <w:rsid w:val="00B8255A"/>
    <w:rsid w:val="00B82B31"/>
    <w:rsid w:val="00B82C2D"/>
    <w:rsid w:val="00B8334E"/>
    <w:rsid w:val="00B841B0"/>
    <w:rsid w:val="00B8495B"/>
    <w:rsid w:val="00B84ACA"/>
    <w:rsid w:val="00B84F68"/>
    <w:rsid w:val="00B853E1"/>
    <w:rsid w:val="00B85A78"/>
    <w:rsid w:val="00B85FE3"/>
    <w:rsid w:val="00B86A28"/>
    <w:rsid w:val="00B873B0"/>
    <w:rsid w:val="00B87B86"/>
    <w:rsid w:val="00B904F0"/>
    <w:rsid w:val="00B90D1A"/>
    <w:rsid w:val="00B90F7E"/>
    <w:rsid w:val="00B9120A"/>
    <w:rsid w:val="00B91DFC"/>
    <w:rsid w:val="00B9295B"/>
    <w:rsid w:val="00B92D66"/>
    <w:rsid w:val="00B93A87"/>
    <w:rsid w:val="00B950D1"/>
    <w:rsid w:val="00B95510"/>
    <w:rsid w:val="00B958CA"/>
    <w:rsid w:val="00B960C6"/>
    <w:rsid w:val="00B973C5"/>
    <w:rsid w:val="00B974E8"/>
    <w:rsid w:val="00B97740"/>
    <w:rsid w:val="00B97BDF"/>
    <w:rsid w:val="00B97CBB"/>
    <w:rsid w:val="00B97EF2"/>
    <w:rsid w:val="00BA0488"/>
    <w:rsid w:val="00BA0DF4"/>
    <w:rsid w:val="00BA159C"/>
    <w:rsid w:val="00BA17C2"/>
    <w:rsid w:val="00BA1E5C"/>
    <w:rsid w:val="00BA2CDA"/>
    <w:rsid w:val="00BA3E86"/>
    <w:rsid w:val="00BA4440"/>
    <w:rsid w:val="00BA4D56"/>
    <w:rsid w:val="00BA6762"/>
    <w:rsid w:val="00BA77D8"/>
    <w:rsid w:val="00BB00EB"/>
    <w:rsid w:val="00BB1081"/>
    <w:rsid w:val="00BB17A4"/>
    <w:rsid w:val="00BB1892"/>
    <w:rsid w:val="00BB20E6"/>
    <w:rsid w:val="00BB2AC0"/>
    <w:rsid w:val="00BB3219"/>
    <w:rsid w:val="00BB3B03"/>
    <w:rsid w:val="00BB4350"/>
    <w:rsid w:val="00BB4AED"/>
    <w:rsid w:val="00BB62C8"/>
    <w:rsid w:val="00BB6FF3"/>
    <w:rsid w:val="00BB7083"/>
    <w:rsid w:val="00BC069C"/>
    <w:rsid w:val="00BC0904"/>
    <w:rsid w:val="00BC15AE"/>
    <w:rsid w:val="00BC1953"/>
    <w:rsid w:val="00BC2CB2"/>
    <w:rsid w:val="00BC60EF"/>
    <w:rsid w:val="00BC659F"/>
    <w:rsid w:val="00BD0489"/>
    <w:rsid w:val="00BD06DF"/>
    <w:rsid w:val="00BD1B91"/>
    <w:rsid w:val="00BD2B5B"/>
    <w:rsid w:val="00BD2D0E"/>
    <w:rsid w:val="00BD40E9"/>
    <w:rsid w:val="00BD417C"/>
    <w:rsid w:val="00BD48FF"/>
    <w:rsid w:val="00BD5359"/>
    <w:rsid w:val="00BD57B0"/>
    <w:rsid w:val="00BD5DE3"/>
    <w:rsid w:val="00BD5F55"/>
    <w:rsid w:val="00BD6D12"/>
    <w:rsid w:val="00BD6F43"/>
    <w:rsid w:val="00BD73A2"/>
    <w:rsid w:val="00BD7F53"/>
    <w:rsid w:val="00BE0288"/>
    <w:rsid w:val="00BE1A70"/>
    <w:rsid w:val="00BE1BF9"/>
    <w:rsid w:val="00BE2CD3"/>
    <w:rsid w:val="00BE2E33"/>
    <w:rsid w:val="00BE2ED5"/>
    <w:rsid w:val="00BE3B12"/>
    <w:rsid w:val="00BE469C"/>
    <w:rsid w:val="00BE6BF8"/>
    <w:rsid w:val="00BE6DCE"/>
    <w:rsid w:val="00BE770A"/>
    <w:rsid w:val="00BE7DAB"/>
    <w:rsid w:val="00BE7F3E"/>
    <w:rsid w:val="00BE7FF9"/>
    <w:rsid w:val="00BF14B7"/>
    <w:rsid w:val="00BF286C"/>
    <w:rsid w:val="00BF316D"/>
    <w:rsid w:val="00BF5B44"/>
    <w:rsid w:val="00BF689D"/>
    <w:rsid w:val="00BF6DE2"/>
    <w:rsid w:val="00BF73C3"/>
    <w:rsid w:val="00BF7893"/>
    <w:rsid w:val="00BF79E2"/>
    <w:rsid w:val="00C000F5"/>
    <w:rsid w:val="00C02DDE"/>
    <w:rsid w:val="00C03178"/>
    <w:rsid w:val="00C0358D"/>
    <w:rsid w:val="00C0397F"/>
    <w:rsid w:val="00C039C9"/>
    <w:rsid w:val="00C05DB6"/>
    <w:rsid w:val="00C06317"/>
    <w:rsid w:val="00C069A4"/>
    <w:rsid w:val="00C070CE"/>
    <w:rsid w:val="00C074D0"/>
    <w:rsid w:val="00C07D8C"/>
    <w:rsid w:val="00C07E9F"/>
    <w:rsid w:val="00C1137F"/>
    <w:rsid w:val="00C11C9A"/>
    <w:rsid w:val="00C11DD9"/>
    <w:rsid w:val="00C12CCC"/>
    <w:rsid w:val="00C1305B"/>
    <w:rsid w:val="00C13BD2"/>
    <w:rsid w:val="00C13EEF"/>
    <w:rsid w:val="00C1423C"/>
    <w:rsid w:val="00C151AC"/>
    <w:rsid w:val="00C15F61"/>
    <w:rsid w:val="00C165B0"/>
    <w:rsid w:val="00C16688"/>
    <w:rsid w:val="00C167AA"/>
    <w:rsid w:val="00C168EA"/>
    <w:rsid w:val="00C171A5"/>
    <w:rsid w:val="00C17403"/>
    <w:rsid w:val="00C179BF"/>
    <w:rsid w:val="00C201B4"/>
    <w:rsid w:val="00C20203"/>
    <w:rsid w:val="00C21105"/>
    <w:rsid w:val="00C2188C"/>
    <w:rsid w:val="00C21BE1"/>
    <w:rsid w:val="00C226EC"/>
    <w:rsid w:val="00C24A18"/>
    <w:rsid w:val="00C25182"/>
    <w:rsid w:val="00C2750F"/>
    <w:rsid w:val="00C27F82"/>
    <w:rsid w:val="00C3003A"/>
    <w:rsid w:val="00C30484"/>
    <w:rsid w:val="00C31E38"/>
    <w:rsid w:val="00C32EFA"/>
    <w:rsid w:val="00C36315"/>
    <w:rsid w:val="00C37370"/>
    <w:rsid w:val="00C377BC"/>
    <w:rsid w:val="00C40942"/>
    <w:rsid w:val="00C40A05"/>
    <w:rsid w:val="00C40B41"/>
    <w:rsid w:val="00C40DDD"/>
    <w:rsid w:val="00C410C1"/>
    <w:rsid w:val="00C41F03"/>
    <w:rsid w:val="00C4237B"/>
    <w:rsid w:val="00C429E6"/>
    <w:rsid w:val="00C447E9"/>
    <w:rsid w:val="00C44937"/>
    <w:rsid w:val="00C45CA9"/>
    <w:rsid w:val="00C461F7"/>
    <w:rsid w:val="00C46CFF"/>
    <w:rsid w:val="00C47BD3"/>
    <w:rsid w:val="00C515FD"/>
    <w:rsid w:val="00C52336"/>
    <w:rsid w:val="00C53725"/>
    <w:rsid w:val="00C561E7"/>
    <w:rsid w:val="00C57385"/>
    <w:rsid w:val="00C57553"/>
    <w:rsid w:val="00C6013E"/>
    <w:rsid w:val="00C602B0"/>
    <w:rsid w:val="00C6058C"/>
    <w:rsid w:val="00C61276"/>
    <w:rsid w:val="00C61A4D"/>
    <w:rsid w:val="00C62411"/>
    <w:rsid w:val="00C64176"/>
    <w:rsid w:val="00C64BE1"/>
    <w:rsid w:val="00C65D88"/>
    <w:rsid w:val="00C66E68"/>
    <w:rsid w:val="00C67F2B"/>
    <w:rsid w:val="00C70231"/>
    <w:rsid w:val="00C70B0A"/>
    <w:rsid w:val="00C718DE"/>
    <w:rsid w:val="00C73372"/>
    <w:rsid w:val="00C742B9"/>
    <w:rsid w:val="00C74823"/>
    <w:rsid w:val="00C751DE"/>
    <w:rsid w:val="00C7549C"/>
    <w:rsid w:val="00C75E10"/>
    <w:rsid w:val="00C75FA7"/>
    <w:rsid w:val="00C76F96"/>
    <w:rsid w:val="00C77391"/>
    <w:rsid w:val="00C7771B"/>
    <w:rsid w:val="00C77CE5"/>
    <w:rsid w:val="00C77F3B"/>
    <w:rsid w:val="00C803D2"/>
    <w:rsid w:val="00C81261"/>
    <w:rsid w:val="00C81DE9"/>
    <w:rsid w:val="00C82933"/>
    <w:rsid w:val="00C82CF0"/>
    <w:rsid w:val="00C84A63"/>
    <w:rsid w:val="00C84DE5"/>
    <w:rsid w:val="00C84FB3"/>
    <w:rsid w:val="00C8567A"/>
    <w:rsid w:val="00C857BE"/>
    <w:rsid w:val="00C858C2"/>
    <w:rsid w:val="00C8620A"/>
    <w:rsid w:val="00C862BE"/>
    <w:rsid w:val="00C877E5"/>
    <w:rsid w:val="00C90981"/>
    <w:rsid w:val="00C90AE1"/>
    <w:rsid w:val="00C91483"/>
    <w:rsid w:val="00C93841"/>
    <w:rsid w:val="00C9457F"/>
    <w:rsid w:val="00C9542D"/>
    <w:rsid w:val="00C95BEB"/>
    <w:rsid w:val="00C9621D"/>
    <w:rsid w:val="00C968C5"/>
    <w:rsid w:val="00C96B06"/>
    <w:rsid w:val="00C97765"/>
    <w:rsid w:val="00CA08F3"/>
    <w:rsid w:val="00CA0BFD"/>
    <w:rsid w:val="00CA0D62"/>
    <w:rsid w:val="00CA199E"/>
    <w:rsid w:val="00CA1BA5"/>
    <w:rsid w:val="00CA2580"/>
    <w:rsid w:val="00CA30D3"/>
    <w:rsid w:val="00CA315E"/>
    <w:rsid w:val="00CA4240"/>
    <w:rsid w:val="00CA5FD3"/>
    <w:rsid w:val="00CA6010"/>
    <w:rsid w:val="00CA6137"/>
    <w:rsid w:val="00CA65D7"/>
    <w:rsid w:val="00CA6DE7"/>
    <w:rsid w:val="00CA7382"/>
    <w:rsid w:val="00CB04E4"/>
    <w:rsid w:val="00CB15E6"/>
    <w:rsid w:val="00CB170A"/>
    <w:rsid w:val="00CB3460"/>
    <w:rsid w:val="00CB4006"/>
    <w:rsid w:val="00CB796E"/>
    <w:rsid w:val="00CC0246"/>
    <w:rsid w:val="00CC03F8"/>
    <w:rsid w:val="00CC156F"/>
    <w:rsid w:val="00CC1DE2"/>
    <w:rsid w:val="00CC24B9"/>
    <w:rsid w:val="00CC62AC"/>
    <w:rsid w:val="00CC63F0"/>
    <w:rsid w:val="00CC6878"/>
    <w:rsid w:val="00CC6C4E"/>
    <w:rsid w:val="00CC7007"/>
    <w:rsid w:val="00CC7E93"/>
    <w:rsid w:val="00CC7EE6"/>
    <w:rsid w:val="00CD0FCF"/>
    <w:rsid w:val="00CD145B"/>
    <w:rsid w:val="00CD1ED1"/>
    <w:rsid w:val="00CD21AC"/>
    <w:rsid w:val="00CD3FFE"/>
    <w:rsid w:val="00CD4413"/>
    <w:rsid w:val="00CD5F19"/>
    <w:rsid w:val="00CD616C"/>
    <w:rsid w:val="00CD6261"/>
    <w:rsid w:val="00CD6F2B"/>
    <w:rsid w:val="00CE0E2A"/>
    <w:rsid w:val="00CE1F97"/>
    <w:rsid w:val="00CE2018"/>
    <w:rsid w:val="00CE202C"/>
    <w:rsid w:val="00CE2CAD"/>
    <w:rsid w:val="00CE441D"/>
    <w:rsid w:val="00CE44AC"/>
    <w:rsid w:val="00CE49EA"/>
    <w:rsid w:val="00CE5015"/>
    <w:rsid w:val="00CE51D5"/>
    <w:rsid w:val="00CE6903"/>
    <w:rsid w:val="00CE6D3B"/>
    <w:rsid w:val="00CF0898"/>
    <w:rsid w:val="00CF121A"/>
    <w:rsid w:val="00CF20FB"/>
    <w:rsid w:val="00CF219E"/>
    <w:rsid w:val="00CF28A6"/>
    <w:rsid w:val="00CF2D0D"/>
    <w:rsid w:val="00CF2D2A"/>
    <w:rsid w:val="00CF3133"/>
    <w:rsid w:val="00CF3970"/>
    <w:rsid w:val="00CF3E12"/>
    <w:rsid w:val="00CF45A0"/>
    <w:rsid w:val="00CF55B8"/>
    <w:rsid w:val="00CF695B"/>
    <w:rsid w:val="00CF6B5A"/>
    <w:rsid w:val="00D0089A"/>
    <w:rsid w:val="00D01BC8"/>
    <w:rsid w:val="00D027E9"/>
    <w:rsid w:val="00D029BB"/>
    <w:rsid w:val="00D02E72"/>
    <w:rsid w:val="00D03E4E"/>
    <w:rsid w:val="00D040F2"/>
    <w:rsid w:val="00D0482A"/>
    <w:rsid w:val="00D05477"/>
    <w:rsid w:val="00D0552E"/>
    <w:rsid w:val="00D0761C"/>
    <w:rsid w:val="00D101C8"/>
    <w:rsid w:val="00D10496"/>
    <w:rsid w:val="00D11797"/>
    <w:rsid w:val="00D12426"/>
    <w:rsid w:val="00D13174"/>
    <w:rsid w:val="00D132D7"/>
    <w:rsid w:val="00D1349E"/>
    <w:rsid w:val="00D14A39"/>
    <w:rsid w:val="00D14AD7"/>
    <w:rsid w:val="00D15023"/>
    <w:rsid w:val="00D15505"/>
    <w:rsid w:val="00D1550E"/>
    <w:rsid w:val="00D17C39"/>
    <w:rsid w:val="00D17DB0"/>
    <w:rsid w:val="00D2015E"/>
    <w:rsid w:val="00D20A28"/>
    <w:rsid w:val="00D22E5E"/>
    <w:rsid w:val="00D235FA"/>
    <w:rsid w:val="00D23696"/>
    <w:rsid w:val="00D2388E"/>
    <w:rsid w:val="00D239E8"/>
    <w:rsid w:val="00D24A07"/>
    <w:rsid w:val="00D250AA"/>
    <w:rsid w:val="00D266A4"/>
    <w:rsid w:val="00D26842"/>
    <w:rsid w:val="00D30175"/>
    <w:rsid w:val="00D3037E"/>
    <w:rsid w:val="00D32848"/>
    <w:rsid w:val="00D34DB1"/>
    <w:rsid w:val="00D361EA"/>
    <w:rsid w:val="00D3676A"/>
    <w:rsid w:val="00D36BF1"/>
    <w:rsid w:val="00D37127"/>
    <w:rsid w:val="00D401C5"/>
    <w:rsid w:val="00D402AF"/>
    <w:rsid w:val="00D403CE"/>
    <w:rsid w:val="00D40446"/>
    <w:rsid w:val="00D40F1C"/>
    <w:rsid w:val="00D41216"/>
    <w:rsid w:val="00D41905"/>
    <w:rsid w:val="00D4245B"/>
    <w:rsid w:val="00D424F7"/>
    <w:rsid w:val="00D424FF"/>
    <w:rsid w:val="00D428C3"/>
    <w:rsid w:val="00D42A6D"/>
    <w:rsid w:val="00D43167"/>
    <w:rsid w:val="00D43F7B"/>
    <w:rsid w:val="00D44ACB"/>
    <w:rsid w:val="00D45BA2"/>
    <w:rsid w:val="00D45F5A"/>
    <w:rsid w:val="00D4615D"/>
    <w:rsid w:val="00D46ABC"/>
    <w:rsid w:val="00D475F5"/>
    <w:rsid w:val="00D50D05"/>
    <w:rsid w:val="00D51194"/>
    <w:rsid w:val="00D5192C"/>
    <w:rsid w:val="00D5198D"/>
    <w:rsid w:val="00D51BED"/>
    <w:rsid w:val="00D51CAC"/>
    <w:rsid w:val="00D529AA"/>
    <w:rsid w:val="00D52A06"/>
    <w:rsid w:val="00D53308"/>
    <w:rsid w:val="00D54910"/>
    <w:rsid w:val="00D54E74"/>
    <w:rsid w:val="00D55B2D"/>
    <w:rsid w:val="00D5604D"/>
    <w:rsid w:val="00D56D72"/>
    <w:rsid w:val="00D56D96"/>
    <w:rsid w:val="00D57D6C"/>
    <w:rsid w:val="00D57FC3"/>
    <w:rsid w:val="00D610DD"/>
    <w:rsid w:val="00D61AF5"/>
    <w:rsid w:val="00D61CF1"/>
    <w:rsid w:val="00D62E8D"/>
    <w:rsid w:val="00D631DD"/>
    <w:rsid w:val="00D63A95"/>
    <w:rsid w:val="00D64A8E"/>
    <w:rsid w:val="00D65698"/>
    <w:rsid w:val="00D65936"/>
    <w:rsid w:val="00D65B77"/>
    <w:rsid w:val="00D65DDB"/>
    <w:rsid w:val="00D713CF"/>
    <w:rsid w:val="00D7186E"/>
    <w:rsid w:val="00D73939"/>
    <w:rsid w:val="00D74154"/>
    <w:rsid w:val="00D74963"/>
    <w:rsid w:val="00D75718"/>
    <w:rsid w:val="00D76049"/>
    <w:rsid w:val="00D76916"/>
    <w:rsid w:val="00D76BAB"/>
    <w:rsid w:val="00D76DA1"/>
    <w:rsid w:val="00D76DA3"/>
    <w:rsid w:val="00D808E9"/>
    <w:rsid w:val="00D80901"/>
    <w:rsid w:val="00D8133E"/>
    <w:rsid w:val="00D81347"/>
    <w:rsid w:val="00D813DC"/>
    <w:rsid w:val="00D814ED"/>
    <w:rsid w:val="00D818E6"/>
    <w:rsid w:val="00D822B4"/>
    <w:rsid w:val="00D82CB4"/>
    <w:rsid w:val="00D830D6"/>
    <w:rsid w:val="00D8340F"/>
    <w:rsid w:val="00D854A2"/>
    <w:rsid w:val="00D85D3C"/>
    <w:rsid w:val="00D86161"/>
    <w:rsid w:val="00D86533"/>
    <w:rsid w:val="00D86E67"/>
    <w:rsid w:val="00D87080"/>
    <w:rsid w:val="00D8713E"/>
    <w:rsid w:val="00D876F3"/>
    <w:rsid w:val="00D87EBE"/>
    <w:rsid w:val="00D87F70"/>
    <w:rsid w:val="00D90305"/>
    <w:rsid w:val="00D90C68"/>
    <w:rsid w:val="00D90E02"/>
    <w:rsid w:val="00D91CDB"/>
    <w:rsid w:val="00D9265E"/>
    <w:rsid w:val="00D926DC"/>
    <w:rsid w:val="00D930AF"/>
    <w:rsid w:val="00D93A92"/>
    <w:rsid w:val="00D9530B"/>
    <w:rsid w:val="00D95D98"/>
    <w:rsid w:val="00D977C2"/>
    <w:rsid w:val="00DA0A2F"/>
    <w:rsid w:val="00DA1133"/>
    <w:rsid w:val="00DA1BF8"/>
    <w:rsid w:val="00DA226E"/>
    <w:rsid w:val="00DA3416"/>
    <w:rsid w:val="00DA5CE9"/>
    <w:rsid w:val="00DA5F62"/>
    <w:rsid w:val="00DA6D9C"/>
    <w:rsid w:val="00DA7DD1"/>
    <w:rsid w:val="00DB0254"/>
    <w:rsid w:val="00DB0DE1"/>
    <w:rsid w:val="00DB116F"/>
    <w:rsid w:val="00DB139F"/>
    <w:rsid w:val="00DB17BB"/>
    <w:rsid w:val="00DB2479"/>
    <w:rsid w:val="00DB2B63"/>
    <w:rsid w:val="00DB33BD"/>
    <w:rsid w:val="00DB3CBB"/>
    <w:rsid w:val="00DB4E9F"/>
    <w:rsid w:val="00DB57E3"/>
    <w:rsid w:val="00DB57F4"/>
    <w:rsid w:val="00DB6F12"/>
    <w:rsid w:val="00DB6FB6"/>
    <w:rsid w:val="00DC0194"/>
    <w:rsid w:val="00DC0571"/>
    <w:rsid w:val="00DC0DC4"/>
    <w:rsid w:val="00DC1B3D"/>
    <w:rsid w:val="00DC2164"/>
    <w:rsid w:val="00DC2410"/>
    <w:rsid w:val="00DC2912"/>
    <w:rsid w:val="00DC3283"/>
    <w:rsid w:val="00DC33B2"/>
    <w:rsid w:val="00DC34E9"/>
    <w:rsid w:val="00DC3629"/>
    <w:rsid w:val="00DC3879"/>
    <w:rsid w:val="00DC4030"/>
    <w:rsid w:val="00DD0321"/>
    <w:rsid w:val="00DD0536"/>
    <w:rsid w:val="00DD07C8"/>
    <w:rsid w:val="00DD09D3"/>
    <w:rsid w:val="00DD1384"/>
    <w:rsid w:val="00DD1527"/>
    <w:rsid w:val="00DD17A0"/>
    <w:rsid w:val="00DD1F8C"/>
    <w:rsid w:val="00DD2A67"/>
    <w:rsid w:val="00DD37E4"/>
    <w:rsid w:val="00DD4571"/>
    <w:rsid w:val="00DD46E0"/>
    <w:rsid w:val="00DD547B"/>
    <w:rsid w:val="00DD5CE2"/>
    <w:rsid w:val="00DD674A"/>
    <w:rsid w:val="00DD6816"/>
    <w:rsid w:val="00DD70D6"/>
    <w:rsid w:val="00DD7B19"/>
    <w:rsid w:val="00DD7F5B"/>
    <w:rsid w:val="00DE000D"/>
    <w:rsid w:val="00DE030C"/>
    <w:rsid w:val="00DE06E9"/>
    <w:rsid w:val="00DE07A6"/>
    <w:rsid w:val="00DE0C33"/>
    <w:rsid w:val="00DE0ECC"/>
    <w:rsid w:val="00DE0FDD"/>
    <w:rsid w:val="00DE2CA8"/>
    <w:rsid w:val="00DE3057"/>
    <w:rsid w:val="00DE471A"/>
    <w:rsid w:val="00DE5559"/>
    <w:rsid w:val="00DE6630"/>
    <w:rsid w:val="00DE6B99"/>
    <w:rsid w:val="00DE6F23"/>
    <w:rsid w:val="00DE78F2"/>
    <w:rsid w:val="00DF098B"/>
    <w:rsid w:val="00DF19DD"/>
    <w:rsid w:val="00DF24F8"/>
    <w:rsid w:val="00DF2B86"/>
    <w:rsid w:val="00DF3E9E"/>
    <w:rsid w:val="00DF3FE9"/>
    <w:rsid w:val="00DF41CF"/>
    <w:rsid w:val="00DF4FC6"/>
    <w:rsid w:val="00DF4FF9"/>
    <w:rsid w:val="00DF6181"/>
    <w:rsid w:val="00DF69D4"/>
    <w:rsid w:val="00DF794F"/>
    <w:rsid w:val="00E00705"/>
    <w:rsid w:val="00E02000"/>
    <w:rsid w:val="00E027EA"/>
    <w:rsid w:val="00E02ED3"/>
    <w:rsid w:val="00E03D9F"/>
    <w:rsid w:val="00E044F5"/>
    <w:rsid w:val="00E0484A"/>
    <w:rsid w:val="00E04AFF"/>
    <w:rsid w:val="00E050B1"/>
    <w:rsid w:val="00E05462"/>
    <w:rsid w:val="00E05BBE"/>
    <w:rsid w:val="00E06392"/>
    <w:rsid w:val="00E077A0"/>
    <w:rsid w:val="00E11057"/>
    <w:rsid w:val="00E11233"/>
    <w:rsid w:val="00E11352"/>
    <w:rsid w:val="00E11C3E"/>
    <w:rsid w:val="00E12E77"/>
    <w:rsid w:val="00E13675"/>
    <w:rsid w:val="00E13C26"/>
    <w:rsid w:val="00E144A5"/>
    <w:rsid w:val="00E14EA0"/>
    <w:rsid w:val="00E155F2"/>
    <w:rsid w:val="00E15CED"/>
    <w:rsid w:val="00E164DD"/>
    <w:rsid w:val="00E16D21"/>
    <w:rsid w:val="00E17E4B"/>
    <w:rsid w:val="00E200A6"/>
    <w:rsid w:val="00E22687"/>
    <w:rsid w:val="00E22C93"/>
    <w:rsid w:val="00E22E93"/>
    <w:rsid w:val="00E244F9"/>
    <w:rsid w:val="00E24684"/>
    <w:rsid w:val="00E25A4E"/>
    <w:rsid w:val="00E26476"/>
    <w:rsid w:val="00E26CB5"/>
    <w:rsid w:val="00E2754C"/>
    <w:rsid w:val="00E275A6"/>
    <w:rsid w:val="00E313F7"/>
    <w:rsid w:val="00E32B90"/>
    <w:rsid w:val="00E33498"/>
    <w:rsid w:val="00E33C52"/>
    <w:rsid w:val="00E34080"/>
    <w:rsid w:val="00E341A7"/>
    <w:rsid w:val="00E34780"/>
    <w:rsid w:val="00E35F73"/>
    <w:rsid w:val="00E372B9"/>
    <w:rsid w:val="00E378E0"/>
    <w:rsid w:val="00E4059D"/>
    <w:rsid w:val="00E408CA"/>
    <w:rsid w:val="00E40CA6"/>
    <w:rsid w:val="00E41555"/>
    <w:rsid w:val="00E41DF7"/>
    <w:rsid w:val="00E42AD8"/>
    <w:rsid w:val="00E42ED7"/>
    <w:rsid w:val="00E44A88"/>
    <w:rsid w:val="00E450F8"/>
    <w:rsid w:val="00E458DB"/>
    <w:rsid w:val="00E45F52"/>
    <w:rsid w:val="00E50665"/>
    <w:rsid w:val="00E50A78"/>
    <w:rsid w:val="00E51066"/>
    <w:rsid w:val="00E524F5"/>
    <w:rsid w:val="00E5285E"/>
    <w:rsid w:val="00E5339B"/>
    <w:rsid w:val="00E55D78"/>
    <w:rsid w:val="00E56E5B"/>
    <w:rsid w:val="00E570A2"/>
    <w:rsid w:val="00E57142"/>
    <w:rsid w:val="00E5771C"/>
    <w:rsid w:val="00E57ECA"/>
    <w:rsid w:val="00E604D6"/>
    <w:rsid w:val="00E6149E"/>
    <w:rsid w:val="00E6233C"/>
    <w:rsid w:val="00E62B19"/>
    <w:rsid w:val="00E63927"/>
    <w:rsid w:val="00E63FD9"/>
    <w:rsid w:val="00E64219"/>
    <w:rsid w:val="00E6427C"/>
    <w:rsid w:val="00E65176"/>
    <w:rsid w:val="00E65961"/>
    <w:rsid w:val="00E65C93"/>
    <w:rsid w:val="00E66E03"/>
    <w:rsid w:val="00E66F40"/>
    <w:rsid w:val="00E67028"/>
    <w:rsid w:val="00E67173"/>
    <w:rsid w:val="00E674B2"/>
    <w:rsid w:val="00E676EE"/>
    <w:rsid w:val="00E679DD"/>
    <w:rsid w:val="00E713DA"/>
    <w:rsid w:val="00E71AC2"/>
    <w:rsid w:val="00E72763"/>
    <w:rsid w:val="00E73C88"/>
    <w:rsid w:val="00E73CC5"/>
    <w:rsid w:val="00E74D2A"/>
    <w:rsid w:val="00E74E36"/>
    <w:rsid w:val="00E76681"/>
    <w:rsid w:val="00E7696C"/>
    <w:rsid w:val="00E76B13"/>
    <w:rsid w:val="00E77291"/>
    <w:rsid w:val="00E77F92"/>
    <w:rsid w:val="00E80404"/>
    <w:rsid w:val="00E8069F"/>
    <w:rsid w:val="00E80D7F"/>
    <w:rsid w:val="00E80D80"/>
    <w:rsid w:val="00E8110E"/>
    <w:rsid w:val="00E81C31"/>
    <w:rsid w:val="00E81E6F"/>
    <w:rsid w:val="00E836FC"/>
    <w:rsid w:val="00E84253"/>
    <w:rsid w:val="00E84284"/>
    <w:rsid w:val="00E84E37"/>
    <w:rsid w:val="00E84FAB"/>
    <w:rsid w:val="00E857EF"/>
    <w:rsid w:val="00E86289"/>
    <w:rsid w:val="00E87C67"/>
    <w:rsid w:val="00E900F7"/>
    <w:rsid w:val="00E912E2"/>
    <w:rsid w:val="00E91953"/>
    <w:rsid w:val="00E919AD"/>
    <w:rsid w:val="00E91A63"/>
    <w:rsid w:val="00E925AE"/>
    <w:rsid w:val="00E937E4"/>
    <w:rsid w:val="00E93A29"/>
    <w:rsid w:val="00E943D8"/>
    <w:rsid w:val="00E94590"/>
    <w:rsid w:val="00E96CB0"/>
    <w:rsid w:val="00E97FD6"/>
    <w:rsid w:val="00EA04CD"/>
    <w:rsid w:val="00EA04FF"/>
    <w:rsid w:val="00EA0E0D"/>
    <w:rsid w:val="00EA29D2"/>
    <w:rsid w:val="00EA2F0C"/>
    <w:rsid w:val="00EA3A61"/>
    <w:rsid w:val="00EA4464"/>
    <w:rsid w:val="00EA5DC8"/>
    <w:rsid w:val="00EA652D"/>
    <w:rsid w:val="00EA7DBF"/>
    <w:rsid w:val="00EB0E03"/>
    <w:rsid w:val="00EB170B"/>
    <w:rsid w:val="00EB1880"/>
    <w:rsid w:val="00EB2F93"/>
    <w:rsid w:val="00EB38E5"/>
    <w:rsid w:val="00EB3F4D"/>
    <w:rsid w:val="00EB3F76"/>
    <w:rsid w:val="00EB4D27"/>
    <w:rsid w:val="00EB547E"/>
    <w:rsid w:val="00EB6F38"/>
    <w:rsid w:val="00EB75A4"/>
    <w:rsid w:val="00EB763B"/>
    <w:rsid w:val="00EC056B"/>
    <w:rsid w:val="00EC266D"/>
    <w:rsid w:val="00EC28B6"/>
    <w:rsid w:val="00EC3372"/>
    <w:rsid w:val="00EC4FCA"/>
    <w:rsid w:val="00EC5FCE"/>
    <w:rsid w:val="00EC63CE"/>
    <w:rsid w:val="00EC642C"/>
    <w:rsid w:val="00EC6B0A"/>
    <w:rsid w:val="00EC72B8"/>
    <w:rsid w:val="00ED0040"/>
    <w:rsid w:val="00ED0E31"/>
    <w:rsid w:val="00ED1508"/>
    <w:rsid w:val="00ED2A8F"/>
    <w:rsid w:val="00ED48C7"/>
    <w:rsid w:val="00ED4A6E"/>
    <w:rsid w:val="00ED4FFD"/>
    <w:rsid w:val="00ED5FEB"/>
    <w:rsid w:val="00ED68F7"/>
    <w:rsid w:val="00ED7669"/>
    <w:rsid w:val="00ED7DE3"/>
    <w:rsid w:val="00ED7F6F"/>
    <w:rsid w:val="00EE0080"/>
    <w:rsid w:val="00EE0731"/>
    <w:rsid w:val="00EE0AD2"/>
    <w:rsid w:val="00EE115B"/>
    <w:rsid w:val="00EE2316"/>
    <w:rsid w:val="00EE2831"/>
    <w:rsid w:val="00EE3CFE"/>
    <w:rsid w:val="00EE44EF"/>
    <w:rsid w:val="00EE4846"/>
    <w:rsid w:val="00EE50E0"/>
    <w:rsid w:val="00EE544E"/>
    <w:rsid w:val="00EE57B2"/>
    <w:rsid w:val="00EE593F"/>
    <w:rsid w:val="00EE79B0"/>
    <w:rsid w:val="00EE7D07"/>
    <w:rsid w:val="00EE7F85"/>
    <w:rsid w:val="00EF0AF3"/>
    <w:rsid w:val="00EF12F4"/>
    <w:rsid w:val="00EF1829"/>
    <w:rsid w:val="00EF18C9"/>
    <w:rsid w:val="00EF2A47"/>
    <w:rsid w:val="00EF3EB5"/>
    <w:rsid w:val="00EF4AD1"/>
    <w:rsid w:val="00EF50B2"/>
    <w:rsid w:val="00EF7B70"/>
    <w:rsid w:val="00F0098E"/>
    <w:rsid w:val="00F0157C"/>
    <w:rsid w:val="00F0232D"/>
    <w:rsid w:val="00F028BB"/>
    <w:rsid w:val="00F032CC"/>
    <w:rsid w:val="00F04F0B"/>
    <w:rsid w:val="00F05128"/>
    <w:rsid w:val="00F05590"/>
    <w:rsid w:val="00F071AB"/>
    <w:rsid w:val="00F07392"/>
    <w:rsid w:val="00F07A33"/>
    <w:rsid w:val="00F11BEC"/>
    <w:rsid w:val="00F12050"/>
    <w:rsid w:val="00F1395E"/>
    <w:rsid w:val="00F1489F"/>
    <w:rsid w:val="00F14E4E"/>
    <w:rsid w:val="00F1602E"/>
    <w:rsid w:val="00F20220"/>
    <w:rsid w:val="00F20808"/>
    <w:rsid w:val="00F20C70"/>
    <w:rsid w:val="00F21854"/>
    <w:rsid w:val="00F22AFB"/>
    <w:rsid w:val="00F230C6"/>
    <w:rsid w:val="00F2355B"/>
    <w:rsid w:val="00F2583B"/>
    <w:rsid w:val="00F26043"/>
    <w:rsid w:val="00F2681A"/>
    <w:rsid w:val="00F278AE"/>
    <w:rsid w:val="00F27E47"/>
    <w:rsid w:val="00F30BFD"/>
    <w:rsid w:val="00F30C96"/>
    <w:rsid w:val="00F325B7"/>
    <w:rsid w:val="00F327E7"/>
    <w:rsid w:val="00F32DF4"/>
    <w:rsid w:val="00F33D30"/>
    <w:rsid w:val="00F35B93"/>
    <w:rsid w:val="00F35C70"/>
    <w:rsid w:val="00F36492"/>
    <w:rsid w:val="00F3677E"/>
    <w:rsid w:val="00F37573"/>
    <w:rsid w:val="00F37F1F"/>
    <w:rsid w:val="00F402B1"/>
    <w:rsid w:val="00F4080B"/>
    <w:rsid w:val="00F40FF6"/>
    <w:rsid w:val="00F41006"/>
    <w:rsid w:val="00F41396"/>
    <w:rsid w:val="00F414DC"/>
    <w:rsid w:val="00F42FEC"/>
    <w:rsid w:val="00F43644"/>
    <w:rsid w:val="00F43E97"/>
    <w:rsid w:val="00F43F27"/>
    <w:rsid w:val="00F44931"/>
    <w:rsid w:val="00F44946"/>
    <w:rsid w:val="00F4532E"/>
    <w:rsid w:val="00F461FD"/>
    <w:rsid w:val="00F46928"/>
    <w:rsid w:val="00F46CE1"/>
    <w:rsid w:val="00F4713F"/>
    <w:rsid w:val="00F472BB"/>
    <w:rsid w:val="00F4797B"/>
    <w:rsid w:val="00F50206"/>
    <w:rsid w:val="00F503E7"/>
    <w:rsid w:val="00F50A99"/>
    <w:rsid w:val="00F5234E"/>
    <w:rsid w:val="00F54523"/>
    <w:rsid w:val="00F546B0"/>
    <w:rsid w:val="00F54F04"/>
    <w:rsid w:val="00F57FE9"/>
    <w:rsid w:val="00F61555"/>
    <w:rsid w:val="00F62AF2"/>
    <w:rsid w:val="00F6341F"/>
    <w:rsid w:val="00F641B5"/>
    <w:rsid w:val="00F64CAE"/>
    <w:rsid w:val="00F65050"/>
    <w:rsid w:val="00F66184"/>
    <w:rsid w:val="00F66418"/>
    <w:rsid w:val="00F66E25"/>
    <w:rsid w:val="00F66F4D"/>
    <w:rsid w:val="00F672C0"/>
    <w:rsid w:val="00F70827"/>
    <w:rsid w:val="00F71797"/>
    <w:rsid w:val="00F71899"/>
    <w:rsid w:val="00F72D03"/>
    <w:rsid w:val="00F736D3"/>
    <w:rsid w:val="00F7374C"/>
    <w:rsid w:val="00F73E1E"/>
    <w:rsid w:val="00F73F2B"/>
    <w:rsid w:val="00F73FE7"/>
    <w:rsid w:val="00F746F8"/>
    <w:rsid w:val="00F74A49"/>
    <w:rsid w:val="00F75F1F"/>
    <w:rsid w:val="00F76096"/>
    <w:rsid w:val="00F77214"/>
    <w:rsid w:val="00F77687"/>
    <w:rsid w:val="00F80359"/>
    <w:rsid w:val="00F80C93"/>
    <w:rsid w:val="00F8182C"/>
    <w:rsid w:val="00F82826"/>
    <w:rsid w:val="00F82B41"/>
    <w:rsid w:val="00F84F05"/>
    <w:rsid w:val="00F85469"/>
    <w:rsid w:val="00F86D45"/>
    <w:rsid w:val="00F87661"/>
    <w:rsid w:val="00F90229"/>
    <w:rsid w:val="00F90D65"/>
    <w:rsid w:val="00F91290"/>
    <w:rsid w:val="00F91C4C"/>
    <w:rsid w:val="00F91FA2"/>
    <w:rsid w:val="00F92869"/>
    <w:rsid w:val="00F9394F"/>
    <w:rsid w:val="00F93B28"/>
    <w:rsid w:val="00F93CB1"/>
    <w:rsid w:val="00F94311"/>
    <w:rsid w:val="00F94644"/>
    <w:rsid w:val="00F9544E"/>
    <w:rsid w:val="00F95FE9"/>
    <w:rsid w:val="00F9688D"/>
    <w:rsid w:val="00F96AA5"/>
    <w:rsid w:val="00F96C4D"/>
    <w:rsid w:val="00F976D0"/>
    <w:rsid w:val="00F97833"/>
    <w:rsid w:val="00FA0231"/>
    <w:rsid w:val="00FA0288"/>
    <w:rsid w:val="00FA173F"/>
    <w:rsid w:val="00FA18BC"/>
    <w:rsid w:val="00FA2A37"/>
    <w:rsid w:val="00FA3686"/>
    <w:rsid w:val="00FA40FF"/>
    <w:rsid w:val="00FA5189"/>
    <w:rsid w:val="00FA5786"/>
    <w:rsid w:val="00FA701A"/>
    <w:rsid w:val="00FA72C2"/>
    <w:rsid w:val="00FA79DD"/>
    <w:rsid w:val="00FB018B"/>
    <w:rsid w:val="00FB1299"/>
    <w:rsid w:val="00FB1496"/>
    <w:rsid w:val="00FB161D"/>
    <w:rsid w:val="00FB1A4D"/>
    <w:rsid w:val="00FB1EF8"/>
    <w:rsid w:val="00FB30C1"/>
    <w:rsid w:val="00FB3771"/>
    <w:rsid w:val="00FB4796"/>
    <w:rsid w:val="00FB6467"/>
    <w:rsid w:val="00FB7B53"/>
    <w:rsid w:val="00FC264C"/>
    <w:rsid w:val="00FC28B0"/>
    <w:rsid w:val="00FC31E2"/>
    <w:rsid w:val="00FC36BB"/>
    <w:rsid w:val="00FC3F72"/>
    <w:rsid w:val="00FC477F"/>
    <w:rsid w:val="00FC621A"/>
    <w:rsid w:val="00FC664D"/>
    <w:rsid w:val="00FC6DFA"/>
    <w:rsid w:val="00FC730B"/>
    <w:rsid w:val="00FC7436"/>
    <w:rsid w:val="00FD00C0"/>
    <w:rsid w:val="00FD0B6F"/>
    <w:rsid w:val="00FD145C"/>
    <w:rsid w:val="00FD20F2"/>
    <w:rsid w:val="00FD2CB6"/>
    <w:rsid w:val="00FD3AD7"/>
    <w:rsid w:val="00FD5334"/>
    <w:rsid w:val="00FD580C"/>
    <w:rsid w:val="00FD7C32"/>
    <w:rsid w:val="00FD7C53"/>
    <w:rsid w:val="00FD7EA4"/>
    <w:rsid w:val="00FE0035"/>
    <w:rsid w:val="00FE03FD"/>
    <w:rsid w:val="00FE07EE"/>
    <w:rsid w:val="00FE2756"/>
    <w:rsid w:val="00FE50AB"/>
    <w:rsid w:val="00FE556D"/>
    <w:rsid w:val="00FE601E"/>
    <w:rsid w:val="00FE6853"/>
    <w:rsid w:val="00FE68BA"/>
    <w:rsid w:val="00FE6E4C"/>
    <w:rsid w:val="00FF04BE"/>
    <w:rsid w:val="00FF05AA"/>
    <w:rsid w:val="00FF0737"/>
    <w:rsid w:val="00FF0884"/>
    <w:rsid w:val="00FF333C"/>
    <w:rsid w:val="00FF5D35"/>
    <w:rsid w:val="00FF5FEB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E17E5"/>
  <w15:docId w15:val="{319046B4-887E-4ECF-8D2B-ACA45BD1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3355F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13355F"/>
    <w:pPr>
      <w:keepNext/>
      <w:spacing w:after="0" w:line="240" w:lineRule="auto"/>
      <w:jc w:val="center"/>
      <w:outlineLvl w:val="1"/>
    </w:pPr>
    <w:rPr>
      <w:rFonts w:eastAsia="Times New Roman"/>
      <w:b/>
      <w:bCs/>
      <w:color w:val="000000"/>
      <w:sz w:val="28"/>
      <w:szCs w:val="32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04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30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33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771"/>
  </w:style>
  <w:style w:type="paragraph" w:styleId="Stopka">
    <w:name w:val="footer"/>
    <w:basedOn w:val="Normalny"/>
    <w:link w:val="StopkaZnak"/>
    <w:uiPriority w:val="99"/>
    <w:unhideWhenUsed/>
    <w:rsid w:val="00FB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771"/>
  </w:style>
  <w:style w:type="character" w:customStyle="1" w:styleId="Nagwek1Znak">
    <w:name w:val="Nagłówek 1 Znak"/>
    <w:link w:val="Nagwek1"/>
    <w:rsid w:val="0013355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13355F"/>
    <w:rPr>
      <w:rFonts w:ascii="Calibri" w:eastAsia="Times New Roman" w:hAnsi="Calibri" w:cs="Arial"/>
      <w:b/>
      <w:bCs/>
      <w:color w:val="000000"/>
      <w:sz w:val="28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13355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133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355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qFormat/>
    <w:rsid w:val="0013355F"/>
    <w:pPr>
      <w:spacing w:after="200" w:line="276" w:lineRule="auto"/>
      <w:ind w:left="720"/>
    </w:pPr>
  </w:style>
  <w:style w:type="character" w:customStyle="1" w:styleId="FontStyle42">
    <w:name w:val="Font Style42"/>
    <w:rsid w:val="0013355F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13355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rsid w:val="0013355F"/>
    <w:pPr>
      <w:widowControl w:val="0"/>
      <w:autoSpaceDE w:val="0"/>
      <w:autoSpaceDN w:val="0"/>
      <w:adjustRightInd w:val="0"/>
      <w:spacing w:after="0" w:line="274" w:lineRule="exact"/>
      <w:ind w:hanging="53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133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355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33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3355F"/>
    <w:rPr>
      <w:vertAlign w:val="superscript"/>
    </w:rPr>
  </w:style>
  <w:style w:type="character" w:styleId="Hipercze">
    <w:name w:val="Hyperlink"/>
    <w:uiPriority w:val="99"/>
    <w:unhideWhenUsed/>
    <w:rsid w:val="00E6149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71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AC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71A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1AC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D4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7D4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B7D4F"/>
    <w:rPr>
      <w:vertAlign w:val="superscript"/>
    </w:rPr>
  </w:style>
  <w:style w:type="paragraph" w:customStyle="1" w:styleId="rednialista2akcent21">
    <w:name w:val="Średnia lista 2 — akcent 21"/>
    <w:hidden/>
    <w:uiPriority w:val="99"/>
    <w:semiHidden/>
    <w:rsid w:val="00740ABB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935A60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F746F8"/>
    <w:pPr>
      <w:ind w:left="708"/>
    </w:pPr>
  </w:style>
  <w:style w:type="character" w:customStyle="1" w:styleId="teto">
    <w:name w:val="Żółte_tło"/>
    <w:uiPriority w:val="7"/>
    <w:qFormat/>
    <w:rsid w:val="008C12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2CAD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7C1933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xmsocommentreference">
    <w:name w:val="x_msocommentreference"/>
    <w:basedOn w:val="Domylnaczcionkaakapitu"/>
    <w:rsid w:val="007C193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104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376AC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808E9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53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1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fs-stypendia.slaskie.pl" TargetMode="External"/><Relationship Id="rId18" Type="http://schemas.openxmlformats.org/officeDocument/2006/relationships/hyperlink" Target="https://efs-stypendia.slaskie.pl/download/content/197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efs-stypendia.slaskie.pl" TargetMode="External"/><Relationship Id="rId17" Type="http://schemas.openxmlformats.org/officeDocument/2006/relationships/hyperlink" Target="http://www.efs-stypendia.slaskie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ip.slaskie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puap.gov.p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puap.gov.pl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efs-stypendia.slaskie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fs-stypendia.slaskie.pl" TargetMode="External"/><Relationship Id="rId22" Type="http://schemas.openxmlformats.org/officeDocument/2006/relationships/header" Target="header2.xml"/><Relationship Id="rId3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D38EC0A33BA94D9221D544C55DA941" ma:contentTypeVersion="8" ma:contentTypeDescription="Utwórz nowy dokument." ma:contentTypeScope="" ma:versionID="cc263c7a7305e772d80b92372a6aca56">
  <xsd:schema xmlns:xsd="http://www.w3.org/2001/XMLSchema" xmlns:xs="http://www.w3.org/2001/XMLSchema" xmlns:p="http://schemas.microsoft.com/office/2006/metadata/properties" xmlns:ns3="72d177aa-95a2-43b5-bf62-aac183b7adb3" targetNamespace="http://schemas.microsoft.com/office/2006/metadata/properties" ma:root="true" ma:fieldsID="8d2d2037d8130905ae0885bfbfba21b5" ns3:_="">
    <xsd:import namespace="72d177aa-95a2-43b5-bf62-aac183b7ad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77aa-95a2-43b5-bf62-aac183b7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272A-9277-4A0E-9738-4CC7B9E58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8D363-0542-4B15-AF93-B31B59A71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77aa-95a2-43b5-bf62-aac183b7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AA70C-49FB-4DDB-A819-6937B7BB5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785363-B09D-4DA6-B0CC-326951C5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6467</Words>
  <Characters>38806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45183</CharactersWithSpaces>
  <SharedDoc>false</SharedDoc>
  <HLinks>
    <vt:vector size="78" baseType="variant">
      <vt:variant>
        <vt:i4>1310722</vt:i4>
      </vt:variant>
      <vt:variant>
        <vt:i4>36</vt:i4>
      </vt:variant>
      <vt:variant>
        <vt:i4>0</vt:i4>
      </vt:variant>
      <vt:variant>
        <vt:i4>5</vt:i4>
      </vt:variant>
      <vt:variant>
        <vt:lpwstr>http://www.efs-stypendia.slaskie.pl/</vt:lpwstr>
      </vt:variant>
      <vt:variant>
        <vt:lpwstr/>
      </vt:variant>
      <vt:variant>
        <vt:i4>1310722</vt:i4>
      </vt:variant>
      <vt:variant>
        <vt:i4>33</vt:i4>
      </vt:variant>
      <vt:variant>
        <vt:i4>0</vt:i4>
      </vt:variant>
      <vt:variant>
        <vt:i4>5</vt:i4>
      </vt:variant>
      <vt:variant>
        <vt:lpwstr>http://www.efs-stypendia.slaskie.pl/</vt:lpwstr>
      </vt:variant>
      <vt:variant>
        <vt:lpwstr/>
      </vt:variant>
      <vt:variant>
        <vt:i4>327746</vt:i4>
      </vt:variant>
      <vt:variant>
        <vt:i4>30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327746</vt:i4>
      </vt:variant>
      <vt:variant>
        <vt:i4>27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917592</vt:i4>
      </vt:variant>
      <vt:variant>
        <vt:i4>24</vt:i4>
      </vt:variant>
      <vt:variant>
        <vt:i4>0</vt:i4>
      </vt:variant>
      <vt:variant>
        <vt:i4>5</vt:i4>
      </vt:variant>
      <vt:variant>
        <vt:lpwstr>https://www.sekap.pl/</vt:lpwstr>
      </vt:variant>
      <vt:variant>
        <vt:lpwstr/>
      </vt:variant>
      <vt:variant>
        <vt:i4>327746</vt:i4>
      </vt:variant>
      <vt:variant>
        <vt:i4>21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1310722</vt:i4>
      </vt:variant>
      <vt:variant>
        <vt:i4>18</vt:i4>
      </vt:variant>
      <vt:variant>
        <vt:i4>0</vt:i4>
      </vt:variant>
      <vt:variant>
        <vt:i4>5</vt:i4>
      </vt:variant>
      <vt:variant>
        <vt:lpwstr>http://www.efs-stypendia.slaskie.pl/</vt:lpwstr>
      </vt:variant>
      <vt:variant>
        <vt:lpwstr/>
      </vt:variant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https://bip.slaskie.pl/</vt:lpwstr>
      </vt:variant>
      <vt:variant>
        <vt:lpwstr/>
      </vt:variant>
      <vt:variant>
        <vt:i4>917592</vt:i4>
      </vt:variant>
      <vt:variant>
        <vt:i4>12</vt:i4>
      </vt:variant>
      <vt:variant>
        <vt:i4>0</vt:i4>
      </vt:variant>
      <vt:variant>
        <vt:i4>5</vt:i4>
      </vt:variant>
      <vt:variant>
        <vt:lpwstr>https://www.sekap.pl/</vt:lpwstr>
      </vt:variant>
      <vt:variant>
        <vt:lpwstr/>
      </vt:variant>
      <vt:variant>
        <vt:i4>1310722</vt:i4>
      </vt:variant>
      <vt:variant>
        <vt:i4>9</vt:i4>
      </vt:variant>
      <vt:variant>
        <vt:i4>0</vt:i4>
      </vt:variant>
      <vt:variant>
        <vt:i4>5</vt:i4>
      </vt:variant>
      <vt:variant>
        <vt:lpwstr>http://www.efs-stypendia.slaskie.pl/</vt:lpwstr>
      </vt:variant>
      <vt:variant>
        <vt:lpwstr/>
      </vt:variant>
      <vt:variant>
        <vt:i4>1310722</vt:i4>
      </vt:variant>
      <vt:variant>
        <vt:i4>6</vt:i4>
      </vt:variant>
      <vt:variant>
        <vt:i4>0</vt:i4>
      </vt:variant>
      <vt:variant>
        <vt:i4>5</vt:i4>
      </vt:variant>
      <vt:variant>
        <vt:lpwstr>http://www.efs-stypendia.slaskie.pl/</vt:lpwstr>
      </vt:variant>
      <vt:variant>
        <vt:lpwstr/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https://www.sekap.pl/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Bartosik Aneta</dc:creator>
  <cp:lastModifiedBy>Kubica Radosław</cp:lastModifiedBy>
  <cp:revision>9</cp:revision>
  <cp:lastPrinted>2022-08-05T08:03:00Z</cp:lastPrinted>
  <dcterms:created xsi:type="dcterms:W3CDTF">2022-08-05T09:21:00Z</dcterms:created>
  <dcterms:modified xsi:type="dcterms:W3CDTF">2022-09-22T08:19:00Z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0x01010019D38EC0A33BA94D9221D544C55DA941</vt:lpwstr>
  </property>
</Properties>
</file>