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A247" w14:textId="77777777" w:rsidR="00D72509" w:rsidRDefault="00D72509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Katalog wydatków kwalifikowalnych.</w:t>
      </w:r>
    </w:p>
    <w:p w14:paraId="7A2C7F61" w14:textId="615870A9" w:rsidR="00D72509" w:rsidRDefault="00D72509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obrębie poszczególnych </w:t>
      </w:r>
      <w:r w:rsidR="00A16B19">
        <w:rPr>
          <w:rFonts w:ascii="Arial" w:hAnsi="Arial" w:cs="Arial"/>
          <w:sz w:val="24"/>
          <w:szCs w:val="24"/>
        </w:rPr>
        <w:t>katalogów wydatków</w:t>
      </w:r>
      <w:r w:rsidR="009A6FDA">
        <w:rPr>
          <w:rFonts w:ascii="Arial" w:hAnsi="Arial" w:cs="Arial"/>
          <w:sz w:val="24"/>
          <w:szCs w:val="24"/>
        </w:rPr>
        <w:t xml:space="preserve"> w</w:t>
      </w:r>
      <w:r w:rsidRPr="00C40DDD">
        <w:rPr>
          <w:rFonts w:ascii="Arial" w:hAnsi="Arial" w:cs="Arial"/>
          <w:sz w:val="24"/>
          <w:szCs w:val="24"/>
        </w:rPr>
        <w:t xml:space="preserve"> PRU mogą zostać uwzględnione </w:t>
      </w:r>
      <w:r w:rsidR="009A6FDA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t xml:space="preserve">w szczególności następujące wydatki: </w:t>
      </w:r>
    </w:p>
    <w:p w14:paraId="39875596" w14:textId="77777777" w:rsidR="00537697" w:rsidRDefault="00537697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90A232" w14:textId="77777777" w:rsidR="00537697" w:rsidRPr="00A77012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Zakup pomocy dydaktycznych i przyborów szkolnych. </w:t>
      </w:r>
    </w:p>
    <w:p w14:paraId="5E680502" w14:textId="5EAC28E7" w:rsidR="00537697" w:rsidRDefault="00537697" w:rsidP="00537697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987353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07F16EA8" w14:textId="2C8ACD09" w:rsidR="00537697" w:rsidRDefault="00E9178A" w:rsidP="00537697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37697" w:rsidRPr="00A77012">
        <w:rPr>
          <w:rFonts w:ascii="Arial" w:eastAsia="Times New Roman" w:hAnsi="Arial" w:cs="Arial"/>
          <w:sz w:val="24"/>
          <w:szCs w:val="24"/>
          <w:lang w:eastAsia="pl-PL"/>
        </w:rPr>
        <w:t>odręczników, książek, atlasów, czasopism edukacyjnych, sprzętu laboratoryjnego i optycznego, zeszytów, przyborów do pisania, przyborów szkolnych, opłata za dostęp do płatnych platform edukacyjnych.</w:t>
      </w:r>
    </w:p>
    <w:p w14:paraId="6CA5DF2C" w14:textId="4844F16B" w:rsidR="00537697" w:rsidRPr="00A77012" w:rsidRDefault="00537697" w:rsidP="00D360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Wydatki związane z wypo</w:t>
      </w:r>
      <w:r w:rsidR="00D360C4"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sażeniem miejsca domowej nauki, które wpłynie na poprawę jej warunków:</w:t>
      </w:r>
    </w:p>
    <w:p w14:paraId="35AC30F8" w14:textId="2F2F8296" w:rsidR="00987353" w:rsidRPr="00A77012" w:rsidRDefault="00987353" w:rsidP="00987353">
      <w:pPr>
        <w:pStyle w:val="Akapitzlist"/>
        <w:autoSpaceDE w:val="0"/>
        <w:autoSpaceDN w:val="0"/>
        <w:adjustRightInd w:val="0"/>
        <w:spacing w:after="0" w:line="276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7353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D360C4">
        <w:rPr>
          <w:rFonts w:ascii="Arial" w:eastAsia="Times New Roman" w:hAnsi="Arial" w:cs="Arial"/>
          <w:sz w:val="24"/>
          <w:szCs w:val="24"/>
          <w:lang w:eastAsia="pl-PL"/>
        </w:rPr>
        <w:t>w szczegó</w:t>
      </w:r>
      <w:r w:rsidR="00D360C4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lności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00E393DD" w14:textId="37010D37" w:rsidR="00987353" w:rsidRDefault="00D360C4" w:rsidP="00D360C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lang w:eastAsia="pl-PL"/>
        </w:rPr>
        <w:t>Biurka, krzesła biurowego</w:t>
      </w:r>
      <w:r w:rsidR="00A77012"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lampki biurowej, regału na książki, tablicy korkowej lub magnetycznej, przybo</w:t>
      </w:r>
      <w:r w:rsidR="00680502" w:rsidRPr="00A77012">
        <w:rPr>
          <w:rFonts w:ascii="Arial" w:eastAsia="Times New Roman" w:hAnsi="Arial" w:cs="Arial"/>
          <w:sz w:val="24"/>
          <w:szCs w:val="24"/>
          <w:lang w:eastAsia="pl-PL"/>
        </w:rPr>
        <w:t>ró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w na biurko.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588FC44" w14:textId="00237C4C" w:rsidR="00D927BF" w:rsidRPr="00A77012" w:rsidRDefault="00D927BF" w:rsidP="00D927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697"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 sprzętu komputerowego  wraz z oprogramowaniem i akcesoriami.</w:t>
      </w:r>
    </w:p>
    <w:p w14:paraId="0BB5D1C7" w14:textId="77777777" w:rsidR="00D927BF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7353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Pr="00987353"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3041F23E" w14:textId="51DD1B6C" w:rsidR="00537697" w:rsidRPr="00D927BF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lang w:eastAsia="pl-PL"/>
        </w:rPr>
        <w:t>laptopa, komputera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stacjonarnego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monitora, drukarki, skanera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myszki, klawiatury,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przenośnych 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dysków pamięci, </w:t>
      </w:r>
      <w:proofErr w:type="spellStart"/>
      <w:r w:rsidRPr="00A77012">
        <w:rPr>
          <w:rFonts w:ascii="Arial" w:eastAsia="Times New Roman" w:hAnsi="Arial" w:cs="Arial"/>
          <w:sz w:val="24"/>
          <w:szCs w:val="24"/>
          <w:lang w:eastAsia="pl-PL"/>
        </w:rPr>
        <w:t>pen-drivów</w:t>
      </w:r>
      <w:proofErr w:type="spellEnd"/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podzespołów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komputerowych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procesory, karty graficzne, zasilacze, chłodzenia, pamięci RAM, płyty główne, dyski twarde, napędy optyczne, obudowy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, kart pamięci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, systemów operacyjnych, wszelkich </w:t>
      </w:r>
      <w:r w:rsidR="0044757F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niezbędnych 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programów</w:t>
      </w:r>
      <w:r w:rsidR="0044757F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związanych z grafiką/audio oraz wideo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BB125C" w14:textId="77777777" w:rsidR="00D927BF" w:rsidRPr="00712BEA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 sprzętu elektronicznego.</w:t>
      </w:r>
    </w:p>
    <w:p w14:paraId="774387F2" w14:textId="77777777" w:rsidR="00D927BF" w:rsidRPr="003A686A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86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 zakup:</w:t>
      </w:r>
    </w:p>
    <w:p w14:paraId="6CF706DE" w14:textId="6C624AE8" w:rsidR="00537697" w:rsidRPr="00537697" w:rsidRDefault="00E9178A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22BED" w:rsidRPr="003A686A">
        <w:rPr>
          <w:rFonts w:ascii="Arial" w:eastAsia="Times New Roman" w:hAnsi="Arial" w:cs="Arial"/>
          <w:sz w:val="24"/>
          <w:szCs w:val="24"/>
          <w:lang w:eastAsia="pl-PL"/>
        </w:rPr>
        <w:t>mar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>tfona</w:t>
      </w:r>
      <w:proofErr w:type="spellEnd"/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4757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2BED" w:rsidRPr="003A686A">
        <w:rPr>
          <w:rFonts w:ascii="Arial" w:eastAsia="Times New Roman" w:hAnsi="Arial" w:cs="Arial"/>
          <w:sz w:val="24"/>
          <w:szCs w:val="24"/>
          <w:lang w:eastAsia="pl-PL"/>
        </w:rPr>
        <w:t>tabletu, tabletu graficznego,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czytników e-book,</w:t>
      </w:r>
      <w:r w:rsidR="00632AF0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rzutnika multimedialnego,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aparatów fotograficznych wraz z akcesoriami, kamer wraz z akcesoriami, dronów</w:t>
      </w:r>
      <w:r w:rsidR="0044757F" w:rsidRPr="006957F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BCF6463" w14:textId="77777777" w:rsidR="00537697" w:rsidRPr="00712BEA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Opłaty związane z dostępem do Internetu.</w:t>
      </w:r>
    </w:p>
    <w:p w14:paraId="218FE6D8" w14:textId="77777777" w:rsidR="00D927BF" w:rsidRPr="00712BEA" w:rsidRDefault="00537697" w:rsidP="00D927B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Koszty transportu</w:t>
      </w:r>
      <w:r w:rsidR="00D927BF"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ponoszone przez ucznia/uczennicę w celu dotarcia do szkoły oraz na dodatkowe zajęcia edukacyjne.</w:t>
      </w:r>
    </w:p>
    <w:p w14:paraId="75E6A14D" w14:textId="304C6C4D" w:rsidR="00D927BF" w:rsidRPr="00712BEA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kwalifikowalny jest zakup </w:t>
      </w:r>
      <w:r w:rsidR="00D55527">
        <w:rPr>
          <w:rFonts w:ascii="Arial" w:eastAsia="Times New Roman" w:hAnsi="Arial" w:cs="Arial"/>
          <w:sz w:val="24"/>
          <w:szCs w:val="24"/>
          <w:lang w:eastAsia="pl-PL"/>
        </w:rPr>
        <w:t xml:space="preserve">biletów komunikacji publicznej, zakup roweru, hulajnogi </w:t>
      </w:r>
      <w:r w:rsidR="006957F2">
        <w:rPr>
          <w:rFonts w:ascii="Arial" w:eastAsia="Times New Roman" w:hAnsi="Arial" w:cs="Arial"/>
          <w:sz w:val="24"/>
          <w:szCs w:val="24"/>
          <w:lang w:eastAsia="pl-PL"/>
        </w:rPr>
        <w:t>elektrycznej jako środka transport.</w:t>
      </w:r>
    </w:p>
    <w:p w14:paraId="218C42B2" w14:textId="3FA48358" w:rsidR="00D927BF" w:rsidRPr="00537697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91614A" w:rsidRPr="00712BEA">
        <w:rPr>
          <w:rFonts w:ascii="Arial" w:hAnsi="Arial" w:cs="Arial"/>
          <w:sz w:val="24"/>
          <w:szCs w:val="24"/>
        </w:rPr>
        <w:t>n</w:t>
      </w:r>
      <w:r w:rsidRPr="00712BEA">
        <w:rPr>
          <w:rFonts w:ascii="Arial" w:hAnsi="Arial" w:cs="Arial"/>
          <w:sz w:val="24"/>
          <w:szCs w:val="24"/>
        </w:rPr>
        <w:t>ie jest możliwe dokonywanie zakupów i rozliczenie  kosztów związanych z zakupem paliwa samochodowego</w:t>
      </w:r>
      <w:r w:rsidR="0091614A" w:rsidRPr="00712BEA">
        <w:rPr>
          <w:rFonts w:ascii="Arial" w:hAnsi="Arial" w:cs="Arial"/>
          <w:sz w:val="24"/>
          <w:szCs w:val="24"/>
        </w:rPr>
        <w:t>.</w:t>
      </w:r>
    </w:p>
    <w:p w14:paraId="631696E1" w14:textId="64D4A023" w:rsidR="00537697" w:rsidRPr="00712BEA" w:rsidRDefault="00D927BF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Opłata za kursy, szkolenia.</w:t>
      </w:r>
    </w:p>
    <w:p w14:paraId="1B7A529F" w14:textId="77777777" w:rsidR="0091614A" w:rsidRDefault="00D927BF" w:rsidP="0091614A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27BF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4C01317F" w14:textId="05269377" w:rsidR="00D927BF" w:rsidRPr="00537697" w:rsidRDefault="00D927BF" w:rsidP="0091614A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12E">
        <w:rPr>
          <w:rFonts w:ascii="Arial" w:eastAsia="Times New Roman" w:hAnsi="Arial" w:cs="Arial"/>
          <w:sz w:val="24"/>
          <w:szCs w:val="24"/>
          <w:lang w:eastAsia="pl-PL"/>
        </w:rPr>
        <w:t>kursów językowych</w:t>
      </w:r>
      <w:r w:rsidR="0091614A" w:rsidRPr="0061312E">
        <w:rPr>
          <w:rFonts w:ascii="Arial" w:eastAsia="Times New Roman" w:hAnsi="Arial" w:cs="Arial"/>
          <w:sz w:val="24"/>
          <w:szCs w:val="24"/>
          <w:lang w:eastAsia="pl-PL"/>
        </w:rPr>
        <w:t>, obozów naukowych, obozów językowych, korepetycji</w:t>
      </w:r>
      <w:r w:rsidRPr="0061312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614A" w:rsidRPr="00613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5527">
        <w:rPr>
          <w:rFonts w:ascii="Arial" w:eastAsia="Times New Roman" w:hAnsi="Arial" w:cs="Arial"/>
          <w:sz w:val="24"/>
          <w:szCs w:val="24"/>
          <w:lang w:eastAsia="pl-PL"/>
        </w:rPr>
        <w:t>wycieczek</w:t>
      </w:r>
      <w:r w:rsidR="0091614A" w:rsidRPr="0061312E">
        <w:rPr>
          <w:rFonts w:ascii="Arial" w:eastAsia="Times New Roman" w:hAnsi="Arial" w:cs="Arial"/>
          <w:sz w:val="24"/>
          <w:szCs w:val="24"/>
          <w:lang w:eastAsia="pl-PL"/>
        </w:rPr>
        <w:t xml:space="preserve"> edukacyjnych, kursów certyfikowanych.</w:t>
      </w:r>
    </w:p>
    <w:p w14:paraId="4D3A95A2" w14:textId="77777777" w:rsidR="005361B6" w:rsidRDefault="0091614A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Wydatki z</w:t>
      </w:r>
      <w:r w:rsidR="00537697"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wiązane z wyposażeniem ucznia/uczennicy niezbędnym dla realizacji potrzeb edukacyj</w:t>
      </w:r>
      <w:r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no-rozwojowych wskazanych w PRU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398D79" w14:textId="75AFA637" w:rsidR="005361B6" w:rsidRPr="00537697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kwalifikowalny jest zakup </w:t>
      </w:r>
      <w:r w:rsidR="003A686A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plecaka, odzieży galowej </w:t>
      </w:r>
      <w:r w:rsidR="00D55527">
        <w:rPr>
          <w:rFonts w:ascii="Arial" w:eastAsia="Times New Roman" w:hAnsi="Arial" w:cs="Arial"/>
          <w:sz w:val="24"/>
          <w:szCs w:val="24"/>
          <w:lang w:eastAsia="pl-PL"/>
        </w:rPr>
        <w:t>obuwia i stroju sportowego, okularów korekcyjnych.</w:t>
      </w:r>
    </w:p>
    <w:p w14:paraId="4B7D0ADD" w14:textId="10328DF0" w:rsidR="00537697" w:rsidRPr="003A686A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A686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Opłaty szkolne </w:t>
      </w:r>
      <w:r w:rsidR="0091614A" w:rsidRPr="003A686A">
        <w:rPr>
          <w:rFonts w:ascii="Arial" w:eastAsia="Times New Roman" w:hAnsi="Arial" w:cs="Arial"/>
          <w:sz w:val="24"/>
          <w:szCs w:val="24"/>
          <w:u w:val="single"/>
          <w:lang w:eastAsia="pl-PL"/>
        </w:rPr>
        <w:t>– w szczególności czesne</w:t>
      </w:r>
      <w:r w:rsidR="003A686A" w:rsidRPr="003A686A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14:paraId="07EF9482" w14:textId="77777777" w:rsidR="005361B6" w:rsidRPr="00CB47DA" w:rsidRDefault="00537697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Koszty uczestnictwa w konkursach, turniejach, olimpiadach</w:t>
      </w:r>
      <w:r w:rsidR="0091614A"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14:paraId="3BA58CD3" w14:textId="0D2102E4" w:rsidR="005361B6" w:rsidRPr="00CB47DA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 zakup:</w:t>
      </w:r>
    </w:p>
    <w:p w14:paraId="1B975896" w14:textId="6FBB1626" w:rsidR="005361B6" w:rsidRPr="005361B6" w:rsidRDefault="00D55527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361B6" w:rsidRPr="00CB47DA">
        <w:rPr>
          <w:rFonts w:ascii="Arial" w:eastAsia="Times New Roman" w:hAnsi="Arial" w:cs="Arial"/>
          <w:sz w:val="24"/>
          <w:szCs w:val="24"/>
          <w:lang w:eastAsia="pl-PL"/>
        </w:rPr>
        <w:t>iletów na dojazd ucznia</w:t>
      </w:r>
      <w:r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="005361B6" w:rsidRPr="00CB47DA">
        <w:rPr>
          <w:rFonts w:ascii="Arial" w:eastAsia="Times New Roman" w:hAnsi="Arial" w:cs="Arial"/>
          <w:sz w:val="24"/>
          <w:szCs w:val="24"/>
          <w:lang w:eastAsia="pl-PL"/>
        </w:rPr>
        <w:t xml:space="preserve"> na konkursy, turnieje, olimpiady; opłata za udział w konkursie, turnieju, olimpiadzie.</w:t>
      </w:r>
    </w:p>
    <w:p w14:paraId="18C43EAF" w14:textId="77777777" w:rsid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4EF9B" w14:textId="04C82CA0" w:rsidR="005361B6" w:rsidRPr="00CB47DA" w:rsidRDefault="00537697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Koszty uczestnictwa w kulturze </w:t>
      </w:r>
      <w:r w:rsidR="005361B6"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wysokiej.</w:t>
      </w:r>
    </w:p>
    <w:p w14:paraId="1425F0E2" w14:textId="77777777" w:rsidR="003C19B2" w:rsidRPr="00CB47DA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2D17744" w14:textId="7E17B8FD" w:rsidR="005361B6" w:rsidRP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zakup biletów na przedstawienia teatralne, operowe, baletowe, koncerty, w tym muzyki poważnej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; zakup biletów wstępu do muzeów, galerii sztuk</w:t>
      </w:r>
      <w:r w:rsidR="006957F2">
        <w:rPr>
          <w:rFonts w:ascii="Arial" w:eastAsia="Times New Roman" w:hAnsi="Arial" w:cs="Arial"/>
          <w:sz w:val="24"/>
          <w:szCs w:val="24"/>
          <w:lang w:eastAsia="pl-PL"/>
        </w:rPr>
        <w:t>, kina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C6A725" w14:textId="77777777" w:rsid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7314E9" w14:textId="77777777" w:rsid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6136B" w14:textId="77777777" w:rsidR="005361B6" w:rsidRPr="00537697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E0171" w14:textId="77777777" w:rsidR="00537697" w:rsidRPr="00324B91" w:rsidRDefault="00537697" w:rsidP="00537697">
      <w:pPr>
        <w:autoSpaceDE w:val="0"/>
        <w:autoSpaceDN w:val="0"/>
        <w:adjustRightInd w:val="0"/>
        <w:spacing w:after="0" w:line="276" w:lineRule="auto"/>
        <w:ind w:left="928"/>
        <w:jc w:val="both"/>
        <w:rPr>
          <w:rFonts w:ascii="Arial" w:eastAsia="Times New Roman" w:hAnsi="Arial" w:cs="Arial"/>
          <w:sz w:val="24"/>
          <w:szCs w:val="24"/>
          <w:highlight w:val="cyan"/>
          <w:lang w:eastAsia="pl-PL"/>
        </w:rPr>
      </w:pPr>
    </w:p>
    <w:p w14:paraId="17EB1F28" w14:textId="77777777" w:rsidR="00537697" w:rsidRDefault="00537697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AFCBEE" w14:textId="77777777" w:rsidR="002B0D6B" w:rsidRPr="00C40DDD" w:rsidRDefault="002B0D6B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4ABC2" w14:textId="6F20C136" w:rsidR="006957F2" w:rsidRDefault="006957F2"/>
    <w:p w14:paraId="56A125D5" w14:textId="7F3547E6" w:rsidR="00173D24" w:rsidRPr="006957F2" w:rsidRDefault="006957F2" w:rsidP="006957F2">
      <w:pPr>
        <w:tabs>
          <w:tab w:val="left" w:pos="5820"/>
        </w:tabs>
      </w:pPr>
      <w:r>
        <w:tab/>
      </w:r>
    </w:p>
    <w:sectPr w:rsidR="00173D24" w:rsidRPr="006957F2" w:rsidSect="00624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1A70F9" w15:done="0"/>
  <w15:commentEx w15:paraId="5A237A6D" w15:done="0"/>
  <w15:commentEx w15:paraId="138C29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43A9" w16cex:dateUtc="2020-06-19T12:01:00Z"/>
  <w16cex:commentExtensible w16cex:durableId="2231B58F" w16cex:dateUtc="2020-04-03T11:15:00Z"/>
  <w16cex:commentExtensible w16cex:durableId="2231B57F" w16cex:dateUtc="2020-04-0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1A70F9" w16cid:durableId="229743A9"/>
  <w16cid:commentId w16cid:paraId="5A237A6D" w16cid:durableId="2231B58F"/>
  <w16cid:commentId w16cid:paraId="138C294B" w16cid:durableId="2231B5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63FD1" w14:textId="77777777" w:rsidR="006C5644" w:rsidRDefault="006C5644" w:rsidP="00D72509">
      <w:pPr>
        <w:spacing w:after="0" w:line="240" w:lineRule="auto"/>
      </w:pPr>
      <w:r>
        <w:separator/>
      </w:r>
    </w:p>
  </w:endnote>
  <w:endnote w:type="continuationSeparator" w:id="0">
    <w:p w14:paraId="3CE728D1" w14:textId="77777777" w:rsidR="006C5644" w:rsidRDefault="006C5644" w:rsidP="00D7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84F32" w14:textId="77777777" w:rsidR="006C5644" w:rsidRDefault="006C5644" w:rsidP="00D72509">
      <w:pPr>
        <w:spacing w:after="0" w:line="240" w:lineRule="auto"/>
      </w:pPr>
      <w:r>
        <w:separator/>
      </w:r>
    </w:p>
  </w:footnote>
  <w:footnote w:type="continuationSeparator" w:id="0">
    <w:p w14:paraId="76232DFB" w14:textId="77777777" w:rsidR="006C5644" w:rsidRDefault="006C5644" w:rsidP="00D7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2A9"/>
    <w:multiLevelType w:val="hybridMultilevel"/>
    <w:tmpl w:val="31B8D9F4"/>
    <w:lvl w:ilvl="0" w:tplc="77346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2CDCCE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A53"/>
    <w:multiLevelType w:val="hybridMultilevel"/>
    <w:tmpl w:val="8F4825B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 K">
    <w15:presenceInfo w15:providerId="Windows Live" w15:userId="87b3834ac7688b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B0"/>
    <w:rsid w:val="000D054D"/>
    <w:rsid w:val="000F7C73"/>
    <w:rsid w:val="001D575F"/>
    <w:rsid w:val="002B0D6B"/>
    <w:rsid w:val="003A686A"/>
    <w:rsid w:val="003C19B2"/>
    <w:rsid w:val="0043131C"/>
    <w:rsid w:val="0044757F"/>
    <w:rsid w:val="00450853"/>
    <w:rsid w:val="004743EB"/>
    <w:rsid w:val="005361B6"/>
    <w:rsid w:val="00537697"/>
    <w:rsid w:val="005E238D"/>
    <w:rsid w:val="005E27E7"/>
    <w:rsid w:val="0061312E"/>
    <w:rsid w:val="006245DB"/>
    <w:rsid w:val="00632AF0"/>
    <w:rsid w:val="00655426"/>
    <w:rsid w:val="00680502"/>
    <w:rsid w:val="006957F2"/>
    <w:rsid w:val="006C5644"/>
    <w:rsid w:val="006F7B9F"/>
    <w:rsid w:val="00712BEA"/>
    <w:rsid w:val="007337E2"/>
    <w:rsid w:val="0091614A"/>
    <w:rsid w:val="0092777D"/>
    <w:rsid w:val="00987353"/>
    <w:rsid w:val="009A6FDA"/>
    <w:rsid w:val="00A004CB"/>
    <w:rsid w:val="00A16B19"/>
    <w:rsid w:val="00A418F1"/>
    <w:rsid w:val="00A5441A"/>
    <w:rsid w:val="00A77012"/>
    <w:rsid w:val="00AB5F8A"/>
    <w:rsid w:val="00B22BED"/>
    <w:rsid w:val="00B55953"/>
    <w:rsid w:val="00BA5458"/>
    <w:rsid w:val="00CA0600"/>
    <w:rsid w:val="00CB47DA"/>
    <w:rsid w:val="00CD408A"/>
    <w:rsid w:val="00D360C4"/>
    <w:rsid w:val="00D55527"/>
    <w:rsid w:val="00D72509"/>
    <w:rsid w:val="00D927BF"/>
    <w:rsid w:val="00E73D00"/>
    <w:rsid w:val="00E9178A"/>
    <w:rsid w:val="00F52572"/>
    <w:rsid w:val="00F662FF"/>
    <w:rsid w:val="00FC5637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0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7250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5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725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69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97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6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0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7250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5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725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69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97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6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Józefiok Barbara</dc:creator>
  <cp:lastModifiedBy>Kubica Radosław</cp:lastModifiedBy>
  <cp:revision>10</cp:revision>
  <cp:lastPrinted>2020-09-22T09:42:00Z</cp:lastPrinted>
  <dcterms:created xsi:type="dcterms:W3CDTF">2020-06-19T14:21:00Z</dcterms:created>
  <dcterms:modified xsi:type="dcterms:W3CDTF">2020-09-22T09:42:00Z</dcterms:modified>
</cp:coreProperties>
</file>